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246" w:rsidRDefault="002D7127" w:rsidP="00C20246">
      <w:pPr>
        <w:pStyle w:val="af0"/>
        <w:ind w:firstLine="0"/>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36.45pt;margin-top:-9.95pt;width:508.3pt;height:743.4pt;z-index:251658240;mso-position-horizontal-relative:margin;mso-position-vertical-relative:margin" strokecolor="#0070c0" strokeweight="15pt">
            <v:stroke linestyle="thickBetweenThin"/>
            <v:textbox style="mso-next-textbox:#_x0000_s1026">
              <w:txbxContent>
                <w:p w:rsidR="0005478A" w:rsidRDefault="0005478A" w:rsidP="00C20246">
                  <w:pPr>
                    <w:jc w:val="center"/>
                    <w:rPr>
                      <w:b/>
                      <w:sz w:val="40"/>
                      <w:szCs w:val="40"/>
                    </w:rPr>
                  </w:pPr>
                </w:p>
                <w:p w:rsidR="0005478A" w:rsidRDefault="0005478A" w:rsidP="00C20246">
                  <w:pPr>
                    <w:jc w:val="center"/>
                    <w:rPr>
                      <w:b/>
                      <w:sz w:val="40"/>
                      <w:szCs w:val="40"/>
                    </w:rPr>
                  </w:pPr>
                </w:p>
                <w:p w:rsidR="0005478A" w:rsidRDefault="0005478A" w:rsidP="00C20246">
                  <w:pPr>
                    <w:jc w:val="center"/>
                    <w:rPr>
                      <w:b/>
                      <w:sz w:val="40"/>
                      <w:szCs w:val="40"/>
                    </w:rPr>
                  </w:pPr>
                </w:p>
                <w:p w:rsidR="0005478A" w:rsidRDefault="0005478A" w:rsidP="00C20246">
                  <w:pPr>
                    <w:jc w:val="center"/>
                    <w:rPr>
                      <w:b/>
                      <w:sz w:val="40"/>
                      <w:szCs w:val="40"/>
                    </w:rPr>
                  </w:pPr>
                </w:p>
                <w:p w:rsidR="001C54FA" w:rsidRDefault="001C54FA" w:rsidP="00C20246">
                  <w:pPr>
                    <w:jc w:val="center"/>
                    <w:rPr>
                      <w:b/>
                      <w:sz w:val="40"/>
                      <w:szCs w:val="40"/>
                    </w:rPr>
                  </w:pPr>
                </w:p>
                <w:p w:rsidR="001C54FA" w:rsidRDefault="001C54FA" w:rsidP="00C20246">
                  <w:pPr>
                    <w:jc w:val="center"/>
                    <w:rPr>
                      <w:b/>
                      <w:sz w:val="40"/>
                      <w:szCs w:val="40"/>
                    </w:rPr>
                  </w:pPr>
                </w:p>
                <w:p w:rsidR="0005478A" w:rsidRDefault="0005478A" w:rsidP="00C20246">
                  <w:pPr>
                    <w:jc w:val="center"/>
                    <w:rPr>
                      <w:b/>
                      <w:sz w:val="40"/>
                      <w:szCs w:val="40"/>
                    </w:rPr>
                  </w:pPr>
                </w:p>
                <w:p w:rsidR="0005478A" w:rsidRDefault="0005478A" w:rsidP="00C20246">
                  <w:pPr>
                    <w:jc w:val="center"/>
                    <w:rPr>
                      <w:b/>
                      <w:sz w:val="40"/>
                      <w:szCs w:val="40"/>
                    </w:rPr>
                  </w:pPr>
                </w:p>
                <w:p w:rsidR="0005478A" w:rsidRPr="000B5CE8" w:rsidRDefault="0005478A" w:rsidP="00C20246">
                  <w:pPr>
                    <w:ind w:firstLine="0"/>
                    <w:jc w:val="center"/>
                    <w:rPr>
                      <w:b/>
                      <w:sz w:val="40"/>
                      <w:szCs w:val="40"/>
                    </w:rPr>
                  </w:pPr>
                  <w:r w:rsidRPr="000B5CE8">
                    <w:rPr>
                      <w:b/>
                      <w:sz w:val="40"/>
                      <w:szCs w:val="40"/>
                    </w:rPr>
                    <w:t xml:space="preserve">СХЕМА ВОДОСНАБЖЕНИЯ </w:t>
                  </w:r>
                </w:p>
                <w:p w:rsidR="0005478A" w:rsidRPr="00A2599E" w:rsidRDefault="0005478A" w:rsidP="00A2599E">
                  <w:pPr>
                    <w:ind w:firstLine="0"/>
                    <w:jc w:val="center"/>
                    <w:rPr>
                      <w:b/>
                      <w:sz w:val="40"/>
                      <w:szCs w:val="40"/>
                    </w:rPr>
                  </w:pPr>
                  <w:proofErr w:type="spellStart"/>
                  <w:r w:rsidRPr="00A2599E">
                    <w:rPr>
                      <w:b/>
                      <w:sz w:val="40"/>
                      <w:szCs w:val="40"/>
                    </w:rPr>
                    <w:t>Белор</w:t>
                  </w:r>
                  <w:r>
                    <w:rPr>
                      <w:b/>
                      <w:sz w:val="40"/>
                      <w:szCs w:val="40"/>
                    </w:rPr>
                    <w:t>еченского</w:t>
                  </w:r>
                  <w:proofErr w:type="spellEnd"/>
                  <w:r>
                    <w:rPr>
                      <w:b/>
                      <w:sz w:val="40"/>
                      <w:szCs w:val="40"/>
                    </w:rPr>
                    <w:t xml:space="preserve"> городского поселения </w:t>
                  </w:r>
                </w:p>
                <w:p w:rsidR="0005478A" w:rsidRPr="000B5CE8" w:rsidRDefault="0005478A" w:rsidP="00A2599E">
                  <w:pPr>
                    <w:ind w:firstLine="0"/>
                    <w:jc w:val="center"/>
                    <w:rPr>
                      <w:b/>
                      <w:sz w:val="40"/>
                      <w:szCs w:val="40"/>
                    </w:rPr>
                  </w:pPr>
                  <w:proofErr w:type="spellStart"/>
                  <w:r w:rsidRPr="00A2599E">
                    <w:rPr>
                      <w:b/>
                      <w:sz w:val="40"/>
                      <w:szCs w:val="40"/>
                    </w:rPr>
                    <w:t>Белореченского</w:t>
                  </w:r>
                  <w:proofErr w:type="spellEnd"/>
                  <w:r w:rsidRPr="00A2599E">
                    <w:rPr>
                      <w:b/>
                      <w:sz w:val="40"/>
                      <w:szCs w:val="40"/>
                    </w:rPr>
                    <w:t xml:space="preserve"> района</w:t>
                  </w:r>
                </w:p>
                <w:p w:rsidR="0005478A" w:rsidRPr="000B5CE8" w:rsidRDefault="007522FA" w:rsidP="00C20246">
                  <w:pPr>
                    <w:ind w:firstLine="0"/>
                    <w:jc w:val="center"/>
                    <w:rPr>
                      <w:b/>
                      <w:sz w:val="40"/>
                      <w:szCs w:val="40"/>
                    </w:rPr>
                  </w:pPr>
                  <w:r>
                    <w:rPr>
                      <w:b/>
                      <w:sz w:val="40"/>
                      <w:szCs w:val="40"/>
                    </w:rPr>
                    <w:t>Корректировка.</w:t>
                  </w:r>
                </w:p>
                <w:p w:rsidR="0005478A" w:rsidRPr="00496529" w:rsidRDefault="0005478A" w:rsidP="00C20246">
                  <w:pPr>
                    <w:ind w:firstLine="0"/>
                    <w:jc w:val="center"/>
                    <w:rPr>
                      <w:b/>
                      <w:sz w:val="40"/>
                      <w:szCs w:val="40"/>
                      <w:u w:val="single"/>
                    </w:rP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1C54FA" w:rsidRDefault="001C54FA" w:rsidP="00C20246">
                  <w:pPr>
                    <w:ind w:firstLine="0"/>
                    <w:jc w:val="center"/>
                  </w:pPr>
                </w:p>
                <w:p w:rsidR="001C54FA" w:rsidRDefault="001C54FA" w:rsidP="00C20246">
                  <w:pPr>
                    <w:ind w:firstLine="0"/>
                    <w:jc w:val="center"/>
                  </w:pPr>
                </w:p>
                <w:p w:rsidR="001C54FA" w:rsidRDefault="001C54FA" w:rsidP="00C20246">
                  <w:pPr>
                    <w:ind w:firstLine="0"/>
                    <w:jc w:val="center"/>
                  </w:pPr>
                </w:p>
                <w:p w:rsidR="001C54FA" w:rsidRDefault="001C54F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p>
                <w:p w:rsidR="0005478A" w:rsidRDefault="0005478A" w:rsidP="00C20246">
                  <w:pPr>
                    <w:ind w:firstLine="0"/>
                    <w:jc w:val="center"/>
                  </w:pPr>
                  <w:r>
                    <w:t xml:space="preserve">2023 г. </w:t>
                  </w:r>
                </w:p>
              </w:txbxContent>
            </v:textbox>
            <w10:wrap type="square" anchorx="margin" anchory="margin"/>
          </v:shape>
        </w:pict>
      </w:r>
    </w:p>
    <w:p w:rsidR="00C20246" w:rsidRDefault="00C20246" w:rsidP="00C20246">
      <w:pPr>
        <w:pStyle w:val="af0"/>
        <w:ind w:firstLine="0"/>
      </w:pPr>
      <w:r>
        <w:lastRenderedPageBreak/>
        <w:t>СОДЕРЖАНИЕ</w:t>
      </w:r>
    </w:p>
    <w:p w:rsidR="00590BDF" w:rsidRDefault="00C20246">
      <w:pPr>
        <w:pStyle w:val="15"/>
        <w:rPr>
          <w:rFonts w:asciiTheme="minorHAnsi" w:eastAsiaTheme="minorEastAsia" w:hAnsiTheme="minorHAnsi" w:cstheme="minorBidi"/>
          <w:noProof/>
          <w:lang w:eastAsia="ru-RU"/>
        </w:rPr>
      </w:pPr>
      <w:r>
        <w:fldChar w:fldCharType="begin"/>
      </w:r>
      <w:r>
        <w:instrText xml:space="preserve"> TOC \h \z \t "Заголовок 2;1;раздел 3т3ц;2;раздел 4т4ц;3" </w:instrText>
      </w:r>
      <w:r>
        <w:fldChar w:fldCharType="separate"/>
      </w:r>
      <w:hyperlink w:anchor="_Toc147791356" w:history="1">
        <w:r w:rsidR="00590BDF" w:rsidRPr="003623B9">
          <w:rPr>
            <w:rStyle w:val="af4"/>
            <w:rFonts w:eastAsia="TimesNewRomanPS-BoldMT"/>
            <w:noProof/>
          </w:rPr>
          <w:t>ВВЕДЕНИЕ</w:t>
        </w:r>
        <w:r w:rsidR="00590BDF">
          <w:rPr>
            <w:noProof/>
            <w:webHidden/>
          </w:rPr>
          <w:tab/>
        </w:r>
        <w:r w:rsidR="00590BDF">
          <w:rPr>
            <w:noProof/>
            <w:webHidden/>
          </w:rPr>
          <w:fldChar w:fldCharType="begin"/>
        </w:r>
        <w:r w:rsidR="00590BDF">
          <w:rPr>
            <w:noProof/>
            <w:webHidden/>
          </w:rPr>
          <w:instrText xml:space="preserve"> PAGEREF _Toc147791356 \h </w:instrText>
        </w:r>
        <w:r w:rsidR="00590BDF">
          <w:rPr>
            <w:noProof/>
            <w:webHidden/>
          </w:rPr>
        </w:r>
        <w:r w:rsidR="00590BDF">
          <w:rPr>
            <w:noProof/>
            <w:webHidden/>
          </w:rPr>
          <w:fldChar w:fldCharType="separate"/>
        </w:r>
        <w:r w:rsidR="00AD5DBB">
          <w:rPr>
            <w:noProof/>
            <w:webHidden/>
          </w:rPr>
          <w:t>5</w:t>
        </w:r>
        <w:r w:rsidR="00590BDF">
          <w:rPr>
            <w:noProof/>
            <w:webHidden/>
          </w:rPr>
          <w:fldChar w:fldCharType="end"/>
        </w:r>
      </w:hyperlink>
    </w:p>
    <w:p w:rsidR="00590BDF" w:rsidRDefault="002D7127">
      <w:pPr>
        <w:pStyle w:val="15"/>
        <w:rPr>
          <w:rFonts w:asciiTheme="minorHAnsi" w:eastAsiaTheme="minorEastAsia" w:hAnsiTheme="minorHAnsi" w:cstheme="minorBidi"/>
          <w:noProof/>
          <w:lang w:eastAsia="ru-RU"/>
        </w:rPr>
      </w:pPr>
      <w:hyperlink w:anchor="_Toc147791357" w:history="1">
        <w:r w:rsidR="00590BDF" w:rsidRPr="003623B9">
          <w:rPr>
            <w:rStyle w:val="af4"/>
            <w:noProof/>
          </w:rPr>
          <w:t>1.</w:t>
        </w:r>
        <w:r w:rsidR="00590BDF">
          <w:rPr>
            <w:rFonts w:asciiTheme="minorHAnsi" w:eastAsiaTheme="minorEastAsia" w:hAnsiTheme="minorHAnsi" w:cstheme="minorBidi"/>
            <w:noProof/>
            <w:lang w:eastAsia="ru-RU"/>
          </w:rPr>
          <w:tab/>
        </w:r>
        <w:r w:rsidR="00590BDF" w:rsidRPr="003623B9">
          <w:rPr>
            <w:rStyle w:val="af4"/>
            <w:noProof/>
          </w:rPr>
          <w:t>ТЕХНИКО-ЭКОНОМИЧЕСКОЕ СОСТОЯНИЕ ЦЕНТРАЛИЗОВАННЫХ СИСТЕМ ВОДОСНАБЖЕНИЯ ПОСЕЛЕНИЯ</w:t>
        </w:r>
        <w:r w:rsidR="00590BDF">
          <w:rPr>
            <w:noProof/>
            <w:webHidden/>
          </w:rPr>
          <w:tab/>
        </w:r>
        <w:r w:rsidR="00590BDF">
          <w:rPr>
            <w:noProof/>
            <w:webHidden/>
          </w:rPr>
          <w:fldChar w:fldCharType="begin"/>
        </w:r>
        <w:r w:rsidR="00590BDF">
          <w:rPr>
            <w:noProof/>
            <w:webHidden/>
          </w:rPr>
          <w:instrText xml:space="preserve"> PAGEREF _Toc147791357 \h </w:instrText>
        </w:r>
        <w:r w:rsidR="00590BDF">
          <w:rPr>
            <w:noProof/>
            <w:webHidden/>
          </w:rPr>
        </w:r>
        <w:r w:rsidR="00590BDF">
          <w:rPr>
            <w:noProof/>
            <w:webHidden/>
          </w:rPr>
          <w:fldChar w:fldCharType="separate"/>
        </w:r>
        <w:r w:rsidR="00AD5DBB">
          <w:rPr>
            <w:noProof/>
            <w:webHidden/>
          </w:rPr>
          <w:t>7</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58" w:history="1">
        <w:r w:rsidR="00590BDF" w:rsidRPr="003623B9">
          <w:rPr>
            <w:rStyle w:val="af4"/>
            <w:noProof/>
          </w:rPr>
          <w:t>1.1.</w:t>
        </w:r>
        <w:r w:rsidR="00590BDF">
          <w:rPr>
            <w:rFonts w:asciiTheme="minorHAnsi" w:eastAsiaTheme="minorEastAsia" w:hAnsiTheme="minorHAnsi" w:cstheme="minorBidi"/>
            <w:noProof/>
            <w:lang w:eastAsia="ru-RU"/>
          </w:rPr>
          <w:tab/>
        </w:r>
        <w:r w:rsidR="00590BDF" w:rsidRPr="003623B9">
          <w:rPr>
            <w:rStyle w:val="af4"/>
            <w:noProof/>
          </w:rPr>
          <w:t>Описание системы и структуры водоснабжения поселения и деление территории поселения на эксплуатационные зоны</w:t>
        </w:r>
        <w:r w:rsidR="00590BDF">
          <w:rPr>
            <w:noProof/>
            <w:webHidden/>
          </w:rPr>
          <w:tab/>
        </w:r>
        <w:r w:rsidR="00590BDF">
          <w:rPr>
            <w:noProof/>
            <w:webHidden/>
          </w:rPr>
          <w:fldChar w:fldCharType="begin"/>
        </w:r>
        <w:r w:rsidR="00590BDF">
          <w:rPr>
            <w:noProof/>
            <w:webHidden/>
          </w:rPr>
          <w:instrText xml:space="preserve"> PAGEREF _Toc147791358 \h </w:instrText>
        </w:r>
        <w:r w:rsidR="00590BDF">
          <w:rPr>
            <w:noProof/>
            <w:webHidden/>
          </w:rPr>
        </w:r>
        <w:r w:rsidR="00590BDF">
          <w:rPr>
            <w:noProof/>
            <w:webHidden/>
          </w:rPr>
          <w:fldChar w:fldCharType="separate"/>
        </w:r>
        <w:r w:rsidR="00AD5DBB">
          <w:rPr>
            <w:noProof/>
            <w:webHidden/>
          </w:rPr>
          <w:t>7</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59" w:history="1">
        <w:r w:rsidR="00590BDF" w:rsidRPr="003623B9">
          <w:rPr>
            <w:rStyle w:val="af4"/>
            <w:noProof/>
          </w:rPr>
          <w:t>1.2.</w:t>
        </w:r>
        <w:r w:rsidR="00590BDF">
          <w:rPr>
            <w:rFonts w:asciiTheme="minorHAnsi" w:eastAsiaTheme="minorEastAsia" w:hAnsiTheme="minorHAnsi" w:cstheme="minorBidi"/>
            <w:noProof/>
            <w:lang w:eastAsia="ru-RU"/>
          </w:rPr>
          <w:tab/>
        </w:r>
        <w:r w:rsidR="00590BDF" w:rsidRPr="003623B9">
          <w:rPr>
            <w:rStyle w:val="af4"/>
            <w:noProof/>
          </w:rPr>
          <w:t>Описание территорий поселения, не охваченных централизованными системами водоснабжения</w:t>
        </w:r>
        <w:r w:rsidR="00590BDF">
          <w:rPr>
            <w:noProof/>
            <w:webHidden/>
          </w:rPr>
          <w:tab/>
        </w:r>
        <w:r w:rsidR="00590BDF">
          <w:rPr>
            <w:noProof/>
            <w:webHidden/>
          </w:rPr>
          <w:fldChar w:fldCharType="begin"/>
        </w:r>
        <w:r w:rsidR="00590BDF">
          <w:rPr>
            <w:noProof/>
            <w:webHidden/>
          </w:rPr>
          <w:instrText xml:space="preserve"> PAGEREF _Toc147791359 \h </w:instrText>
        </w:r>
        <w:r w:rsidR="00590BDF">
          <w:rPr>
            <w:noProof/>
            <w:webHidden/>
          </w:rPr>
        </w:r>
        <w:r w:rsidR="00590BDF">
          <w:rPr>
            <w:noProof/>
            <w:webHidden/>
          </w:rPr>
          <w:fldChar w:fldCharType="separate"/>
        </w:r>
        <w:r w:rsidR="00AD5DBB">
          <w:rPr>
            <w:noProof/>
            <w:webHidden/>
          </w:rPr>
          <w:t>10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60" w:history="1">
        <w:r w:rsidR="00590BDF" w:rsidRPr="003623B9">
          <w:rPr>
            <w:rStyle w:val="af4"/>
            <w:noProof/>
          </w:rPr>
          <w:t>1.3.</w:t>
        </w:r>
        <w:r w:rsidR="00590BDF">
          <w:rPr>
            <w:rFonts w:asciiTheme="minorHAnsi" w:eastAsiaTheme="minorEastAsia" w:hAnsiTheme="minorHAnsi" w:cstheme="minorBidi"/>
            <w:noProof/>
            <w:lang w:eastAsia="ru-RU"/>
          </w:rPr>
          <w:tab/>
        </w:r>
        <w:r w:rsidR="00590BDF" w:rsidRPr="003623B9">
          <w:rPr>
            <w:rStyle w:val="af4"/>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_Toc147791360 \h </w:instrText>
        </w:r>
        <w:r w:rsidR="00590BDF">
          <w:rPr>
            <w:noProof/>
            <w:webHidden/>
          </w:rPr>
        </w:r>
        <w:r w:rsidR="00590BDF">
          <w:rPr>
            <w:noProof/>
            <w:webHidden/>
          </w:rPr>
          <w:fldChar w:fldCharType="separate"/>
        </w:r>
        <w:r w:rsidR="00AD5DBB">
          <w:rPr>
            <w:noProof/>
            <w:webHidden/>
          </w:rPr>
          <w:t>10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61" w:history="1">
        <w:r w:rsidR="00590BDF" w:rsidRPr="003623B9">
          <w:rPr>
            <w:rStyle w:val="af4"/>
            <w:noProof/>
          </w:rPr>
          <w:t>1.4.</w:t>
        </w:r>
        <w:r w:rsidR="00590BDF">
          <w:rPr>
            <w:rFonts w:asciiTheme="minorHAnsi" w:eastAsiaTheme="minorEastAsia" w:hAnsiTheme="minorHAnsi" w:cstheme="minorBidi"/>
            <w:noProof/>
            <w:lang w:eastAsia="ru-RU"/>
          </w:rPr>
          <w:tab/>
        </w:r>
        <w:r w:rsidR="00590BDF" w:rsidRPr="003623B9">
          <w:rPr>
            <w:rStyle w:val="af4"/>
            <w:noProof/>
          </w:rPr>
          <w:t>Описание результатов технического обследования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_Toc147791361 \h </w:instrText>
        </w:r>
        <w:r w:rsidR="00590BDF">
          <w:rPr>
            <w:noProof/>
            <w:webHidden/>
          </w:rPr>
        </w:r>
        <w:r w:rsidR="00590BDF">
          <w:rPr>
            <w:noProof/>
            <w:webHidden/>
          </w:rPr>
          <w:fldChar w:fldCharType="separate"/>
        </w:r>
        <w:r w:rsidR="00AD5DBB">
          <w:rPr>
            <w:noProof/>
            <w:webHidden/>
          </w:rPr>
          <w:t>13</w:t>
        </w:r>
        <w:r w:rsidR="00590BDF">
          <w:rPr>
            <w:noProof/>
            <w:webHidden/>
          </w:rPr>
          <w:fldChar w:fldCharType="end"/>
        </w:r>
      </w:hyperlink>
    </w:p>
    <w:p w:rsidR="00590BDF" w:rsidRDefault="002D7127">
      <w:pPr>
        <w:pStyle w:val="31"/>
        <w:tabs>
          <w:tab w:val="left" w:pos="1440"/>
        </w:tabs>
        <w:rPr>
          <w:rFonts w:asciiTheme="minorHAnsi" w:eastAsiaTheme="minorEastAsia" w:hAnsiTheme="minorHAnsi" w:cstheme="minorBidi"/>
          <w:noProof/>
          <w:szCs w:val="22"/>
        </w:rPr>
      </w:pPr>
      <w:hyperlink w:anchor="_Toc147791362" w:history="1">
        <w:r w:rsidR="00590BDF" w:rsidRPr="003623B9">
          <w:rPr>
            <w:rStyle w:val="af4"/>
            <w:noProof/>
          </w:rPr>
          <w:t>1.4.1.</w:t>
        </w:r>
        <w:r w:rsidR="00590BDF">
          <w:rPr>
            <w:rFonts w:asciiTheme="minorHAnsi" w:eastAsiaTheme="minorEastAsia" w:hAnsiTheme="minorHAnsi" w:cstheme="minorBidi"/>
            <w:noProof/>
            <w:szCs w:val="22"/>
          </w:rPr>
          <w:tab/>
        </w:r>
        <w:r w:rsidR="00590BDF" w:rsidRPr="003623B9">
          <w:rPr>
            <w:rStyle w:val="af4"/>
            <w:noProof/>
          </w:rPr>
          <w:t>Описание состояния существующих источников водоснабжения и водозаборных сооружений</w:t>
        </w:r>
        <w:r w:rsidR="00590BDF">
          <w:rPr>
            <w:noProof/>
            <w:webHidden/>
          </w:rPr>
          <w:tab/>
        </w:r>
        <w:r w:rsidR="00590BDF">
          <w:rPr>
            <w:noProof/>
            <w:webHidden/>
          </w:rPr>
          <w:tab/>
        </w:r>
        <w:r w:rsidR="00590BDF">
          <w:rPr>
            <w:noProof/>
            <w:webHidden/>
          </w:rPr>
          <w:fldChar w:fldCharType="begin"/>
        </w:r>
        <w:r w:rsidR="00590BDF">
          <w:rPr>
            <w:noProof/>
            <w:webHidden/>
          </w:rPr>
          <w:instrText xml:space="preserve"> PAGEREF _Toc147791362 \h </w:instrText>
        </w:r>
        <w:r w:rsidR="00590BDF">
          <w:rPr>
            <w:noProof/>
            <w:webHidden/>
          </w:rPr>
        </w:r>
        <w:r w:rsidR="00590BDF">
          <w:rPr>
            <w:noProof/>
            <w:webHidden/>
          </w:rPr>
          <w:fldChar w:fldCharType="separate"/>
        </w:r>
        <w:r w:rsidR="00AD5DBB">
          <w:rPr>
            <w:noProof/>
            <w:webHidden/>
          </w:rPr>
          <w:t>13</w:t>
        </w:r>
        <w:r w:rsidR="00590BDF">
          <w:rPr>
            <w:noProof/>
            <w:webHidden/>
          </w:rPr>
          <w:fldChar w:fldCharType="end"/>
        </w:r>
      </w:hyperlink>
    </w:p>
    <w:p w:rsidR="00590BDF" w:rsidRDefault="002D7127">
      <w:pPr>
        <w:pStyle w:val="31"/>
        <w:tabs>
          <w:tab w:val="left" w:pos="1440"/>
        </w:tabs>
        <w:rPr>
          <w:rFonts w:asciiTheme="minorHAnsi" w:eastAsiaTheme="minorEastAsia" w:hAnsiTheme="minorHAnsi" w:cstheme="minorBidi"/>
          <w:noProof/>
          <w:szCs w:val="22"/>
        </w:rPr>
      </w:pPr>
      <w:hyperlink w:anchor="_Toc147791363" w:history="1">
        <w:r w:rsidR="00590BDF" w:rsidRPr="003623B9">
          <w:rPr>
            <w:rStyle w:val="af4"/>
            <w:noProof/>
          </w:rPr>
          <w:t>1.4.2.</w:t>
        </w:r>
        <w:r w:rsidR="00590BDF">
          <w:rPr>
            <w:rFonts w:asciiTheme="minorHAnsi" w:eastAsiaTheme="minorEastAsia" w:hAnsiTheme="minorHAnsi" w:cstheme="minorBidi"/>
            <w:noProof/>
            <w:szCs w:val="22"/>
          </w:rPr>
          <w:tab/>
        </w:r>
        <w:r w:rsidR="00590BDF" w:rsidRPr="003623B9">
          <w:rPr>
            <w:rStyle w:val="af4"/>
            <w:noProof/>
          </w:rPr>
          <w:t>Описан</w:t>
        </w:r>
        <w:bookmarkStart w:id="0" w:name="_GoBack"/>
        <w:bookmarkEnd w:id="0"/>
        <w:r w:rsidR="00590BDF" w:rsidRPr="003623B9">
          <w:rPr>
            <w:rStyle w:val="af4"/>
            <w:noProof/>
          </w:rPr>
          <w:t>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590BDF">
          <w:rPr>
            <w:noProof/>
            <w:webHidden/>
          </w:rPr>
          <w:tab/>
        </w:r>
        <w:r w:rsidR="00590BDF">
          <w:rPr>
            <w:noProof/>
            <w:webHidden/>
          </w:rPr>
          <w:fldChar w:fldCharType="begin"/>
        </w:r>
        <w:r w:rsidR="00590BDF">
          <w:rPr>
            <w:noProof/>
            <w:webHidden/>
          </w:rPr>
          <w:instrText xml:space="preserve"> PAGEREF _Toc147791363 \h </w:instrText>
        </w:r>
        <w:r w:rsidR="00590BDF">
          <w:rPr>
            <w:noProof/>
            <w:webHidden/>
          </w:rPr>
        </w:r>
        <w:r w:rsidR="00590BDF">
          <w:rPr>
            <w:noProof/>
            <w:webHidden/>
          </w:rPr>
          <w:fldChar w:fldCharType="separate"/>
        </w:r>
        <w:r w:rsidR="00AD5DBB">
          <w:rPr>
            <w:noProof/>
            <w:webHidden/>
          </w:rPr>
          <w:t>19</w:t>
        </w:r>
        <w:r w:rsidR="00590BDF">
          <w:rPr>
            <w:noProof/>
            <w:webHidden/>
          </w:rPr>
          <w:fldChar w:fldCharType="end"/>
        </w:r>
      </w:hyperlink>
    </w:p>
    <w:p w:rsidR="00590BDF" w:rsidRDefault="002D7127">
      <w:pPr>
        <w:pStyle w:val="31"/>
        <w:tabs>
          <w:tab w:val="left" w:pos="1440"/>
        </w:tabs>
        <w:rPr>
          <w:rFonts w:asciiTheme="minorHAnsi" w:eastAsiaTheme="minorEastAsia" w:hAnsiTheme="minorHAnsi" w:cstheme="minorBidi"/>
          <w:noProof/>
          <w:szCs w:val="22"/>
        </w:rPr>
      </w:pPr>
      <w:hyperlink w:anchor="_Toc147791364" w:history="1">
        <w:r w:rsidR="00590BDF" w:rsidRPr="003623B9">
          <w:rPr>
            <w:rStyle w:val="af4"/>
            <w:noProof/>
          </w:rPr>
          <w:t>1.4.3.</w:t>
        </w:r>
        <w:r w:rsidR="00590BDF">
          <w:rPr>
            <w:rFonts w:asciiTheme="minorHAnsi" w:eastAsiaTheme="minorEastAsia" w:hAnsiTheme="minorHAnsi" w:cstheme="minorBidi"/>
            <w:noProof/>
            <w:szCs w:val="22"/>
          </w:rPr>
          <w:tab/>
        </w:r>
        <w:r w:rsidR="00590BDF" w:rsidRPr="003623B9">
          <w:rPr>
            <w:rStyle w:val="af4"/>
            <w:noProof/>
          </w:rPr>
          <w:t>Описание состояния и функционирования существующих насосных централизованных станций</w:t>
        </w:r>
        <w:r w:rsidR="00590BDF">
          <w:rPr>
            <w:noProof/>
            <w:webHidden/>
          </w:rPr>
          <w:tab/>
        </w:r>
        <w:r w:rsidR="00590BDF">
          <w:rPr>
            <w:noProof/>
            <w:webHidden/>
          </w:rPr>
          <w:fldChar w:fldCharType="begin"/>
        </w:r>
        <w:r w:rsidR="00590BDF">
          <w:rPr>
            <w:noProof/>
            <w:webHidden/>
          </w:rPr>
          <w:instrText xml:space="preserve"> PAGEREF _Toc147791364 \h </w:instrText>
        </w:r>
        <w:r w:rsidR="00590BDF">
          <w:rPr>
            <w:noProof/>
            <w:webHidden/>
          </w:rPr>
        </w:r>
        <w:r w:rsidR="00590BDF">
          <w:rPr>
            <w:noProof/>
            <w:webHidden/>
          </w:rPr>
          <w:fldChar w:fldCharType="separate"/>
        </w:r>
        <w:r w:rsidR="00AD5DBB">
          <w:rPr>
            <w:noProof/>
            <w:webHidden/>
          </w:rPr>
          <w:t>20</w:t>
        </w:r>
        <w:r w:rsidR="00590BDF">
          <w:rPr>
            <w:noProof/>
            <w:webHidden/>
          </w:rPr>
          <w:fldChar w:fldCharType="end"/>
        </w:r>
      </w:hyperlink>
    </w:p>
    <w:p w:rsidR="00590BDF" w:rsidRDefault="002D7127">
      <w:pPr>
        <w:pStyle w:val="31"/>
        <w:tabs>
          <w:tab w:val="left" w:pos="1440"/>
        </w:tabs>
        <w:rPr>
          <w:rFonts w:asciiTheme="minorHAnsi" w:eastAsiaTheme="minorEastAsia" w:hAnsiTheme="minorHAnsi" w:cstheme="minorBidi"/>
          <w:noProof/>
          <w:szCs w:val="22"/>
        </w:rPr>
      </w:pPr>
      <w:hyperlink w:anchor="_Toc147791365" w:history="1">
        <w:r w:rsidR="00590BDF" w:rsidRPr="003623B9">
          <w:rPr>
            <w:rStyle w:val="af4"/>
            <w:noProof/>
          </w:rPr>
          <w:t>1.4.4.</w:t>
        </w:r>
        <w:r w:rsidR="00590BDF">
          <w:rPr>
            <w:rFonts w:asciiTheme="minorHAnsi" w:eastAsiaTheme="minorEastAsia" w:hAnsiTheme="minorHAnsi" w:cstheme="minorBidi"/>
            <w:noProof/>
            <w:szCs w:val="22"/>
          </w:rPr>
          <w:tab/>
        </w:r>
        <w:r w:rsidR="00590BDF" w:rsidRPr="003623B9">
          <w:rPr>
            <w:rStyle w:val="af4"/>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590BDF">
          <w:rPr>
            <w:noProof/>
            <w:webHidden/>
          </w:rPr>
          <w:tab/>
        </w:r>
        <w:r w:rsidR="00590BDF">
          <w:rPr>
            <w:noProof/>
            <w:webHidden/>
          </w:rPr>
          <w:fldChar w:fldCharType="begin"/>
        </w:r>
        <w:r w:rsidR="00590BDF">
          <w:rPr>
            <w:noProof/>
            <w:webHidden/>
          </w:rPr>
          <w:instrText xml:space="preserve"> PAGEREF _Toc147791365 \h </w:instrText>
        </w:r>
        <w:r w:rsidR="00590BDF">
          <w:rPr>
            <w:noProof/>
            <w:webHidden/>
          </w:rPr>
        </w:r>
        <w:r w:rsidR="00590BDF">
          <w:rPr>
            <w:noProof/>
            <w:webHidden/>
          </w:rPr>
          <w:fldChar w:fldCharType="separate"/>
        </w:r>
        <w:r w:rsidR="00AD5DBB">
          <w:rPr>
            <w:noProof/>
            <w:webHidden/>
          </w:rPr>
          <w:t>23</w:t>
        </w:r>
        <w:r w:rsidR="00590BDF">
          <w:rPr>
            <w:noProof/>
            <w:webHidden/>
          </w:rPr>
          <w:fldChar w:fldCharType="end"/>
        </w:r>
      </w:hyperlink>
    </w:p>
    <w:p w:rsidR="00590BDF" w:rsidRDefault="002D7127">
      <w:pPr>
        <w:pStyle w:val="31"/>
        <w:tabs>
          <w:tab w:val="left" w:pos="1440"/>
        </w:tabs>
        <w:rPr>
          <w:rFonts w:asciiTheme="minorHAnsi" w:eastAsiaTheme="minorEastAsia" w:hAnsiTheme="minorHAnsi" w:cstheme="minorBidi"/>
          <w:noProof/>
          <w:szCs w:val="22"/>
        </w:rPr>
      </w:pPr>
      <w:hyperlink w:anchor="_Toc147791366" w:history="1">
        <w:r w:rsidR="00590BDF" w:rsidRPr="003623B9">
          <w:rPr>
            <w:rStyle w:val="af4"/>
            <w:noProof/>
          </w:rPr>
          <w:t>1.4.5.</w:t>
        </w:r>
        <w:r w:rsidR="00590BDF">
          <w:rPr>
            <w:rFonts w:asciiTheme="minorHAnsi" w:eastAsiaTheme="minorEastAsia" w:hAnsiTheme="minorHAnsi" w:cstheme="minorBidi"/>
            <w:noProof/>
            <w:szCs w:val="22"/>
          </w:rPr>
          <w:tab/>
        </w:r>
        <w:r w:rsidR="00590BDF" w:rsidRPr="003623B9">
          <w:rPr>
            <w:rStyle w:val="af4"/>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590BDF">
          <w:rPr>
            <w:noProof/>
            <w:webHidden/>
          </w:rPr>
          <w:tab/>
        </w:r>
        <w:r w:rsidR="00590BDF">
          <w:rPr>
            <w:noProof/>
            <w:webHidden/>
          </w:rPr>
          <w:fldChar w:fldCharType="begin"/>
        </w:r>
        <w:r w:rsidR="00590BDF">
          <w:rPr>
            <w:noProof/>
            <w:webHidden/>
          </w:rPr>
          <w:instrText xml:space="preserve"> PAGEREF _Toc147791366 \h </w:instrText>
        </w:r>
        <w:r w:rsidR="00590BDF">
          <w:rPr>
            <w:noProof/>
            <w:webHidden/>
          </w:rPr>
        </w:r>
        <w:r w:rsidR="00590BDF">
          <w:rPr>
            <w:noProof/>
            <w:webHidden/>
          </w:rPr>
          <w:fldChar w:fldCharType="separate"/>
        </w:r>
        <w:r w:rsidR="00AD5DBB">
          <w:rPr>
            <w:noProof/>
            <w:webHidden/>
          </w:rPr>
          <w:t>25</w:t>
        </w:r>
        <w:r w:rsidR="00590BDF">
          <w:rPr>
            <w:noProof/>
            <w:webHidden/>
          </w:rPr>
          <w:fldChar w:fldCharType="end"/>
        </w:r>
      </w:hyperlink>
    </w:p>
    <w:p w:rsidR="00590BDF" w:rsidRDefault="002D7127">
      <w:pPr>
        <w:pStyle w:val="31"/>
        <w:tabs>
          <w:tab w:val="left" w:pos="1440"/>
        </w:tabs>
        <w:rPr>
          <w:rFonts w:asciiTheme="minorHAnsi" w:eastAsiaTheme="minorEastAsia" w:hAnsiTheme="minorHAnsi" w:cstheme="minorBidi"/>
          <w:noProof/>
          <w:szCs w:val="22"/>
        </w:rPr>
      </w:pPr>
      <w:hyperlink w:anchor="_Toc147791367" w:history="1">
        <w:r w:rsidR="00590BDF" w:rsidRPr="003623B9">
          <w:rPr>
            <w:rStyle w:val="af4"/>
            <w:noProof/>
          </w:rPr>
          <w:t>1.4.6.</w:t>
        </w:r>
        <w:r w:rsidR="00590BDF">
          <w:rPr>
            <w:rFonts w:asciiTheme="minorHAnsi" w:eastAsiaTheme="minorEastAsia" w:hAnsiTheme="minorHAnsi" w:cstheme="minorBidi"/>
            <w:noProof/>
            <w:szCs w:val="22"/>
          </w:rPr>
          <w:tab/>
        </w:r>
        <w:r w:rsidR="00590BDF" w:rsidRPr="003623B9">
          <w:rPr>
            <w:rStyle w:val="af4"/>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90BDF">
          <w:rPr>
            <w:noProof/>
            <w:webHidden/>
          </w:rPr>
          <w:tab/>
        </w:r>
        <w:r w:rsidR="00590BDF">
          <w:rPr>
            <w:noProof/>
            <w:webHidden/>
          </w:rPr>
          <w:tab/>
        </w:r>
        <w:r w:rsidR="00590BDF">
          <w:rPr>
            <w:noProof/>
            <w:webHidden/>
          </w:rPr>
          <w:fldChar w:fldCharType="begin"/>
        </w:r>
        <w:r w:rsidR="00590BDF">
          <w:rPr>
            <w:noProof/>
            <w:webHidden/>
          </w:rPr>
          <w:instrText xml:space="preserve"> PAGEREF _Toc147791367 \h </w:instrText>
        </w:r>
        <w:r w:rsidR="00590BDF">
          <w:rPr>
            <w:noProof/>
            <w:webHidden/>
          </w:rPr>
        </w:r>
        <w:r w:rsidR="00590BDF">
          <w:rPr>
            <w:noProof/>
            <w:webHidden/>
          </w:rPr>
          <w:fldChar w:fldCharType="separate"/>
        </w:r>
        <w:r w:rsidR="00AD5DBB">
          <w:rPr>
            <w:noProof/>
            <w:webHidden/>
          </w:rPr>
          <w:t>26</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68" w:history="1">
        <w:r w:rsidR="00590BDF" w:rsidRPr="003623B9">
          <w:rPr>
            <w:rStyle w:val="af4"/>
            <w:noProof/>
          </w:rPr>
          <w:t>1.5.</w:t>
        </w:r>
        <w:r w:rsidR="00590BDF">
          <w:rPr>
            <w:rFonts w:asciiTheme="minorHAnsi" w:eastAsiaTheme="minorEastAsia" w:hAnsiTheme="minorHAnsi" w:cstheme="minorBidi"/>
            <w:noProof/>
            <w:lang w:eastAsia="ru-RU"/>
          </w:rPr>
          <w:tab/>
        </w:r>
        <w:r w:rsidR="00590BDF" w:rsidRPr="003623B9">
          <w:rPr>
            <w:rStyle w:val="af4"/>
            <w:noProof/>
          </w:rPr>
          <w:t>Существующие технические и технологические решения по предотвращению замерзания воды</w:t>
        </w:r>
        <w:r w:rsidR="00590BDF">
          <w:rPr>
            <w:noProof/>
            <w:webHidden/>
          </w:rPr>
          <w:tab/>
        </w:r>
        <w:r w:rsidR="00590BDF">
          <w:rPr>
            <w:noProof/>
            <w:webHidden/>
          </w:rPr>
          <w:fldChar w:fldCharType="begin"/>
        </w:r>
        <w:r w:rsidR="00590BDF">
          <w:rPr>
            <w:noProof/>
            <w:webHidden/>
          </w:rPr>
          <w:instrText xml:space="preserve"> PAGEREF _Toc147791368 \h </w:instrText>
        </w:r>
        <w:r w:rsidR="00590BDF">
          <w:rPr>
            <w:noProof/>
            <w:webHidden/>
          </w:rPr>
        </w:r>
        <w:r w:rsidR="00590BDF">
          <w:rPr>
            <w:noProof/>
            <w:webHidden/>
          </w:rPr>
          <w:fldChar w:fldCharType="separate"/>
        </w:r>
        <w:r w:rsidR="00AD5DBB">
          <w:rPr>
            <w:noProof/>
            <w:webHidden/>
          </w:rPr>
          <w:t>26</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69" w:history="1">
        <w:r w:rsidR="00590BDF" w:rsidRPr="003623B9">
          <w:rPr>
            <w:rStyle w:val="af4"/>
            <w:noProof/>
          </w:rPr>
          <w:t>1.6.</w:t>
        </w:r>
        <w:r w:rsidR="00590BDF">
          <w:rPr>
            <w:rFonts w:asciiTheme="minorHAnsi" w:eastAsiaTheme="minorEastAsia" w:hAnsiTheme="minorHAnsi" w:cstheme="minorBidi"/>
            <w:noProof/>
            <w:lang w:eastAsia="ru-RU"/>
          </w:rPr>
          <w:tab/>
        </w:r>
        <w:r w:rsidR="00590BDF" w:rsidRPr="003623B9">
          <w:rPr>
            <w:rStyle w:val="af4"/>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590BDF">
          <w:rPr>
            <w:noProof/>
            <w:webHidden/>
          </w:rPr>
          <w:tab/>
        </w:r>
        <w:r w:rsidR="00590BDF">
          <w:rPr>
            <w:noProof/>
            <w:webHidden/>
          </w:rPr>
          <w:fldChar w:fldCharType="begin"/>
        </w:r>
        <w:r w:rsidR="00590BDF">
          <w:rPr>
            <w:noProof/>
            <w:webHidden/>
          </w:rPr>
          <w:instrText xml:space="preserve"> PAGEREF _Toc147791369 \h </w:instrText>
        </w:r>
        <w:r w:rsidR="00590BDF">
          <w:rPr>
            <w:noProof/>
            <w:webHidden/>
          </w:rPr>
        </w:r>
        <w:r w:rsidR="00590BDF">
          <w:rPr>
            <w:noProof/>
            <w:webHidden/>
          </w:rPr>
          <w:fldChar w:fldCharType="separate"/>
        </w:r>
        <w:r w:rsidR="00AD5DBB">
          <w:rPr>
            <w:noProof/>
            <w:webHidden/>
          </w:rPr>
          <w:t>26</w:t>
        </w:r>
        <w:r w:rsidR="00590BDF">
          <w:rPr>
            <w:noProof/>
            <w:webHidden/>
          </w:rPr>
          <w:fldChar w:fldCharType="end"/>
        </w:r>
      </w:hyperlink>
    </w:p>
    <w:p w:rsidR="00590BDF" w:rsidRDefault="002D7127">
      <w:pPr>
        <w:pStyle w:val="15"/>
        <w:rPr>
          <w:rFonts w:asciiTheme="minorHAnsi" w:eastAsiaTheme="minorEastAsia" w:hAnsiTheme="minorHAnsi" w:cstheme="minorBidi"/>
          <w:noProof/>
          <w:lang w:eastAsia="ru-RU"/>
        </w:rPr>
      </w:pPr>
      <w:hyperlink w:anchor="_Toc147791370" w:history="1">
        <w:r w:rsidR="00590BDF" w:rsidRPr="003623B9">
          <w:rPr>
            <w:rStyle w:val="af4"/>
            <w:noProof/>
          </w:rPr>
          <w:t>2.</w:t>
        </w:r>
        <w:r w:rsidR="00590BDF">
          <w:rPr>
            <w:rFonts w:asciiTheme="minorHAnsi" w:eastAsiaTheme="minorEastAsia" w:hAnsiTheme="minorHAnsi" w:cstheme="minorBidi"/>
            <w:noProof/>
            <w:lang w:eastAsia="ru-RU"/>
          </w:rPr>
          <w:tab/>
        </w:r>
        <w:r w:rsidR="00590BDF" w:rsidRPr="003623B9">
          <w:rPr>
            <w:rStyle w:val="af4"/>
            <w:noProof/>
          </w:rPr>
          <w:t>НАПРАВЛЕНИЯ РАЗВИТИЯ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_Toc147791370 \h </w:instrText>
        </w:r>
        <w:r w:rsidR="00590BDF">
          <w:rPr>
            <w:noProof/>
            <w:webHidden/>
          </w:rPr>
        </w:r>
        <w:r w:rsidR="00590BDF">
          <w:rPr>
            <w:noProof/>
            <w:webHidden/>
          </w:rPr>
          <w:fldChar w:fldCharType="separate"/>
        </w:r>
        <w:r w:rsidR="00AD5DBB">
          <w:rPr>
            <w:noProof/>
            <w:webHidden/>
          </w:rPr>
          <w:t>27</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1" w:history="1">
        <w:r w:rsidR="00590BDF" w:rsidRPr="003623B9">
          <w:rPr>
            <w:rStyle w:val="af4"/>
            <w:noProof/>
          </w:rPr>
          <w:t>2.1.</w:t>
        </w:r>
        <w:r w:rsidR="00590BDF">
          <w:rPr>
            <w:rFonts w:asciiTheme="minorHAnsi" w:eastAsiaTheme="minorEastAsia" w:hAnsiTheme="minorHAnsi" w:cstheme="minorBidi"/>
            <w:noProof/>
            <w:lang w:eastAsia="ru-RU"/>
          </w:rPr>
          <w:tab/>
        </w:r>
        <w:r w:rsidR="00590BDF" w:rsidRPr="003623B9">
          <w:rPr>
            <w:rStyle w:val="af4"/>
            <w:noProof/>
          </w:rPr>
          <w:t>Основные направления, принципы, задачи и плановые значения показателей развития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_Toc147791371 \h </w:instrText>
        </w:r>
        <w:r w:rsidR="00590BDF">
          <w:rPr>
            <w:noProof/>
            <w:webHidden/>
          </w:rPr>
        </w:r>
        <w:r w:rsidR="00590BDF">
          <w:rPr>
            <w:noProof/>
            <w:webHidden/>
          </w:rPr>
          <w:fldChar w:fldCharType="separate"/>
        </w:r>
        <w:r w:rsidR="00AD5DBB">
          <w:rPr>
            <w:noProof/>
            <w:webHidden/>
          </w:rPr>
          <w:t>27</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2" w:history="1">
        <w:r w:rsidR="00590BDF" w:rsidRPr="003623B9">
          <w:rPr>
            <w:rStyle w:val="af4"/>
            <w:noProof/>
          </w:rPr>
          <w:t>2.2.</w:t>
        </w:r>
        <w:r w:rsidR="00590BDF">
          <w:rPr>
            <w:rFonts w:asciiTheme="minorHAnsi" w:eastAsiaTheme="minorEastAsia" w:hAnsiTheme="minorHAnsi" w:cstheme="minorBidi"/>
            <w:noProof/>
            <w:lang w:eastAsia="ru-RU"/>
          </w:rPr>
          <w:tab/>
        </w:r>
        <w:r w:rsidR="00590BDF" w:rsidRPr="003623B9">
          <w:rPr>
            <w:rStyle w:val="af4"/>
            <w:noProof/>
          </w:rPr>
          <w:t>Различные сценарии развития централизованных систем водоснабжения в зависимости от сценариев развития поселений, городских округов</w:t>
        </w:r>
        <w:r w:rsidR="00590BDF">
          <w:rPr>
            <w:noProof/>
            <w:webHidden/>
          </w:rPr>
          <w:tab/>
        </w:r>
        <w:r w:rsidR="00590BDF">
          <w:rPr>
            <w:noProof/>
            <w:webHidden/>
          </w:rPr>
          <w:fldChar w:fldCharType="begin"/>
        </w:r>
        <w:r w:rsidR="00590BDF">
          <w:rPr>
            <w:noProof/>
            <w:webHidden/>
          </w:rPr>
          <w:instrText xml:space="preserve"> PAGEREF _Toc147791372 \h </w:instrText>
        </w:r>
        <w:r w:rsidR="00590BDF">
          <w:rPr>
            <w:noProof/>
            <w:webHidden/>
          </w:rPr>
        </w:r>
        <w:r w:rsidR="00590BDF">
          <w:rPr>
            <w:noProof/>
            <w:webHidden/>
          </w:rPr>
          <w:fldChar w:fldCharType="separate"/>
        </w:r>
        <w:r w:rsidR="00AD5DBB">
          <w:rPr>
            <w:noProof/>
            <w:webHidden/>
          </w:rPr>
          <w:t>28</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3" w:history="1">
        <w:r w:rsidR="00590BDF" w:rsidRPr="003623B9">
          <w:rPr>
            <w:rStyle w:val="af4"/>
            <w:noProof/>
          </w:rPr>
          <w:t>3.</w:t>
        </w:r>
        <w:r w:rsidR="00590BDF">
          <w:rPr>
            <w:rFonts w:asciiTheme="minorHAnsi" w:eastAsiaTheme="minorEastAsia" w:hAnsiTheme="minorHAnsi" w:cstheme="minorBidi"/>
            <w:noProof/>
            <w:lang w:eastAsia="ru-RU"/>
          </w:rPr>
          <w:tab/>
        </w:r>
        <w:r w:rsidR="00590BDF" w:rsidRPr="003623B9">
          <w:rPr>
            <w:rStyle w:val="af4"/>
            <w:noProof/>
          </w:rPr>
          <w:t>БАЛАНС ВОДОСНАБЖЕНИЯ И ПОТРЕБЛЕНИЯ ГОРЯЧЕЙ, ПИТЬЕВОЙ, ТЕХНИЧЕСКОЙ ВОДЫ</w:t>
        </w:r>
        <w:r w:rsidR="00590BDF">
          <w:rPr>
            <w:noProof/>
            <w:webHidden/>
          </w:rPr>
          <w:tab/>
        </w:r>
        <w:r w:rsidR="00590BDF">
          <w:rPr>
            <w:noProof/>
            <w:webHidden/>
          </w:rPr>
          <w:fldChar w:fldCharType="begin"/>
        </w:r>
        <w:r w:rsidR="00590BDF">
          <w:rPr>
            <w:noProof/>
            <w:webHidden/>
          </w:rPr>
          <w:instrText xml:space="preserve"> PAGEREF _Toc147791373 \h </w:instrText>
        </w:r>
        <w:r w:rsidR="00590BDF">
          <w:rPr>
            <w:noProof/>
            <w:webHidden/>
          </w:rPr>
        </w:r>
        <w:r w:rsidR="00590BDF">
          <w:rPr>
            <w:noProof/>
            <w:webHidden/>
          </w:rPr>
          <w:fldChar w:fldCharType="separate"/>
        </w:r>
        <w:r w:rsidR="00AD5DBB">
          <w:rPr>
            <w:noProof/>
            <w:webHidden/>
          </w:rPr>
          <w:t>29</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4" w:history="1">
        <w:r w:rsidR="00590BDF" w:rsidRPr="003623B9">
          <w:rPr>
            <w:rStyle w:val="af4"/>
            <w:noProof/>
          </w:rPr>
          <w:t>3.1.</w:t>
        </w:r>
        <w:r w:rsidR="00590BDF">
          <w:rPr>
            <w:rFonts w:asciiTheme="minorHAnsi" w:eastAsiaTheme="minorEastAsia" w:hAnsiTheme="minorHAnsi" w:cstheme="minorBidi"/>
            <w:noProof/>
            <w:lang w:eastAsia="ru-RU"/>
          </w:rPr>
          <w:tab/>
        </w:r>
        <w:r w:rsidR="00590BDF" w:rsidRPr="003623B9">
          <w:rPr>
            <w:rStyle w:val="af4"/>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590BDF">
          <w:rPr>
            <w:noProof/>
            <w:webHidden/>
          </w:rPr>
          <w:tab/>
        </w:r>
        <w:r w:rsidR="00590BDF">
          <w:rPr>
            <w:noProof/>
            <w:webHidden/>
          </w:rPr>
          <w:fldChar w:fldCharType="begin"/>
        </w:r>
        <w:r w:rsidR="00590BDF">
          <w:rPr>
            <w:noProof/>
            <w:webHidden/>
          </w:rPr>
          <w:instrText xml:space="preserve"> PAGEREF _Toc147791374 \h </w:instrText>
        </w:r>
        <w:r w:rsidR="00590BDF">
          <w:rPr>
            <w:noProof/>
            <w:webHidden/>
          </w:rPr>
        </w:r>
        <w:r w:rsidR="00590BDF">
          <w:rPr>
            <w:noProof/>
            <w:webHidden/>
          </w:rPr>
          <w:fldChar w:fldCharType="separate"/>
        </w:r>
        <w:r w:rsidR="00AD5DBB">
          <w:rPr>
            <w:noProof/>
            <w:webHidden/>
          </w:rPr>
          <w:t>29</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5" w:history="1">
        <w:r w:rsidR="00590BDF" w:rsidRPr="003623B9">
          <w:rPr>
            <w:rStyle w:val="af4"/>
            <w:noProof/>
          </w:rPr>
          <w:t>3.2.</w:t>
        </w:r>
        <w:r w:rsidR="00590BDF">
          <w:rPr>
            <w:rFonts w:asciiTheme="minorHAnsi" w:eastAsiaTheme="minorEastAsia" w:hAnsiTheme="minorHAnsi" w:cstheme="minorBidi"/>
            <w:noProof/>
            <w:lang w:eastAsia="ru-RU"/>
          </w:rPr>
          <w:tab/>
        </w:r>
        <w:r w:rsidR="00590BDF" w:rsidRPr="003623B9">
          <w:rPr>
            <w:rStyle w:val="af4"/>
            <w:noProof/>
          </w:rPr>
          <w:t>Территориальный водный баланс подачи горячей, питьевой, технической воды по зонам действия водопроводных сооружений (годовой и в сутки максимального водопотребления)</w:t>
        </w:r>
        <w:r w:rsidR="00590BDF">
          <w:rPr>
            <w:noProof/>
            <w:webHidden/>
          </w:rPr>
          <w:tab/>
        </w:r>
        <w:r w:rsidR="00590BDF">
          <w:rPr>
            <w:noProof/>
            <w:webHidden/>
          </w:rPr>
          <w:fldChar w:fldCharType="begin"/>
        </w:r>
        <w:r w:rsidR="00590BDF">
          <w:rPr>
            <w:noProof/>
            <w:webHidden/>
          </w:rPr>
          <w:instrText xml:space="preserve"> PAGEREF _Toc147791375 \h </w:instrText>
        </w:r>
        <w:r w:rsidR="00590BDF">
          <w:rPr>
            <w:noProof/>
            <w:webHidden/>
          </w:rPr>
        </w:r>
        <w:r w:rsidR="00590BDF">
          <w:rPr>
            <w:noProof/>
            <w:webHidden/>
          </w:rPr>
          <w:fldChar w:fldCharType="separate"/>
        </w:r>
        <w:r w:rsidR="00AD5DBB">
          <w:rPr>
            <w:noProof/>
            <w:webHidden/>
          </w:rPr>
          <w:t>30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6" w:history="1">
        <w:r w:rsidR="00590BDF" w:rsidRPr="003623B9">
          <w:rPr>
            <w:rStyle w:val="af4"/>
            <w:noProof/>
          </w:rPr>
          <w:t>3.3.</w:t>
        </w:r>
        <w:r w:rsidR="00590BDF">
          <w:rPr>
            <w:rFonts w:asciiTheme="minorHAnsi" w:eastAsiaTheme="minorEastAsia" w:hAnsiTheme="minorHAnsi" w:cstheme="minorBidi"/>
            <w:noProof/>
            <w:lang w:eastAsia="ru-RU"/>
          </w:rPr>
          <w:tab/>
        </w:r>
        <w:r w:rsidR="00590BDF" w:rsidRPr="003623B9">
          <w:rPr>
            <w:rStyle w:val="af4"/>
            <w:rFonts w:eastAsiaTheme="majorEastAsi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r w:rsidR="00590BDF">
          <w:rPr>
            <w:noProof/>
            <w:webHidden/>
          </w:rPr>
          <w:tab/>
        </w:r>
        <w:r w:rsidR="00590BDF">
          <w:rPr>
            <w:noProof/>
            <w:webHidden/>
          </w:rPr>
          <w:fldChar w:fldCharType="begin"/>
        </w:r>
        <w:r w:rsidR="00590BDF">
          <w:rPr>
            <w:noProof/>
            <w:webHidden/>
          </w:rPr>
          <w:instrText xml:space="preserve"> PAGEREF _Toc147791376 \h </w:instrText>
        </w:r>
        <w:r w:rsidR="00590BDF">
          <w:rPr>
            <w:noProof/>
            <w:webHidden/>
          </w:rPr>
        </w:r>
        <w:r w:rsidR="00590BDF">
          <w:rPr>
            <w:noProof/>
            <w:webHidden/>
          </w:rPr>
          <w:fldChar w:fldCharType="separate"/>
        </w:r>
        <w:r w:rsidR="00AD5DBB">
          <w:rPr>
            <w:noProof/>
            <w:webHidden/>
          </w:rPr>
          <w:t>31</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7" w:history="1">
        <w:r w:rsidR="00590BDF" w:rsidRPr="003623B9">
          <w:rPr>
            <w:rStyle w:val="af4"/>
            <w:noProof/>
          </w:rPr>
          <w:t>3.4.</w:t>
        </w:r>
        <w:r w:rsidR="00590BDF">
          <w:rPr>
            <w:rFonts w:asciiTheme="minorHAnsi" w:eastAsiaTheme="minorEastAsia" w:hAnsiTheme="minorHAnsi" w:cstheme="minorBidi"/>
            <w:noProof/>
            <w:lang w:eastAsia="ru-RU"/>
          </w:rPr>
          <w:tab/>
        </w:r>
        <w:r w:rsidR="00590BDF" w:rsidRPr="003623B9">
          <w:rPr>
            <w:rStyle w:val="af4"/>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90BDF">
          <w:rPr>
            <w:noProof/>
            <w:webHidden/>
          </w:rPr>
          <w:tab/>
        </w:r>
        <w:r w:rsidR="00590BDF">
          <w:rPr>
            <w:noProof/>
            <w:webHidden/>
          </w:rPr>
          <w:fldChar w:fldCharType="begin"/>
        </w:r>
        <w:r w:rsidR="00590BDF">
          <w:rPr>
            <w:noProof/>
            <w:webHidden/>
          </w:rPr>
          <w:instrText xml:space="preserve"> PAGEREF _Toc147791377 \h </w:instrText>
        </w:r>
        <w:r w:rsidR="00590BDF">
          <w:rPr>
            <w:noProof/>
            <w:webHidden/>
          </w:rPr>
        </w:r>
        <w:r w:rsidR="00590BDF">
          <w:rPr>
            <w:noProof/>
            <w:webHidden/>
          </w:rPr>
          <w:fldChar w:fldCharType="separate"/>
        </w:r>
        <w:r w:rsidR="00AD5DBB">
          <w:rPr>
            <w:noProof/>
            <w:webHidden/>
          </w:rPr>
          <w:t>33</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8" w:history="1">
        <w:r w:rsidR="00590BDF" w:rsidRPr="003623B9">
          <w:rPr>
            <w:rStyle w:val="af4"/>
            <w:noProof/>
          </w:rPr>
          <w:t>3.5.</w:t>
        </w:r>
        <w:r w:rsidR="00590BDF">
          <w:rPr>
            <w:rFonts w:asciiTheme="minorHAnsi" w:eastAsiaTheme="minorEastAsia" w:hAnsiTheme="minorHAnsi" w:cstheme="minorBidi"/>
            <w:noProof/>
            <w:lang w:eastAsia="ru-RU"/>
          </w:rPr>
          <w:tab/>
        </w:r>
        <w:r w:rsidR="00590BDF" w:rsidRPr="003623B9">
          <w:rPr>
            <w:rStyle w:val="af4"/>
            <w:noProof/>
          </w:rPr>
          <w:t>Описание существующей системы коммерческого учета горячей, питьевой, технической воды и планов по установке приборов учета</w:t>
        </w:r>
        <w:r w:rsidR="00590BDF">
          <w:rPr>
            <w:noProof/>
            <w:webHidden/>
          </w:rPr>
          <w:tab/>
        </w:r>
        <w:r w:rsidR="00590BDF">
          <w:rPr>
            <w:noProof/>
            <w:webHidden/>
          </w:rPr>
          <w:fldChar w:fldCharType="begin"/>
        </w:r>
        <w:r w:rsidR="00590BDF">
          <w:rPr>
            <w:noProof/>
            <w:webHidden/>
          </w:rPr>
          <w:instrText xml:space="preserve"> PAGEREF _Toc147791378 \h </w:instrText>
        </w:r>
        <w:r w:rsidR="00590BDF">
          <w:rPr>
            <w:noProof/>
            <w:webHidden/>
          </w:rPr>
        </w:r>
        <w:r w:rsidR="00590BDF">
          <w:rPr>
            <w:noProof/>
            <w:webHidden/>
          </w:rPr>
          <w:fldChar w:fldCharType="separate"/>
        </w:r>
        <w:r w:rsidR="00AD5DBB">
          <w:rPr>
            <w:noProof/>
            <w:webHidden/>
          </w:rPr>
          <w:t>33</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79" w:history="1">
        <w:r w:rsidR="00590BDF" w:rsidRPr="003623B9">
          <w:rPr>
            <w:rStyle w:val="af4"/>
            <w:noProof/>
          </w:rPr>
          <w:t>3.6.</w:t>
        </w:r>
        <w:r w:rsidR="00590BDF">
          <w:rPr>
            <w:rFonts w:asciiTheme="minorHAnsi" w:eastAsiaTheme="minorEastAsia" w:hAnsiTheme="minorHAnsi" w:cstheme="minorBidi"/>
            <w:noProof/>
            <w:lang w:eastAsia="ru-RU"/>
          </w:rPr>
          <w:tab/>
        </w:r>
        <w:r w:rsidR="00590BDF" w:rsidRPr="003623B9">
          <w:rPr>
            <w:rStyle w:val="af4"/>
            <w:noProof/>
          </w:rPr>
          <w:t>Анализ резервов и дефицитов производственных мощностей системы водоснабжения поселения, городского округа</w:t>
        </w:r>
        <w:r w:rsidR="00590BDF">
          <w:rPr>
            <w:noProof/>
            <w:webHidden/>
          </w:rPr>
          <w:tab/>
        </w:r>
        <w:r w:rsidR="00590BDF">
          <w:rPr>
            <w:noProof/>
            <w:webHidden/>
          </w:rPr>
          <w:fldChar w:fldCharType="begin"/>
        </w:r>
        <w:r w:rsidR="00590BDF">
          <w:rPr>
            <w:noProof/>
            <w:webHidden/>
          </w:rPr>
          <w:instrText xml:space="preserve"> PAGEREF _Toc147791379 \h </w:instrText>
        </w:r>
        <w:r w:rsidR="00590BDF">
          <w:rPr>
            <w:noProof/>
            <w:webHidden/>
          </w:rPr>
        </w:r>
        <w:r w:rsidR="00590BDF">
          <w:rPr>
            <w:noProof/>
            <w:webHidden/>
          </w:rPr>
          <w:fldChar w:fldCharType="separate"/>
        </w:r>
        <w:r w:rsidR="00AD5DBB">
          <w:rPr>
            <w:noProof/>
            <w:webHidden/>
          </w:rPr>
          <w:t>34</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0" w:history="1">
        <w:r w:rsidR="00590BDF" w:rsidRPr="003623B9">
          <w:rPr>
            <w:rStyle w:val="af4"/>
            <w:noProof/>
          </w:rPr>
          <w:t>3.7.</w:t>
        </w:r>
        <w:r w:rsidR="00590BDF">
          <w:rPr>
            <w:rFonts w:asciiTheme="minorHAnsi" w:eastAsiaTheme="minorEastAsia" w:hAnsiTheme="minorHAnsi" w:cstheme="minorBidi"/>
            <w:noProof/>
            <w:lang w:eastAsia="ru-RU"/>
          </w:rPr>
          <w:tab/>
        </w:r>
        <w:r w:rsidR="00590BDF" w:rsidRPr="003623B9">
          <w:rPr>
            <w:rStyle w:val="af4"/>
            <w:noProof/>
          </w:rPr>
          <w:t>Прогнозный баланс потребления горячей, питьевой, технической воды на срок не менее 10 лет с учетом сценария развития поселения, городского округа</w:t>
        </w:r>
        <w:r w:rsidR="00590BDF">
          <w:rPr>
            <w:noProof/>
            <w:webHidden/>
          </w:rPr>
          <w:tab/>
        </w:r>
        <w:r w:rsidR="00590BDF">
          <w:rPr>
            <w:noProof/>
            <w:webHidden/>
          </w:rPr>
          <w:fldChar w:fldCharType="begin"/>
        </w:r>
        <w:r w:rsidR="00590BDF">
          <w:rPr>
            <w:noProof/>
            <w:webHidden/>
          </w:rPr>
          <w:instrText xml:space="preserve"> PAGEREF _Toc147791380 \h </w:instrText>
        </w:r>
        <w:r w:rsidR="00590BDF">
          <w:rPr>
            <w:noProof/>
            <w:webHidden/>
          </w:rPr>
        </w:r>
        <w:r w:rsidR="00590BDF">
          <w:rPr>
            <w:noProof/>
            <w:webHidden/>
          </w:rPr>
          <w:fldChar w:fldCharType="separate"/>
        </w:r>
        <w:r w:rsidR="00AD5DBB">
          <w:rPr>
            <w:noProof/>
            <w:webHidden/>
          </w:rPr>
          <w:t>35</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1" w:history="1">
        <w:r w:rsidR="00590BDF" w:rsidRPr="003623B9">
          <w:rPr>
            <w:rStyle w:val="af4"/>
            <w:noProof/>
          </w:rPr>
          <w:t>3.8.</w:t>
        </w:r>
        <w:r w:rsidR="00590BDF">
          <w:rPr>
            <w:rFonts w:asciiTheme="minorHAnsi" w:eastAsiaTheme="minorEastAsia" w:hAnsiTheme="minorHAnsi" w:cstheme="minorBidi"/>
            <w:noProof/>
            <w:lang w:eastAsia="ru-RU"/>
          </w:rPr>
          <w:tab/>
        </w:r>
        <w:r w:rsidR="00590BDF" w:rsidRPr="003623B9">
          <w:rPr>
            <w:rStyle w:val="af4"/>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90BDF">
          <w:rPr>
            <w:noProof/>
            <w:webHidden/>
          </w:rPr>
          <w:tab/>
        </w:r>
        <w:r w:rsidR="00590BDF">
          <w:rPr>
            <w:noProof/>
            <w:webHidden/>
          </w:rPr>
          <w:tab/>
        </w:r>
        <w:r w:rsidR="00590BDF">
          <w:rPr>
            <w:noProof/>
            <w:webHidden/>
          </w:rPr>
          <w:fldChar w:fldCharType="begin"/>
        </w:r>
        <w:r w:rsidR="00590BDF">
          <w:rPr>
            <w:noProof/>
            <w:webHidden/>
          </w:rPr>
          <w:instrText xml:space="preserve"> PAGEREF _Toc147791381 \h </w:instrText>
        </w:r>
        <w:r w:rsidR="00590BDF">
          <w:rPr>
            <w:noProof/>
            <w:webHidden/>
          </w:rPr>
        </w:r>
        <w:r w:rsidR="00590BDF">
          <w:rPr>
            <w:noProof/>
            <w:webHidden/>
          </w:rPr>
          <w:fldChar w:fldCharType="separate"/>
        </w:r>
        <w:r w:rsidR="00AD5DBB">
          <w:rPr>
            <w:noProof/>
            <w:webHidden/>
          </w:rPr>
          <w:t>37</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2" w:history="1">
        <w:r w:rsidR="00590BDF" w:rsidRPr="003623B9">
          <w:rPr>
            <w:rStyle w:val="af4"/>
            <w:noProof/>
          </w:rPr>
          <w:t>3.9.</w:t>
        </w:r>
        <w:r w:rsidR="00590BDF">
          <w:rPr>
            <w:rFonts w:asciiTheme="minorHAnsi" w:eastAsiaTheme="minorEastAsia" w:hAnsiTheme="minorHAnsi" w:cstheme="minorBidi"/>
            <w:noProof/>
            <w:lang w:eastAsia="ru-RU"/>
          </w:rPr>
          <w:tab/>
        </w:r>
        <w:r w:rsidR="00590BDF" w:rsidRPr="003623B9">
          <w:rPr>
            <w:rStyle w:val="af4"/>
            <w:noProof/>
          </w:rPr>
          <w:t>Сведения о фактическом и ожидаемом потреблении горячей, питьевой, технической воды (годовое, среднесуточное, максимальное суточное)</w:t>
        </w:r>
        <w:r w:rsidR="00590BDF">
          <w:rPr>
            <w:noProof/>
            <w:webHidden/>
          </w:rPr>
          <w:tab/>
        </w:r>
        <w:r w:rsidR="00590BDF">
          <w:rPr>
            <w:noProof/>
            <w:webHidden/>
          </w:rPr>
          <w:fldChar w:fldCharType="begin"/>
        </w:r>
        <w:r w:rsidR="00590BDF">
          <w:rPr>
            <w:noProof/>
            <w:webHidden/>
          </w:rPr>
          <w:instrText xml:space="preserve"> PAGEREF _Toc147791382 \h </w:instrText>
        </w:r>
        <w:r w:rsidR="00590BDF">
          <w:rPr>
            <w:noProof/>
            <w:webHidden/>
          </w:rPr>
        </w:r>
        <w:r w:rsidR="00590BDF">
          <w:rPr>
            <w:noProof/>
            <w:webHidden/>
          </w:rPr>
          <w:fldChar w:fldCharType="separate"/>
        </w:r>
        <w:r w:rsidR="00AD5DBB">
          <w:rPr>
            <w:noProof/>
            <w:webHidden/>
          </w:rPr>
          <w:t>37</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3" w:history="1">
        <w:r w:rsidR="00590BDF" w:rsidRPr="003623B9">
          <w:rPr>
            <w:rStyle w:val="af4"/>
            <w:noProof/>
          </w:rPr>
          <w:t>3.10.</w:t>
        </w:r>
        <w:r w:rsidR="00590BDF">
          <w:rPr>
            <w:rFonts w:asciiTheme="minorHAnsi" w:eastAsiaTheme="minorEastAsia" w:hAnsiTheme="minorHAnsi" w:cstheme="minorBidi"/>
            <w:noProof/>
            <w:lang w:eastAsia="ru-RU"/>
          </w:rPr>
          <w:tab/>
        </w:r>
        <w:r w:rsidR="00590BDF" w:rsidRPr="003623B9">
          <w:rPr>
            <w:rStyle w:val="af4"/>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590BDF">
          <w:rPr>
            <w:noProof/>
            <w:webHidden/>
          </w:rPr>
          <w:tab/>
        </w:r>
        <w:r w:rsidR="00590BDF">
          <w:rPr>
            <w:noProof/>
            <w:webHidden/>
          </w:rPr>
          <w:fldChar w:fldCharType="begin"/>
        </w:r>
        <w:r w:rsidR="00590BDF">
          <w:rPr>
            <w:noProof/>
            <w:webHidden/>
          </w:rPr>
          <w:instrText xml:space="preserve"> PAGEREF _Toc147791383 \h </w:instrText>
        </w:r>
        <w:r w:rsidR="00590BDF">
          <w:rPr>
            <w:noProof/>
            <w:webHidden/>
          </w:rPr>
        </w:r>
        <w:r w:rsidR="00590BDF">
          <w:rPr>
            <w:noProof/>
            <w:webHidden/>
          </w:rPr>
          <w:fldChar w:fldCharType="separate"/>
        </w:r>
        <w:r w:rsidR="00AD5DBB">
          <w:rPr>
            <w:noProof/>
            <w:webHidden/>
          </w:rPr>
          <w:t>38</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4" w:history="1">
        <w:r w:rsidR="00590BDF" w:rsidRPr="003623B9">
          <w:rPr>
            <w:rStyle w:val="af4"/>
            <w:rFonts w:eastAsia="Arial Unicode MS"/>
            <w:noProof/>
            <w:lang w:eastAsia="zh-CN"/>
          </w:rPr>
          <w:t>3.11.</w:t>
        </w:r>
        <w:r w:rsidR="00590BDF">
          <w:rPr>
            <w:rFonts w:asciiTheme="minorHAnsi" w:eastAsiaTheme="minorEastAsia" w:hAnsiTheme="minorHAnsi" w:cstheme="minorBidi"/>
            <w:noProof/>
            <w:lang w:eastAsia="ru-RU"/>
          </w:rPr>
          <w:tab/>
        </w:r>
        <w:r w:rsidR="00590BDF" w:rsidRPr="003623B9">
          <w:rPr>
            <w:rStyle w:val="af4"/>
            <w:rFonts w:eastAsia="Arial Unicode MS"/>
            <w:noProof/>
            <w:lang w:eastAsia="zh-CN"/>
          </w:rPr>
          <w:t>Прогноз распределения расходов воды на водоснабжение, по типам абонентов</w:t>
        </w:r>
        <w:r w:rsidR="00590BDF">
          <w:rPr>
            <w:noProof/>
            <w:webHidden/>
          </w:rPr>
          <w:tab/>
        </w:r>
        <w:r w:rsidR="00590BDF">
          <w:rPr>
            <w:noProof/>
            <w:webHidden/>
          </w:rPr>
          <w:fldChar w:fldCharType="begin"/>
        </w:r>
        <w:r w:rsidR="00590BDF">
          <w:rPr>
            <w:noProof/>
            <w:webHidden/>
          </w:rPr>
          <w:instrText xml:space="preserve"> PAGEREF _Toc147791384 \h </w:instrText>
        </w:r>
        <w:r w:rsidR="00590BDF">
          <w:rPr>
            <w:noProof/>
            <w:webHidden/>
          </w:rPr>
        </w:r>
        <w:r w:rsidR="00590BDF">
          <w:rPr>
            <w:noProof/>
            <w:webHidden/>
          </w:rPr>
          <w:fldChar w:fldCharType="separate"/>
        </w:r>
        <w:r w:rsidR="00AD5DBB">
          <w:rPr>
            <w:noProof/>
            <w:webHidden/>
          </w:rPr>
          <w:t>38</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5" w:history="1">
        <w:r w:rsidR="00590BDF" w:rsidRPr="003623B9">
          <w:rPr>
            <w:rStyle w:val="af4"/>
            <w:noProof/>
            <w:lang w:eastAsia="zh-CN"/>
          </w:rPr>
          <w:t>3.12.</w:t>
        </w:r>
        <w:r w:rsidR="00590BDF">
          <w:rPr>
            <w:rFonts w:asciiTheme="minorHAnsi" w:eastAsiaTheme="minorEastAsia" w:hAnsiTheme="minorHAnsi" w:cstheme="minorBidi"/>
            <w:noProof/>
            <w:lang w:eastAsia="ru-RU"/>
          </w:rPr>
          <w:tab/>
        </w:r>
        <w:r w:rsidR="00590BDF" w:rsidRPr="003623B9">
          <w:rPr>
            <w:rStyle w:val="af4"/>
            <w:noProof/>
            <w:lang w:eastAsia="zh-CN"/>
          </w:rPr>
          <w:t xml:space="preserve">Сведения о фактических и планируемых потерях </w:t>
        </w:r>
        <w:r w:rsidR="00590BDF" w:rsidRPr="003623B9">
          <w:rPr>
            <w:rStyle w:val="af4"/>
            <w:noProof/>
          </w:rPr>
          <w:t>горячей, питьевой, технической</w:t>
        </w:r>
        <w:r w:rsidR="00590BDF" w:rsidRPr="003623B9">
          <w:rPr>
            <w:rStyle w:val="af4"/>
            <w:noProof/>
            <w:lang w:eastAsia="zh-CN"/>
          </w:rPr>
          <w:t xml:space="preserve"> воды при ее транспортировке (годовые, среднесуточные значения)</w:t>
        </w:r>
        <w:r w:rsidR="00590BDF">
          <w:rPr>
            <w:noProof/>
            <w:webHidden/>
          </w:rPr>
          <w:tab/>
        </w:r>
        <w:r w:rsidR="00590BDF">
          <w:rPr>
            <w:noProof/>
            <w:webHidden/>
          </w:rPr>
          <w:fldChar w:fldCharType="begin"/>
        </w:r>
        <w:r w:rsidR="00590BDF">
          <w:rPr>
            <w:noProof/>
            <w:webHidden/>
          </w:rPr>
          <w:instrText xml:space="preserve"> PAGEREF _Toc147791385 \h </w:instrText>
        </w:r>
        <w:r w:rsidR="00590BDF">
          <w:rPr>
            <w:noProof/>
            <w:webHidden/>
          </w:rPr>
        </w:r>
        <w:r w:rsidR="00590BDF">
          <w:rPr>
            <w:noProof/>
            <w:webHidden/>
          </w:rPr>
          <w:fldChar w:fldCharType="separate"/>
        </w:r>
        <w:r w:rsidR="00AD5DBB">
          <w:rPr>
            <w:noProof/>
            <w:webHidden/>
          </w:rPr>
          <w:t>39</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6" w:history="1">
        <w:r w:rsidR="00590BDF" w:rsidRPr="003623B9">
          <w:rPr>
            <w:rStyle w:val="af4"/>
            <w:noProof/>
            <w:lang w:eastAsia="zh-CN"/>
          </w:rPr>
          <w:t>3.13.</w:t>
        </w:r>
        <w:r w:rsidR="00590BDF">
          <w:rPr>
            <w:rFonts w:asciiTheme="minorHAnsi" w:eastAsiaTheme="minorEastAsia" w:hAnsiTheme="minorHAnsi" w:cstheme="minorBidi"/>
            <w:noProof/>
            <w:lang w:eastAsia="ru-RU"/>
          </w:rPr>
          <w:tab/>
        </w:r>
        <w:r w:rsidR="00590BDF" w:rsidRPr="003623B9">
          <w:rPr>
            <w:rStyle w:val="af4"/>
            <w:noProof/>
            <w:lang w:eastAsia="zh-CN"/>
          </w:rPr>
          <w:t>Перспективные балансы водоснабжения и водоотведения</w:t>
        </w:r>
        <w:r w:rsidR="00590BDF">
          <w:rPr>
            <w:noProof/>
            <w:webHidden/>
          </w:rPr>
          <w:tab/>
        </w:r>
        <w:r w:rsidR="00590BDF">
          <w:rPr>
            <w:noProof/>
            <w:webHidden/>
          </w:rPr>
          <w:fldChar w:fldCharType="begin"/>
        </w:r>
        <w:r w:rsidR="00590BDF">
          <w:rPr>
            <w:noProof/>
            <w:webHidden/>
          </w:rPr>
          <w:instrText xml:space="preserve"> PAGEREF _Toc147791386 \h </w:instrText>
        </w:r>
        <w:r w:rsidR="00590BDF">
          <w:rPr>
            <w:noProof/>
            <w:webHidden/>
          </w:rPr>
        </w:r>
        <w:r w:rsidR="00590BDF">
          <w:rPr>
            <w:noProof/>
            <w:webHidden/>
          </w:rPr>
          <w:fldChar w:fldCharType="separate"/>
        </w:r>
        <w:r w:rsidR="00AD5DBB">
          <w:rPr>
            <w:noProof/>
            <w:webHidden/>
          </w:rPr>
          <w:t>41</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7" w:history="1">
        <w:r w:rsidR="00590BDF" w:rsidRPr="003623B9">
          <w:rPr>
            <w:rStyle w:val="af4"/>
            <w:noProof/>
            <w:lang w:eastAsia="zh-CN"/>
          </w:rPr>
          <w:t>3.14.</w:t>
        </w:r>
        <w:r w:rsidR="00590BDF">
          <w:rPr>
            <w:rFonts w:asciiTheme="minorHAnsi" w:eastAsiaTheme="minorEastAsia" w:hAnsiTheme="minorHAnsi" w:cstheme="minorBidi"/>
            <w:noProof/>
            <w:lang w:eastAsia="ru-RU"/>
          </w:rPr>
          <w:tab/>
        </w:r>
        <w:r w:rsidR="00590BDF" w:rsidRPr="003623B9">
          <w:rPr>
            <w:rStyle w:val="af4"/>
            <w:noProof/>
            <w:lang w:eastAsia="zh-CN"/>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590BDF">
          <w:rPr>
            <w:noProof/>
            <w:webHidden/>
          </w:rPr>
          <w:tab/>
        </w:r>
        <w:r w:rsidR="00590BDF">
          <w:rPr>
            <w:noProof/>
            <w:webHidden/>
          </w:rPr>
          <w:fldChar w:fldCharType="begin"/>
        </w:r>
        <w:r w:rsidR="00590BDF">
          <w:rPr>
            <w:noProof/>
            <w:webHidden/>
          </w:rPr>
          <w:instrText xml:space="preserve"> PAGEREF _Toc147791387 \h </w:instrText>
        </w:r>
        <w:r w:rsidR="00590BDF">
          <w:rPr>
            <w:noProof/>
            <w:webHidden/>
          </w:rPr>
        </w:r>
        <w:r w:rsidR="00590BDF">
          <w:rPr>
            <w:noProof/>
            <w:webHidden/>
          </w:rPr>
          <w:fldChar w:fldCharType="separate"/>
        </w:r>
        <w:r w:rsidR="00AD5DBB">
          <w:rPr>
            <w:noProof/>
            <w:webHidden/>
          </w:rPr>
          <w:t>41</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8" w:history="1">
        <w:r w:rsidR="00590BDF" w:rsidRPr="003623B9">
          <w:rPr>
            <w:rStyle w:val="af4"/>
            <w:noProof/>
            <w:lang w:eastAsia="zh-CN"/>
          </w:rPr>
          <w:t>3.15.</w:t>
        </w:r>
        <w:r w:rsidR="00590BDF">
          <w:rPr>
            <w:rFonts w:asciiTheme="minorHAnsi" w:eastAsiaTheme="minorEastAsia" w:hAnsiTheme="minorHAnsi" w:cstheme="minorBidi"/>
            <w:noProof/>
            <w:lang w:eastAsia="ru-RU"/>
          </w:rPr>
          <w:tab/>
        </w:r>
        <w:r w:rsidR="00590BDF" w:rsidRPr="003623B9">
          <w:rPr>
            <w:rStyle w:val="af4"/>
            <w:noProof/>
            <w:lang w:eastAsia="zh-CN"/>
          </w:rPr>
          <w:t>Наименование организации, которая наделена статусом гарантирующей организации</w:t>
        </w:r>
        <w:r w:rsidR="00590BDF">
          <w:rPr>
            <w:noProof/>
            <w:webHidden/>
          </w:rPr>
          <w:tab/>
        </w:r>
        <w:r w:rsidR="00590BDF">
          <w:rPr>
            <w:noProof/>
            <w:webHidden/>
          </w:rPr>
          <w:tab/>
        </w:r>
        <w:r w:rsidR="00590BDF">
          <w:rPr>
            <w:noProof/>
            <w:webHidden/>
          </w:rPr>
          <w:fldChar w:fldCharType="begin"/>
        </w:r>
        <w:r w:rsidR="00590BDF">
          <w:rPr>
            <w:noProof/>
            <w:webHidden/>
          </w:rPr>
          <w:instrText xml:space="preserve"> PAGEREF _Toc147791388 \h </w:instrText>
        </w:r>
        <w:r w:rsidR="00590BDF">
          <w:rPr>
            <w:noProof/>
            <w:webHidden/>
          </w:rPr>
        </w:r>
        <w:r w:rsidR="00590BDF">
          <w:rPr>
            <w:noProof/>
            <w:webHidden/>
          </w:rPr>
          <w:fldChar w:fldCharType="separate"/>
        </w:r>
        <w:r w:rsidR="00AD5DBB">
          <w:rPr>
            <w:noProof/>
            <w:webHidden/>
          </w:rPr>
          <w:t>42</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89" w:history="1">
        <w:r w:rsidR="00590BDF" w:rsidRPr="003623B9">
          <w:rPr>
            <w:rStyle w:val="af4"/>
            <w:noProof/>
          </w:rPr>
          <w:t>4.</w:t>
        </w:r>
        <w:r w:rsidR="00590BDF">
          <w:rPr>
            <w:rFonts w:asciiTheme="minorHAnsi" w:eastAsiaTheme="minorEastAsia" w:hAnsiTheme="minorHAnsi" w:cstheme="minorBidi"/>
            <w:noProof/>
            <w:lang w:eastAsia="ru-RU"/>
          </w:rPr>
          <w:tab/>
        </w:r>
        <w:r w:rsidR="00590BDF" w:rsidRPr="003623B9">
          <w:rPr>
            <w:rStyle w:val="af4"/>
            <w:rFonts w:eastAsiaTheme="majorEastAsia"/>
            <w:noProof/>
          </w:rPr>
          <w:t>ПРЕДЛОЖЕНИЯ ПО СТРОИТЕЛЬСТВУ, РЕКОНСТРУКЦИИ И МОДЕРНИЗАЦИИ ОБЪЕКТОВ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_Toc147791389 \h </w:instrText>
        </w:r>
        <w:r w:rsidR="00590BDF">
          <w:rPr>
            <w:noProof/>
            <w:webHidden/>
          </w:rPr>
        </w:r>
        <w:r w:rsidR="00590BDF">
          <w:rPr>
            <w:noProof/>
            <w:webHidden/>
          </w:rPr>
          <w:fldChar w:fldCharType="separate"/>
        </w:r>
        <w:r w:rsidR="00AD5DBB">
          <w:rPr>
            <w:noProof/>
            <w:webHidden/>
          </w:rPr>
          <w:t>44</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0" w:history="1">
        <w:r w:rsidR="00590BDF" w:rsidRPr="003623B9">
          <w:rPr>
            <w:rStyle w:val="af4"/>
            <w:noProof/>
          </w:rPr>
          <w:t>4.1.</w:t>
        </w:r>
        <w:r w:rsidR="00590BDF">
          <w:rPr>
            <w:rFonts w:asciiTheme="minorHAnsi" w:eastAsiaTheme="minorEastAsia" w:hAnsiTheme="minorHAnsi" w:cstheme="minorBidi"/>
            <w:noProof/>
            <w:lang w:eastAsia="ru-RU"/>
          </w:rPr>
          <w:tab/>
        </w:r>
        <w:r w:rsidR="00590BDF" w:rsidRPr="003623B9">
          <w:rPr>
            <w:rStyle w:val="af4"/>
            <w:noProof/>
          </w:rPr>
          <w:t>Перечень основных мероприятий по реализации схем водоснабжения с разбивкой по годам</w:t>
        </w:r>
        <w:r w:rsidR="00590BDF">
          <w:rPr>
            <w:noProof/>
            <w:webHidden/>
          </w:rPr>
          <w:tab/>
        </w:r>
        <w:r w:rsidR="00590BDF">
          <w:rPr>
            <w:noProof/>
            <w:webHidden/>
          </w:rPr>
          <w:tab/>
        </w:r>
        <w:r w:rsidR="00590BDF">
          <w:rPr>
            <w:noProof/>
            <w:webHidden/>
          </w:rPr>
          <w:fldChar w:fldCharType="begin"/>
        </w:r>
        <w:r w:rsidR="00590BDF">
          <w:rPr>
            <w:noProof/>
            <w:webHidden/>
          </w:rPr>
          <w:instrText xml:space="preserve"> PAGEREF _Toc147791390 \h </w:instrText>
        </w:r>
        <w:r w:rsidR="00590BDF">
          <w:rPr>
            <w:noProof/>
            <w:webHidden/>
          </w:rPr>
        </w:r>
        <w:r w:rsidR="00590BDF">
          <w:rPr>
            <w:noProof/>
            <w:webHidden/>
          </w:rPr>
          <w:fldChar w:fldCharType="separate"/>
        </w:r>
        <w:r w:rsidR="00AD5DBB">
          <w:rPr>
            <w:noProof/>
            <w:webHidden/>
          </w:rPr>
          <w:t>44</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1" w:history="1">
        <w:r w:rsidR="00590BDF" w:rsidRPr="003623B9">
          <w:rPr>
            <w:rStyle w:val="af4"/>
            <w:noProof/>
          </w:rPr>
          <w:t>4.2.</w:t>
        </w:r>
        <w:r w:rsidR="00590BDF">
          <w:rPr>
            <w:rFonts w:asciiTheme="minorHAnsi" w:eastAsiaTheme="minorEastAsia" w:hAnsiTheme="minorHAnsi" w:cstheme="minorBidi"/>
            <w:noProof/>
            <w:lang w:eastAsia="ru-RU"/>
          </w:rPr>
          <w:tab/>
        </w:r>
        <w:r w:rsidR="00590BDF" w:rsidRPr="003623B9">
          <w:rPr>
            <w:rStyle w:val="af4"/>
            <w:noProof/>
          </w:rPr>
          <w:t>Технические обоснования основных мероприятий по реализации схем водоснабжения</w:t>
        </w:r>
        <w:r w:rsidR="00590BDF">
          <w:rPr>
            <w:noProof/>
            <w:webHidden/>
          </w:rPr>
          <w:tab/>
        </w:r>
        <w:r w:rsidR="00590BDF">
          <w:rPr>
            <w:noProof/>
            <w:webHidden/>
          </w:rPr>
          <w:fldChar w:fldCharType="begin"/>
        </w:r>
        <w:r w:rsidR="00590BDF">
          <w:rPr>
            <w:noProof/>
            <w:webHidden/>
          </w:rPr>
          <w:instrText xml:space="preserve"> PAGEREF _Toc147791391 \h </w:instrText>
        </w:r>
        <w:r w:rsidR="00590BDF">
          <w:rPr>
            <w:noProof/>
            <w:webHidden/>
          </w:rPr>
        </w:r>
        <w:r w:rsidR="00590BDF">
          <w:rPr>
            <w:noProof/>
            <w:webHidden/>
          </w:rPr>
          <w:fldChar w:fldCharType="separate"/>
        </w:r>
        <w:r w:rsidR="00AD5DBB">
          <w:rPr>
            <w:noProof/>
            <w:webHidden/>
          </w:rPr>
          <w:t>46</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2" w:history="1">
        <w:r w:rsidR="00590BDF" w:rsidRPr="003623B9">
          <w:rPr>
            <w:rStyle w:val="af4"/>
            <w:noProof/>
          </w:rPr>
          <w:t>4.3.</w:t>
        </w:r>
        <w:r w:rsidR="00590BDF">
          <w:rPr>
            <w:rFonts w:asciiTheme="minorHAnsi" w:eastAsiaTheme="minorEastAsia" w:hAnsiTheme="minorHAnsi" w:cstheme="minorBidi"/>
            <w:noProof/>
            <w:lang w:eastAsia="ru-RU"/>
          </w:rPr>
          <w:tab/>
        </w:r>
        <w:r w:rsidR="00590BDF" w:rsidRPr="003623B9">
          <w:rPr>
            <w:rStyle w:val="af4"/>
            <w:noProof/>
          </w:rPr>
          <w:t>Сведения о вновь строящихся, реконструируемых и предлагаемых к выводу из эксплуатации объектах системы водоснабжения</w:t>
        </w:r>
        <w:r w:rsidR="00590BDF">
          <w:rPr>
            <w:noProof/>
            <w:webHidden/>
          </w:rPr>
          <w:tab/>
        </w:r>
        <w:r w:rsidR="00590BDF">
          <w:rPr>
            <w:noProof/>
            <w:webHidden/>
          </w:rPr>
          <w:fldChar w:fldCharType="begin"/>
        </w:r>
        <w:r w:rsidR="00590BDF">
          <w:rPr>
            <w:noProof/>
            <w:webHidden/>
          </w:rPr>
          <w:instrText xml:space="preserve"> PAGEREF _Toc147791392 \h </w:instrText>
        </w:r>
        <w:r w:rsidR="00590BDF">
          <w:rPr>
            <w:noProof/>
            <w:webHidden/>
          </w:rPr>
        </w:r>
        <w:r w:rsidR="00590BDF">
          <w:rPr>
            <w:noProof/>
            <w:webHidden/>
          </w:rPr>
          <w:fldChar w:fldCharType="separate"/>
        </w:r>
        <w:r w:rsidR="00AD5DBB">
          <w:rPr>
            <w:noProof/>
            <w:webHidden/>
          </w:rPr>
          <w:t>48</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3" w:history="1">
        <w:r w:rsidR="00590BDF" w:rsidRPr="003623B9">
          <w:rPr>
            <w:rStyle w:val="af4"/>
            <w:noProof/>
          </w:rPr>
          <w:t>4.4.</w:t>
        </w:r>
        <w:r w:rsidR="00590BDF">
          <w:rPr>
            <w:rFonts w:asciiTheme="minorHAnsi" w:eastAsiaTheme="minorEastAsia" w:hAnsiTheme="minorHAnsi" w:cstheme="minorBidi"/>
            <w:noProof/>
            <w:lang w:eastAsia="ru-RU"/>
          </w:rPr>
          <w:tab/>
        </w:r>
        <w:r w:rsidR="00590BDF" w:rsidRPr="003623B9">
          <w:rPr>
            <w:rStyle w:val="af4"/>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90BDF">
          <w:rPr>
            <w:noProof/>
            <w:webHidden/>
          </w:rPr>
          <w:tab/>
        </w:r>
        <w:r w:rsidR="00590BDF">
          <w:rPr>
            <w:noProof/>
            <w:webHidden/>
          </w:rPr>
          <w:fldChar w:fldCharType="begin"/>
        </w:r>
        <w:r w:rsidR="00590BDF">
          <w:rPr>
            <w:noProof/>
            <w:webHidden/>
          </w:rPr>
          <w:instrText xml:space="preserve"> PAGEREF _Toc147791393 \h </w:instrText>
        </w:r>
        <w:r w:rsidR="00590BDF">
          <w:rPr>
            <w:noProof/>
            <w:webHidden/>
          </w:rPr>
        </w:r>
        <w:r w:rsidR="00590BDF">
          <w:rPr>
            <w:noProof/>
            <w:webHidden/>
          </w:rPr>
          <w:fldChar w:fldCharType="separate"/>
        </w:r>
        <w:r w:rsidR="00AD5DBB">
          <w:rPr>
            <w:noProof/>
            <w:webHidden/>
          </w:rPr>
          <w:t>48</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4" w:history="1">
        <w:r w:rsidR="00590BDF" w:rsidRPr="003623B9">
          <w:rPr>
            <w:rStyle w:val="af4"/>
            <w:noProof/>
          </w:rPr>
          <w:t>4.5.</w:t>
        </w:r>
        <w:r w:rsidR="00590BDF">
          <w:rPr>
            <w:rFonts w:asciiTheme="minorHAnsi" w:eastAsiaTheme="minorEastAsia" w:hAnsiTheme="minorHAnsi" w:cstheme="minorBidi"/>
            <w:noProof/>
            <w:lang w:eastAsia="ru-RU"/>
          </w:rPr>
          <w:tab/>
        </w:r>
        <w:r w:rsidR="00590BDF" w:rsidRPr="003623B9">
          <w:rPr>
            <w:rStyle w:val="af4"/>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590BDF">
          <w:rPr>
            <w:noProof/>
            <w:webHidden/>
          </w:rPr>
          <w:tab/>
        </w:r>
        <w:r w:rsidR="00590BDF">
          <w:rPr>
            <w:noProof/>
            <w:webHidden/>
          </w:rPr>
          <w:fldChar w:fldCharType="begin"/>
        </w:r>
        <w:r w:rsidR="00590BDF">
          <w:rPr>
            <w:noProof/>
            <w:webHidden/>
          </w:rPr>
          <w:instrText xml:space="preserve"> PAGEREF _Toc147791394 \h </w:instrText>
        </w:r>
        <w:r w:rsidR="00590BDF">
          <w:rPr>
            <w:noProof/>
            <w:webHidden/>
          </w:rPr>
        </w:r>
        <w:r w:rsidR="00590BDF">
          <w:rPr>
            <w:noProof/>
            <w:webHidden/>
          </w:rPr>
          <w:fldChar w:fldCharType="separate"/>
        </w:r>
        <w:r w:rsidR="00AD5DBB">
          <w:rPr>
            <w:noProof/>
            <w:webHidden/>
          </w:rPr>
          <w:t>49</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5" w:history="1">
        <w:r w:rsidR="00590BDF" w:rsidRPr="003623B9">
          <w:rPr>
            <w:rStyle w:val="af4"/>
            <w:noProof/>
          </w:rPr>
          <w:t>4.6.</w:t>
        </w:r>
        <w:r w:rsidR="00590BDF">
          <w:rPr>
            <w:rFonts w:asciiTheme="minorHAnsi" w:eastAsiaTheme="minorEastAsia" w:hAnsiTheme="minorHAnsi" w:cstheme="minorBidi"/>
            <w:noProof/>
            <w:lang w:eastAsia="ru-RU"/>
          </w:rPr>
          <w:tab/>
        </w:r>
        <w:r w:rsidR="00590BDF" w:rsidRPr="003623B9">
          <w:rPr>
            <w:rStyle w:val="af4"/>
            <w:noProof/>
          </w:rPr>
          <w:t>Описание вариантов маршрутов прохождения трубопроводов (трасс) по территории поселения, городского округа и их обоснование</w:t>
        </w:r>
        <w:r w:rsidR="00590BDF">
          <w:rPr>
            <w:noProof/>
            <w:webHidden/>
          </w:rPr>
          <w:tab/>
        </w:r>
        <w:r w:rsidR="00590BDF">
          <w:rPr>
            <w:noProof/>
            <w:webHidden/>
          </w:rPr>
          <w:fldChar w:fldCharType="begin"/>
        </w:r>
        <w:r w:rsidR="00590BDF">
          <w:rPr>
            <w:noProof/>
            <w:webHidden/>
          </w:rPr>
          <w:instrText xml:space="preserve"> PAGEREF _Toc147791395 \h </w:instrText>
        </w:r>
        <w:r w:rsidR="00590BDF">
          <w:rPr>
            <w:noProof/>
            <w:webHidden/>
          </w:rPr>
        </w:r>
        <w:r w:rsidR="00590BDF">
          <w:rPr>
            <w:noProof/>
            <w:webHidden/>
          </w:rPr>
          <w:fldChar w:fldCharType="separate"/>
        </w:r>
        <w:r w:rsidR="00AD5DBB">
          <w:rPr>
            <w:noProof/>
            <w:webHidden/>
          </w:rPr>
          <w:t>50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6" w:history="1">
        <w:r w:rsidR="00590BDF" w:rsidRPr="003623B9">
          <w:rPr>
            <w:rStyle w:val="af4"/>
            <w:noProof/>
          </w:rPr>
          <w:t>4.7.</w:t>
        </w:r>
        <w:r w:rsidR="00590BDF">
          <w:rPr>
            <w:rFonts w:asciiTheme="minorHAnsi" w:eastAsiaTheme="minorEastAsia" w:hAnsiTheme="minorHAnsi" w:cstheme="minorBidi"/>
            <w:noProof/>
            <w:lang w:eastAsia="ru-RU"/>
          </w:rPr>
          <w:tab/>
        </w:r>
        <w:r w:rsidR="00590BDF" w:rsidRPr="003623B9">
          <w:rPr>
            <w:rStyle w:val="af4"/>
            <w:noProof/>
          </w:rPr>
          <w:t>Рекомендации о месте размещения насосных станций, резервуаров, водонапорных башен</w:t>
        </w:r>
        <w:r w:rsidR="00590BDF">
          <w:rPr>
            <w:noProof/>
            <w:webHidden/>
          </w:rPr>
          <w:tab/>
        </w:r>
        <w:r w:rsidR="00590BDF">
          <w:rPr>
            <w:noProof/>
            <w:webHidden/>
          </w:rPr>
          <w:tab/>
        </w:r>
        <w:r w:rsidR="00590BDF">
          <w:rPr>
            <w:noProof/>
            <w:webHidden/>
          </w:rPr>
          <w:fldChar w:fldCharType="begin"/>
        </w:r>
        <w:r w:rsidR="00590BDF">
          <w:rPr>
            <w:noProof/>
            <w:webHidden/>
          </w:rPr>
          <w:instrText xml:space="preserve"> PAGEREF _Toc147791396 \h </w:instrText>
        </w:r>
        <w:r w:rsidR="00590BDF">
          <w:rPr>
            <w:noProof/>
            <w:webHidden/>
          </w:rPr>
        </w:r>
        <w:r w:rsidR="00590BDF">
          <w:rPr>
            <w:noProof/>
            <w:webHidden/>
          </w:rPr>
          <w:fldChar w:fldCharType="separate"/>
        </w:r>
        <w:r w:rsidR="00AD5DBB">
          <w:rPr>
            <w:noProof/>
            <w:webHidden/>
          </w:rPr>
          <w:t>50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7" w:history="1">
        <w:r w:rsidR="00590BDF" w:rsidRPr="003623B9">
          <w:rPr>
            <w:rStyle w:val="af4"/>
            <w:noProof/>
          </w:rPr>
          <w:t>4.8.</w:t>
        </w:r>
        <w:r w:rsidR="00590BDF">
          <w:rPr>
            <w:rFonts w:asciiTheme="minorHAnsi" w:eastAsiaTheme="minorEastAsia" w:hAnsiTheme="minorHAnsi" w:cstheme="minorBidi"/>
            <w:noProof/>
            <w:lang w:eastAsia="ru-RU"/>
          </w:rPr>
          <w:tab/>
        </w:r>
        <w:r w:rsidR="00590BDF" w:rsidRPr="003623B9">
          <w:rPr>
            <w:rStyle w:val="af4"/>
            <w:noProof/>
          </w:rPr>
          <w:t>Границы планируемых зон размещения объектов централизованных систем горячего водоснабжения, холодного водоснабжения</w:t>
        </w:r>
        <w:r w:rsidR="00590BDF">
          <w:rPr>
            <w:noProof/>
            <w:webHidden/>
          </w:rPr>
          <w:tab/>
        </w:r>
        <w:r w:rsidR="00590BDF">
          <w:rPr>
            <w:noProof/>
            <w:webHidden/>
          </w:rPr>
          <w:fldChar w:fldCharType="begin"/>
        </w:r>
        <w:r w:rsidR="00590BDF">
          <w:rPr>
            <w:noProof/>
            <w:webHidden/>
          </w:rPr>
          <w:instrText xml:space="preserve"> PAGEREF _Toc147791397 \h </w:instrText>
        </w:r>
        <w:r w:rsidR="00590BDF">
          <w:rPr>
            <w:noProof/>
            <w:webHidden/>
          </w:rPr>
        </w:r>
        <w:r w:rsidR="00590BDF">
          <w:rPr>
            <w:noProof/>
            <w:webHidden/>
          </w:rPr>
          <w:fldChar w:fldCharType="separate"/>
        </w:r>
        <w:r w:rsidR="00AD5DBB">
          <w:rPr>
            <w:noProof/>
            <w:webHidden/>
          </w:rPr>
          <w:t>50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8" w:history="1">
        <w:r w:rsidR="00590BDF" w:rsidRPr="003623B9">
          <w:rPr>
            <w:rStyle w:val="af4"/>
            <w:noProof/>
          </w:rPr>
          <w:t>4.9.</w:t>
        </w:r>
        <w:r w:rsidR="00590BDF">
          <w:rPr>
            <w:rFonts w:asciiTheme="minorHAnsi" w:eastAsiaTheme="minorEastAsia" w:hAnsiTheme="minorHAnsi" w:cstheme="minorBidi"/>
            <w:noProof/>
            <w:lang w:eastAsia="ru-RU"/>
          </w:rPr>
          <w:tab/>
        </w:r>
        <w:r w:rsidR="00590BDF" w:rsidRPr="003623B9">
          <w:rPr>
            <w:rStyle w:val="af4"/>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590BDF">
          <w:rPr>
            <w:noProof/>
            <w:webHidden/>
          </w:rPr>
          <w:tab/>
        </w:r>
        <w:r w:rsidR="00590BDF">
          <w:rPr>
            <w:noProof/>
            <w:webHidden/>
          </w:rPr>
          <w:fldChar w:fldCharType="begin"/>
        </w:r>
        <w:r w:rsidR="00590BDF">
          <w:rPr>
            <w:noProof/>
            <w:webHidden/>
          </w:rPr>
          <w:instrText xml:space="preserve"> PAGEREF _Toc147791398 \h </w:instrText>
        </w:r>
        <w:r w:rsidR="00590BDF">
          <w:rPr>
            <w:noProof/>
            <w:webHidden/>
          </w:rPr>
        </w:r>
        <w:r w:rsidR="00590BDF">
          <w:rPr>
            <w:noProof/>
            <w:webHidden/>
          </w:rPr>
          <w:fldChar w:fldCharType="separate"/>
        </w:r>
        <w:r w:rsidR="00AD5DBB">
          <w:rPr>
            <w:noProof/>
            <w:webHidden/>
          </w:rPr>
          <w:t>50</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399" w:history="1">
        <w:r w:rsidR="00590BDF" w:rsidRPr="003623B9">
          <w:rPr>
            <w:rStyle w:val="af4"/>
            <w:rFonts w:eastAsiaTheme="majorEastAsia"/>
            <w:noProof/>
          </w:rPr>
          <w:t>5.</w:t>
        </w:r>
        <w:r w:rsidR="00590BDF">
          <w:rPr>
            <w:rFonts w:asciiTheme="minorHAnsi" w:eastAsiaTheme="minorEastAsia" w:hAnsiTheme="minorHAnsi" w:cstheme="minorBidi"/>
            <w:noProof/>
            <w:lang w:eastAsia="ru-RU"/>
          </w:rPr>
          <w:tab/>
        </w:r>
        <w:r w:rsidR="00590BDF" w:rsidRPr="003623B9">
          <w:rPr>
            <w:rStyle w:val="af4"/>
            <w:rFonts w:eastAsiaTheme="majorEastAsia"/>
            <w:noProof/>
          </w:rPr>
          <w:t>ЭКОЛОГИЧЕСКИЕ АСПЕКТЫ МЕРОПРИЯТИЙ ПО СТРОИТЕЛЬСТВУ, РЕКОНСТРУКЦИИ И МОДЕРНИЗАЦИИ ОБЪЕКТОВ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_Toc147791399 \h </w:instrText>
        </w:r>
        <w:r w:rsidR="00590BDF">
          <w:rPr>
            <w:noProof/>
            <w:webHidden/>
          </w:rPr>
        </w:r>
        <w:r w:rsidR="00590BDF">
          <w:rPr>
            <w:noProof/>
            <w:webHidden/>
          </w:rPr>
          <w:fldChar w:fldCharType="separate"/>
        </w:r>
        <w:r w:rsidR="00AD5DBB">
          <w:rPr>
            <w:noProof/>
            <w:webHidden/>
          </w:rPr>
          <w:t>51</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0" w:history="1">
        <w:r w:rsidR="00590BDF" w:rsidRPr="003623B9">
          <w:rPr>
            <w:rStyle w:val="af4"/>
            <w:noProof/>
          </w:rPr>
          <w:t>5.1.</w:t>
        </w:r>
        <w:r w:rsidR="00590BDF">
          <w:rPr>
            <w:rFonts w:asciiTheme="minorHAnsi" w:eastAsiaTheme="minorEastAsia" w:hAnsiTheme="minorHAnsi" w:cstheme="minorBidi"/>
            <w:noProof/>
            <w:lang w:eastAsia="ru-RU"/>
          </w:rPr>
          <w:tab/>
        </w:r>
        <w:r w:rsidR="00590BDF" w:rsidRPr="003623B9">
          <w:rPr>
            <w:rStyle w:val="af4"/>
            <w:noProof/>
          </w:rPr>
          <w:t>Меры по предотвращению вредного воздействия на водный бассейн объектов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_Toc147791400 \h </w:instrText>
        </w:r>
        <w:r w:rsidR="00590BDF">
          <w:rPr>
            <w:noProof/>
            <w:webHidden/>
          </w:rPr>
        </w:r>
        <w:r w:rsidR="00590BDF">
          <w:rPr>
            <w:noProof/>
            <w:webHidden/>
          </w:rPr>
          <w:fldChar w:fldCharType="separate"/>
        </w:r>
        <w:r w:rsidR="00AD5DBB">
          <w:rPr>
            <w:noProof/>
            <w:webHidden/>
          </w:rPr>
          <w:t>51</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1" w:history="1">
        <w:r w:rsidR="00590BDF" w:rsidRPr="003623B9">
          <w:rPr>
            <w:rStyle w:val="af4"/>
            <w:noProof/>
          </w:rPr>
          <w:t>5.2.</w:t>
        </w:r>
        <w:r w:rsidR="00590BDF">
          <w:rPr>
            <w:rFonts w:asciiTheme="minorHAnsi" w:eastAsiaTheme="minorEastAsia" w:hAnsiTheme="minorHAnsi" w:cstheme="minorBidi"/>
            <w:noProof/>
            <w:lang w:eastAsia="ru-RU"/>
          </w:rPr>
          <w:tab/>
        </w:r>
        <w:r w:rsidR="00590BDF" w:rsidRPr="003623B9">
          <w:rPr>
            <w:rStyle w:val="af4"/>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590BDF">
          <w:rPr>
            <w:noProof/>
            <w:webHidden/>
          </w:rPr>
          <w:tab/>
        </w:r>
        <w:r w:rsidR="00590BDF">
          <w:rPr>
            <w:noProof/>
            <w:webHidden/>
          </w:rPr>
          <w:fldChar w:fldCharType="begin"/>
        </w:r>
        <w:r w:rsidR="00590BDF">
          <w:rPr>
            <w:noProof/>
            <w:webHidden/>
          </w:rPr>
          <w:instrText xml:space="preserve"> PAGEREF _Toc147791401 \h </w:instrText>
        </w:r>
        <w:r w:rsidR="00590BDF">
          <w:rPr>
            <w:noProof/>
            <w:webHidden/>
          </w:rPr>
        </w:r>
        <w:r w:rsidR="00590BDF">
          <w:rPr>
            <w:noProof/>
            <w:webHidden/>
          </w:rPr>
          <w:fldChar w:fldCharType="separate"/>
        </w:r>
        <w:r w:rsidR="00AD5DBB">
          <w:rPr>
            <w:noProof/>
            <w:webHidden/>
          </w:rPr>
          <w:t>51</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2" w:history="1">
        <w:r w:rsidR="00590BDF" w:rsidRPr="003623B9">
          <w:rPr>
            <w:rStyle w:val="af4"/>
            <w:noProof/>
          </w:rPr>
          <w:t>6.</w:t>
        </w:r>
        <w:r w:rsidR="00590BDF">
          <w:rPr>
            <w:rFonts w:asciiTheme="minorHAnsi" w:eastAsiaTheme="minorEastAsia" w:hAnsiTheme="minorHAnsi" w:cstheme="minorBidi"/>
            <w:noProof/>
            <w:lang w:eastAsia="ru-RU"/>
          </w:rPr>
          <w:tab/>
        </w:r>
        <w:r w:rsidR="00590BDF" w:rsidRPr="003623B9">
          <w:rPr>
            <w:rStyle w:val="af4"/>
            <w:noProof/>
          </w:rPr>
          <w:t>ОЦЕНКА ОБЪЕМОВ КАПИТАЛЬНЫХ ВЛОЖЕНИЙ В СТРОИТЕЛЬСТВО, РЕКОНСТРУКЦИЮ И МОДЕРНИЗАЦИЮ ОБЪЕКТОВ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_Toc147791402 \h </w:instrText>
        </w:r>
        <w:r w:rsidR="00590BDF">
          <w:rPr>
            <w:noProof/>
            <w:webHidden/>
          </w:rPr>
        </w:r>
        <w:r w:rsidR="00590BDF">
          <w:rPr>
            <w:noProof/>
            <w:webHidden/>
          </w:rPr>
          <w:fldChar w:fldCharType="separate"/>
        </w:r>
        <w:r w:rsidR="00AD5DBB">
          <w:rPr>
            <w:noProof/>
            <w:webHidden/>
          </w:rPr>
          <w:t>52</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3" w:history="1">
        <w:r w:rsidR="00590BDF" w:rsidRPr="003623B9">
          <w:rPr>
            <w:rStyle w:val="af4"/>
            <w:noProof/>
          </w:rPr>
          <w:t>6.1.</w:t>
        </w:r>
        <w:r w:rsidR="00590BDF">
          <w:rPr>
            <w:rFonts w:asciiTheme="minorHAnsi" w:eastAsiaTheme="minorEastAsia" w:hAnsiTheme="minorHAnsi" w:cstheme="minorBidi"/>
            <w:noProof/>
            <w:lang w:eastAsia="ru-RU"/>
          </w:rPr>
          <w:tab/>
        </w:r>
        <w:r w:rsidR="00590BDF" w:rsidRPr="003623B9">
          <w:rPr>
            <w:rStyle w:val="af4"/>
            <w:noProof/>
          </w:rPr>
          <w:t>Оценка стоимости основных мероприятий по реализации Схем водоснабжения</w:t>
        </w:r>
        <w:r w:rsidR="00590BDF">
          <w:rPr>
            <w:noProof/>
            <w:webHidden/>
          </w:rPr>
          <w:tab/>
        </w:r>
        <w:r w:rsidR="00590BDF">
          <w:rPr>
            <w:noProof/>
            <w:webHidden/>
          </w:rPr>
          <w:fldChar w:fldCharType="begin"/>
        </w:r>
        <w:r w:rsidR="00590BDF">
          <w:rPr>
            <w:noProof/>
            <w:webHidden/>
          </w:rPr>
          <w:instrText xml:space="preserve"> PAGEREF _Toc147791403 \h </w:instrText>
        </w:r>
        <w:r w:rsidR="00590BDF">
          <w:rPr>
            <w:noProof/>
            <w:webHidden/>
          </w:rPr>
        </w:r>
        <w:r w:rsidR="00590BDF">
          <w:rPr>
            <w:noProof/>
            <w:webHidden/>
          </w:rPr>
          <w:fldChar w:fldCharType="separate"/>
        </w:r>
        <w:r w:rsidR="00AD5DBB">
          <w:rPr>
            <w:noProof/>
            <w:webHidden/>
          </w:rPr>
          <w:t>52</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4" w:history="1">
        <w:r w:rsidR="00590BDF" w:rsidRPr="003623B9">
          <w:rPr>
            <w:rStyle w:val="af4"/>
            <w:noProof/>
          </w:rPr>
          <w:t>6.2.</w:t>
        </w:r>
        <w:r w:rsidR="00590BDF">
          <w:rPr>
            <w:rFonts w:asciiTheme="minorHAnsi" w:eastAsiaTheme="minorEastAsia" w:hAnsiTheme="minorHAnsi" w:cstheme="minorBidi"/>
            <w:noProof/>
            <w:lang w:eastAsia="ru-RU"/>
          </w:rPr>
          <w:tab/>
        </w:r>
        <w:r w:rsidR="00590BDF" w:rsidRPr="003623B9">
          <w:rPr>
            <w:rStyle w:val="af4"/>
            <w:noProof/>
          </w:rPr>
          <w:t>Оценка величины необходимых капитальных вложений в строительство и реконструкцию объектов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_Toc147791404 \h </w:instrText>
        </w:r>
        <w:r w:rsidR="00590BDF">
          <w:rPr>
            <w:noProof/>
            <w:webHidden/>
          </w:rPr>
        </w:r>
        <w:r w:rsidR="00590BDF">
          <w:rPr>
            <w:noProof/>
            <w:webHidden/>
          </w:rPr>
          <w:fldChar w:fldCharType="separate"/>
        </w:r>
        <w:r w:rsidR="00AD5DBB">
          <w:rPr>
            <w:noProof/>
            <w:webHidden/>
          </w:rPr>
          <w:t>53</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5" w:history="1">
        <w:r w:rsidR="00590BDF" w:rsidRPr="003623B9">
          <w:rPr>
            <w:rStyle w:val="af4"/>
            <w:noProof/>
          </w:rPr>
          <w:t>7.</w:t>
        </w:r>
        <w:r w:rsidR="00590BDF">
          <w:rPr>
            <w:rFonts w:asciiTheme="minorHAnsi" w:eastAsiaTheme="minorEastAsia" w:hAnsiTheme="minorHAnsi" w:cstheme="minorBidi"/>
            <w:noProof/>
            <w:lang w:eastAsia="ru-RU"/>
          </w:rPr>
          <w:tab/>
        </w:r>
        <w:r w:rsidR="00590BDF" w:rsidRPr="003623B9">
          <w:rPr>
            <w:rStyle w:val="af4"/>
            <w:noProof/>
          </w:rPr>
          <w:t>ПЛАНОВЫЕ ЗНАЧЕНИЯ ПОКАЗАТЕЛЕЙ РАЗВИТИЯ ЦЕНТРАЛИЗОВАННЫХ СИСТЕМ ВОДОСНАБЖЕНИЯ</w:t>
        </w:r>
        <w:r w:rsidR="00590BDF">
          <w:rPr>
            <w:noProof/>
            <w:webHidden/>
          </w:rPr>
          <w:tab/>
        </w:r>
        <w:r w:rsidR="00590BDF">
          <w:rPr>
            <w:noProof/>
            <w:webHidden/>
          </w:rPr>
          <w:fldChar w:fldCharType="begin"/>
        </w:r>
        <w:r w:rsidR="00590BDF">
          <w:rPr>
            <w:noProof/>
            <w:webHidden/>
          </w:rPr>
          <w:instrText xml:space="preserve"> PAGEREF _Toc147791405 \h </w:instrText>
        </w:r>
        <w:r w:rsidR="00590BDF">
          <w:rPr>
            <w:noProof/>
            <w:webHidden/>
          </w:rPr>
        </w:r>
        <w:r w:rsidR="00590BDF">
          <w:rPr>
            <w:noProof/>
            <w:webHidden/>
          </w:rPr>
          <w:fldChar w:fldCharType="separate"/>
        </w:r>
        <w:r w:rsidR="00AD5DBB">
          <w:rPr>
            <w:noProof/>
            <w:webHidden/>
          </w:rPr>
          <w:t>55</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6" w:history="1">
        <w:r w:rsidR="00590BDF" w:rsidRPr="003623B9">
          <w:rPr>
            <w:rStyle w:val="af4"/>
            <w:noProof/>
          </w:rPr>
          <w:t>7.1.</w:t>
        </w:r>
        <w:r w:rsidR="00590BDF">
          <w:rPr>
            <w:rFonts w:asciiTheme="minorHAnsi" w:eastAsiaTheme="minorEastAsia" w:hAnsiTheme="minorHAnsi" w:cstheme="minorBidi"/>
            <w:noProof/>
            <w:lang w:eastAsia="ru-RU"/>
          </w:rPr>
          <w:tab/>
        </w:r>
        <w:r w:rsidR="00590BDF" w:rsidRPr="003623B9">
          <w:rPr>
            <w:rStyle w:val="af4"/>
            <w:noProof/>
          </w:rPr>
          <w:t>Показатели качества соответственно горячей и питьевой воды</w:t>
        </w:r>
        <w:r w:rsidR="00590BDF">
          <w:rPr>
            <w:noProof/>
            <w:webHidden/>
          </w:rPr>
          <w:tab/>
        </w:r>
        <w:r w:rsidR="00590BDF">
          <w:rPr>
            <w:noProof/>
            <w:webHidden/>
          </w:rPr>
          <w:fldChar w:fldCharType="begin"/>
        </w:r>
        <w:r w:rsidR="00590BDF">
          <w:rPr>
            <w:noProof/>
            <w:webHidden/>
          </w:rPr>
          <w:instrText xml:space="preserve"> PAGEREF _Toc147791406 \h </w:instrText>
        </w:r>
        <w:r w:rsidR="00590BDF">
          <w:rPr>
            <w:noProof/>
            <w:webHidden/>
          </w:rPr>
        </w:r>
        <w:r w:rsidR="00590BDF">
          <w:rPr>
            <w:noProof/>
            <w:webHidden/>
          </w:rPr>
          <w:fldChar w:fldCharType="separate"/>
        </w:r>
        <w:r w:rsidR="00AD5DBB">
          <w:rPr>
            <w:noProof/>
            <w:webHidden/>
          </w:rPr>
          <w:t>55</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7" w:history="1">
        <w:r w:rsidR="00590BDF" w:rsidRPr="003623B9">
          <w:rPr>
            <w:rStyle w:val="af4"/>
            <w:noProof/>
          </w:rPr>
          <w:t>7.2.</w:t>
        </w:r>
        <w:r w:rsidR="00590BDF">
          <w:rPr>
            <w:rFonts w:asciiTheme="minorHAnsi" w:eastAsiaTheme="minorEastAsia" w:hAnsiTheme="minorHAnsi" w:cstheme="minorBidi"/>
            <w:noProof/>
            <w:lang w:eastAsia="ru-RU"/>
          </w:rPr>
          <w:tab/>
        </w:r>
        <w:r w:rsidR="00590BDF" w:rsidRPr="003623B9">
          <w:rPr>
            <w:rStyle w:val="af4"/>
            <w:noProof/>
          </w:rPr>
          <w:t>Показатели надежности и бесперебойности водоснабжения</w:t>
        </w:r>
        <w:r w:rsidR="00590BDF">
          <w:rPr>
            <w:noProof/>
            <w:webHidden/>
          </w:rPr>
          <w:tab/>
        </w:r>
        <w:r w:rsidR="00590BDF">
          <w:rPr>
            <w:noProof/>
            <w:webHidden/>
          </w:rPr>
          <w:fldChar w:fldCharType="begin"/>
        </w:r>
        <w:r w:rsidR="00590BDF">
          <w:rPr>
            <w:noProof/>
            <w:webHidden/>
          </w:rPr>
          <w:instrText xml:space="preserve"> PAGEREF _Toc147791407 \h </w:instrText>
        </w:r>
        <w:r w:rsidR="00590BDF">
          <w:rPr>
            <w:noProof/>
            <w:webHidden/>
          </w:rPr>
        </w:r>
        <w:r w:rsidR="00590BDF">
          <w:rPr>
            <w:noProof/>
            <w:webHidden/>
          </w:rPr>
          <w:fldChar w:fldCharType="separate"/>
        </w:r>
        <w:r w:rsidR="00AD5DBB">
          <w:rPr>
            <w:noProof/>
            <w:webHidden/>
          </w:rPr>
          <w:t>55</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8" w:history="1">
        <w:r w:rsidR="00590BDF" w:rsidRPr="003623B9">
          <w:rPr>
            <w:rStyle w:val="af4"/>
            <w:noProof/>
          </w:rPr>
          <w:t>7.3.</w:t>
        </w:r>
        <w:r w:rsidR="00590BDF">
          <w:rPr>
            <w:rFonts w:asciiTheme="minorHAnsi" w:eastAsiaTheme="minorEastAsia" w:hAnsiTheme="minorHAnsi" w:cstheme="minorBidi"/>
            <w:noProof/>
            <w:lang w:eastAsia="ru-RU"/>
          </w:rPr>
          <w:tab/>
        </w:r>
        <w:r w:rsidR="00590BDF" w:rsidRPr="003623B9">
          <w:rPr>
            <w:rStyle w:val="af4"/>
            <w:noProof/>
          </w:rPr>
          <w:t>Показатели качества обслуживания абонентов</w:t>
        </w:r>
        <w:r w:rsidR="00590BDF">
          <w:rPr>
            <w:noProof/>
            <w:webHidden/>
          </w:rPr>
          <w:tab/>
        </w:r>
        <w:r w:rsidR="00590BDF">
          <w:rPr>
            <w:noProof/>
            <w:webHidden/>
          </w:rPr>
          <w:fldChar w:fldCharType="begin"/>
        </w:r>
        <w:r w:rsidR="00590BDF">
          <w:rPr>
            <w:noProof/>
            <w:webHidden/>
          </w:rPr>
          <w:instrText xml:space="preserve"> PAGEREF _Toc147791408 \h </w:instrText>
        </w:r>
        <w:r w:rsidR="00590BDF">
          <w:rPr>
            <w:noProof/>
            <w:webHidden/>
          </w:rPr>
        </w:r>
        <w:r w:rsidR="00590BDF">
          <w:rPr>
            <w:noProof/>
            <w:webHidden/>
          </w:rPr>
          <w:fldChar w:fldCharType="separate"/>
        </w:r>
        <w:r w:rsidR="00AD5DBB">
          <w:rPr>
            <w:noProof/>
            <w:webHidden/>
          </w:rPr>
          <w:t>55</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09" w:history="1">
        <w:r w:rsidR="00590BDF" w:rsidRPr="003623B9">
          <w:rPr>
            <w:rStyle w:val="af4"/>
            <w:noProof/>
          </w:rPr>
          <w:t>7.4.</w:t>
        </w:r>
        <w:r w:rsidR="00590BDF">
          <w:rPr>
            <w:rFonts w:asciiTheme="minorHAnsi" w:eastAsiaTheme="minorEastAsia" w:hAnsiTheme="minorHAnsi" w:cstheme="minorBidi"/>
            <w:noProof/>
            <w:lang w:eastAsia="ru-RU"/>
          </w:rPr>
          <w:tab/>
        </w:r>
        <w:r w:rsidR="00590BDF" w:rsidRPr="003623B9">
          <w:rPr>
            <w:rStyle w:val="af4"/>
            <w:noProof/>
          </w:rPr>
          <w:t>Показатели эффективности использования ресурсов, в том числе сокращения потерь воды при транспортировке</w:t>
        </w:r>
        <w:r w:rsidR="00590BDF">
          <w:rPr>
            <w:noProof/>
            <w:webHidden/>
          </w:rPr>
          <w:tab/>
        </w:r>
        <w:r w:rsidR="00590BDF">
          <w:rPr>
            <w:noProof/>
            <w:webHidden/>
          </w:rPr>
          <w:fldChar w:fldCharType="begin"/>
        </w:r>
        <w:r w:rsidR="00590BDF">
          <w:rPr>
            <w:noProof/>
            <w:webHidden/>
          </w:rPr>
          <w:instrText xml:space="preserve"> PAGEREF _Toc147791409 \h </w:instrText>
        </w:r>
        <w:r w:rsidR="00590BDF">
          <w:rPr>
            <w:noProof/>
            <w:webHidden/>
          </w:rPr>
        </w:r>
        <w:r w:rsidR="00590BDF">
          <w:rPr>
            <w:noProof/>
            <w:webHidden/>
          </w:rPr>
          <w:fldChar w:fldCharType="separate"/>
        </w:r>
        <w:r w:rsidR="00AD5DBB">
          <w:rPr>
            <w:noProof/>
            <w:webHidden/>
          </w:rPr>
          <w:t>55</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10" w:history="1">
        <w:r w:rsidR="00590BDF" w:rsidRPr="003623B9">
          <w:rPr>
            <w:rStyle w:val="af4"/>
            <w:noProof/>
          </w:rPr>
          <w:t>8.</w:t>
        </w:r>
        <w:r w:rsidR="00590BDF">
          <w:rPr>
            <w:rFonts w:asciiTheme="minorHAnsi" w:eastAsiaTheme="minorEastAsia" w:hAnsiTheme="minorHAnsi" w:cstheme="minorBidi"/>
            <w:noProof/>
            <w:lang w:eastAsia="ru-RU"/>
          </w:rPr>
          <w:tab/>
        </w:r>
        <w:r w:rsidR="00590BDF" w:rsidRPr="003623B9">
          <w:rPr>
            <w:rStyle w:val="af4"/>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90BDF">
          <w:rPr>
            <w:noProof/>
            <w:webHidden/>
          </w:rPr>
          <w:tab/>
        </w:r>
        <w:r w:rsidR="00590BDF">
          <w:rPr>
            <w:noProof/>
            <w:webHidden/>
          </w:rPr>
          <w:fldChar w:fldCharType="begin"/>
        </w:r>
        <w:r w:rsidR="00590BDF">
          <w:rPr>
            <w:noProof/>
            <w:webHidden/>
          </w:rPr>
          <w:instrText xml:space="preserve"> PAGEREF _Toc147791410 \h </w:instrText>
        </w:r>
        <w:r w:rsidR="00590BDF">
          <w:rPr>
            <w:noProof/>
            <w:webHidden/>
          </w:rPr>
        </w:r>
        <w:r w:rsidR="00590BDF">
          <w:rPr>
            <w:noProof/>
            <w:webHidden/>
          </w:rPr>
          <w:fldChar w:fldCharType="separate"/>
        </w:r>
        <w:r w:rsidR="00AD5DBB">
          <w:rPr>
            <w:noProof/>
            <w:webHidden/>
          </w:rPr>
          <w:t>56</w:t>
        </w:r>
        <w:r w:rsidR="00590BDF">
          <w:rPr>
            <w:noProof/>
            <w:webHidden/>
          </w:rPr>
          <w:fldChar w:fldCharType="end"/>
        </w:r>
      </w:hyperlink>
    </w:p>
    <w:p w:rsidR="00590BDF" w:rsidRDefault="002D7127">
      <w:pPr>
        <w:pStyle w:val="21"/>
        <w:rPr>
          <w:rFonts w:asciiTheme="minorHAnsi" w:eastAsiaTheme="minorEastAsia" w:hAnsiTheme="minorHAnsi" w:cstheme="minorBidi"/>
          <w:noProof/>
          <w:lang w:eastAsia="ru-RU"/>
        </w:rPr>
      </w:pPr>
      <w:hyperlink w:anchor="_Toc147791411" w:history="1">
        <w:r w:rsidR="00590BDF" w:rsidRPr="003623B9">
          <w:rPr>
            <w:rStyle w:val="af4"/>
            <w:noProof/>
          </w:rPr>
          <w:t>ПРИЛОЖЕНИЯ</w:t>
        </w:r>
        <w:r w:rsidR="00590BDF">
          <w:rPr>
            <w:noProof/>
            <w:webHidden/>
          </w:rPr>
          <w:tab/>
        </w:r>
        <w:r w:rsidR="00590BDF">
          <w:rPr>
            <w:noProof/>
            <w:webHidden/>
          </w:rPr>
          <w:fldChar w:fldCharType="begin"/>
        </w:r>
        <w:r w:rsidR="00590BDF">
          <w:rPr>
            <w:noProof/>
            <w:webHidden/>
          </w:rPr>
          <w:instrText xml:space="preserve"> PAGEREF _Toc147791411 \h </w:instrText>
        </w:r>
        <w:r w:rsidR="00590BDF">
          <w:rPr>
            <w:noProof/>
            <w:webHidden/>
          </w:rPr>
        </w:r>
        <w:r w:rsidR="00590BDF">
          <w:rPr>
            <w:noProof/>
            <w:webHidden/>
          </w:rPr>
          <w:fldChar w:fldCharType="separate"/>
        </w:r>
        <w:r w:rsidR="00AD5DBB">
          <w:rPr>
            <w:noProof/>
            <w:webHidden/>
          </w:rPr>
          <w:t>57</w:t>
        </w:r>
        <w:r w:rsidR="00590BDF">
          <w:rPr>
            <w:noProof/>
            <w:webHidden/>
          </w:rPr>
          <w:fldChar w:fldCharType="end"/>
        </w:r>
      </w:hyperlink>
    </w:p>
    <w:p w:rsidR="00403008" w:rsidRDefault="00C20246" w:rsidP="00C20246">
      <w:pPr>
        <w:ind w:firstLine="0"/>
      </w:pPr>
      <w:r>
        <w:rPr>
          <w:sz w:val="22"/>
        </w:rPr>
        <w:fldChar w:fldCharType="end"/>
      </w:r>
    </w:p>
    <w:p w:rsidR="00EB3EF8" w:rsidRPr="00E04D60" w:rsidRDefault="00EB3EF8" w:rsidP="007E21DB">
      <w:pPr>
        <w:pStyle w:val="2"/>
        <w:numPr>
          <w:ilvl w:val="0"/>
          <w:numId w:val="0"/>
        </w:numPr>
        <w:rPr>
          <w:rFonts w:eastAsia="TimesNewRomanPS-BoldMT"/>
        </w:rPr>
      </w:pPr>
      <w:bookmarkStart w:id="1" w:name="_Toc147791356"/>
      <w:r>
        <w:rPr>
          <w:rFonts w:eastAsia="TimesNewRomanPS-BoldMT"/>
        </w:rPr>
        <w:lastRenderedPageBreak/>
        <w:t>ВВЕДЕНИЕ</w:t>
      </w:r>
      <w:bookmarkEnd w:id="1"/>
    </w:p>
    <w:p w:rsidR="00A2599E" w:rsidRPr="00A2599E" w:rsidRDefault="00A2599E" w:rsidP="00A2599E">
      <w:bookmarkStart w:id="2" w:name="bookmark2"/>
      <w:r w:rsidRPr="00A2599E">
        <w:t xml:space="preserve">Схема водоснабжения разработана на основе проекта Генерального плана развития муниципального образования </w:t>
      </w:r>
      <w:proofErr w:type="spellStart"/>
      <w:r w:rsidRPr="00A2599E">
        <w:t>Белореченское</w:t>
      </w:r>
      <w:proofErr w:type="spellEnd"/>
      <w:r w:rsidRPr="00A2599E">
        <w:t xml:space="preserve"> городское поселение </w:t>
      </w:r>
      <w:proofErr w:type="spellStart"/>
      <w:r w:rsidRPr="00A2599E">
        <w:t>Белореченского</w:t>
      </w:r>
      <w:proofErr w:type="spellEnd"/>
      <w:r w:rsidRPr="00A2599E">
        <w:t xml:space="preserve"> района (далее по тексту МО </w:t>
      </w:r>
      <w:proofErr w:type="spellStart"/>
      <w:r w:rsidRPr="00A2599E">
        <w:t>Белореченское</w:t>
      </w:r>
      <w:proofErr w:type="spellEnd"/>
      <w:r w:rsidRPr="00A2599E">
        <w:t xml:space="preserve"> ГП), разработанног</w:t>
      </w:r>
      <w:proofErr w:type="gramStart"/>
      <w:r w:rsidRPr="00A2599E">
        <w:t>о ООО</w:t>
      </w:r>
      <w:proofErr w:type="gramEnd"/>
      <w:r w:rsidRPr="00A2599E">
        <w:t xml:space="preserve"> «</w:t>
      </w:r>
      <w:proofErr w:type="spellStart"/>
      <w:r w:rsidRPr="00A2599E">
        <w:t>Архземинвестпроект</w:t>
      </w:r>
      <w:proofErr w:type="spellEnd"/>
      <w:r w:rsidRPr="00A2599E">
        <w:t xml:space="preserve">» в 2014г. по заданию муниципального образования </w:t>
      </w:r>
      <w:proofErr w:type="spellStart"/>
      <w:r w:rsidRPr="00A2599E">
        <w:t>Белореченское</w:t>
      </w:r>
      <w:proofErr w:type="spellEnd"/>
      <w:r w:rsidRPr="00A2599E">
        <w:t xml:space="preserve"> городское поселение.</w:t>
      </w:r>
      <w:bookmarkEnd w:id="2"/>
    </w:p>
    <w:p w:rsidR="00A2599E" w:rsidRPr="00A2599E" w:rsidRDefault="00A2599E" w:rsidP="00A2599E">
      <w:r w:rsidRPr="00A2599E">
        <w:t>Основные параметры развития определены Генеральным планом, а задачи и мероприятия по их решению сформированы на основе анализа текущего состояния ВКХ поселения.</w:t>
      </w:r>
    </w:p>
    <w:p w:rsidR="00A2599E" w:rsidRPr="00A2599E" w:rsidRDefault="00A2599E" w:rsidP="00A2599E">
      <w:proofErr w:type="gramStart"/>
      <w:r w:rsidRPr="00A2599E">
        <w:t xml:space="preserve">Основные цели развития системы водоснабжения вытекают из Генерального плана и действующих программ развития, которые направлены на создание условий, обеспечивающих стабильное улучшение качества жизни всех слоев населения и формирование МО </w:t>
      </w:r>
      <w:proofErr w:type="spellStart"/>
      <w:r w:rsidRPr="00A2599E">
        <w:t>Белореченское</w:t>
      </w:r>
      <w:proofErr w:type="spellEnd"/>
      <w:r w:rsidRPr="00A2599E">
        <w:t xml:space="preserve"> ГП как многофункционального поселения, обеспечивающего высокое качество среды жизнедеятельности и производства, с всесторонне развитой транспортной, инженерной и социальной инфраструктурой.</w:t>
      </w:r>
      <w:proofErr w:type="gramEnd"/>
    </w:p>
    <w:p w:rsidR="00A2599E" w:rsidRPr="00A2599E" w:rsidRDefault="00A2599E" w:rsidP="00A2599E">
      <w:r w:rsidRPr="00A2599E">
        <w:t>Основные цели развития системы водоснабжения:</w:t>
      </w:r>
    </w:p>
    <w:p w:rsidR="00A2599E" w:rsidRPr="00A2599E" w:rsidRDefault="00A2599E" w:rsidP="006301E7">
      <w:pPr>
        <w:pStyle w:val="af6"/>
        <w:numPr>
          <w:ilvl w:val="0"/>
          <w:numId w:val="8"/>
        </w:numPr>
        <w:ind w:left="567" w:hanging="357"/>
      </w:pPr>
      <w:r w:rsidRPr="00A2599E">
        <w:t xml:space="preserve">обеспечение надежного и доступного предоставления услуг водоснабжения, удовлетворяющего потребности МО </w:t>
      </w:r>
      <w:proofErr w:type="spellStart"/>
      <w:r w:rsidRPr="00A2599E">
        <w:t>Белореченское</w:t>
      </w:r>
      <w:proofErr w:type="spellEnd"/>
      <w:r w:rsidRPr="00A2599E">
        <w:t xml:space="preserve"> ГП с учетом перспектив развития на срок реализации схемы водоснабжения (2028г.) и до 20</w:t>
      </w:r>
      <w:r w:rsidR="007522FA">
        <w:t>46</w:t>
      </w:r>
      <w:r w:rsidRPr="00A2599E">
        <w:t xml:space="preserve"> г. (срок реализации генерального плана поселения);</w:t>
      </w:r>
    </w:p>
    <w:p w:rsidR="00A2599E" w:rsidRPr="00A2599E" w:rsidRDefault="00A2599E" w:rsidP="006301E7">
      <w:pPr>
        <w:pStyle w:val="af6"/>
        <w:numPr>
          <w:ilvl w:val="0"/>
          <w:numId w:val="8"/>
        </w:numPr>
        <w:ind w:left="567" w:hanging="357"/>
      </w:pPr>
      <w:r w:rsidRPr="00A2599E">
        <w:t>обеспечение водоснабжения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на основе наилучших доступных технологий и внедрения энергосберегающих технологий;</w:t>
      </w:r>
    </w:p>
    <w:p w:rsidR="00A2599E" w:rsidRPr="00A2599E" w:rsidRDefault="00A2599E" w:rsidP="006301E7">
      <w:pPr>
        <w:pStyle w:val="af6"/>
        <w:numPr>
          <w:ilvl w:val="0"/>
          <w:numId w:val="8"/>
        </w:numPr>
        <w:ind w:left="567" w:hanging="357"/>
      </w:pPr>
      <w:r w:rsidRPr="00A2599E">
        <w:t xml:space="preserve">повышение эффективности, устойчивости и надежности функционирования системы водоснабжения МО </w:t>
      </w:r>
      <w:proofErr w:type="spellStart"/>
      <w:r w:rsidRPr="00A2599E">
        <w:t>Белореченское</w:t>
      </w:r>
      <w:proofErr w:type="spellEnd"/>
      <w:r w:rsidRPr="00A2599E">
        <w:t xml:space="preserve"> ГП;</w:t>
      </w:r>
    </w:p>
    <w:p w:rsidR="00A2599E" w:rsidRPr="00A2599E" w:rsidRDefault="00A2599E" w:rsidP="006301E7">
      <w:pPr>
        <w:pStyle w:val="af6"/>
        <w:numPr>
          <w:ilvl w:val="0"/>
          <w:numId w:val="8"/>
        </w:numPr>
        <w:ind w:left="567" w:hanging="357"/>
      </w:pPr>
      <w:r w:rsidRPr="00A2599E">
        <w:t xml:space="preserve">улучшение экологической и санитарной обстановки побережья рек и территории МО </w:t>
      </w:r>
      <w:proofErr w:type="spellStart"/>
      <w:r w:rsidRPr="00A2599E">
        <w:t>Белореченское</w:t>
      </w:r>
      <w:proofErr w:type="spellEnd"/>
      <w:r w:rsidRPr="00A2599E">
        <w:t xml:space="preserve"> ГП.</w:t>
      </w:r>
    </w:p>
    <w:p w:rsidR="00A2599E" w:rsidRPr="00A2599E" w:rsidRDefault="00A2599E" w:rsidP="00A2599E">
      <w:r w:rsidRPr="00A2599E">
        <w:t>Поставленные цели должны достигаться в условиях минимизации темпов роста тарифов на оказываемые услуги, что проблематично, когда решение</w:t>
      </w:r>
      <w:r>
        <w:t xml:space="preserve"> </w:t>
      </w:r>
      <w:r w:rsidRPr="00A2599E">
        <w:t>множества инфраструктурных проблем (износ коммуникаций, устаревшие технологии и оборудование, неполный охват территории инженерными сетями) долгое время откладывалось.</w:t>
      </w:r>
    </w:p>
    <w:p w:rsidR="00A2599E" w:rsidRPr="00A2599E" w:rsidRDefault="00A2599E" w:rsidP="00A2599E">
      <w:r w:rsidRPr="00A2599E">
        <w:t>Основные задачи, которые необходимо решить при разработке схемы водоснабжения:</w:t>
      </w:r>
    </w:p>
    <w:p w:rsidR="00A2599E" w:rsidRPr="00A2599E" w:rsidRDefault="00A2599E" w:rsidP="006301E7">
      <w:pPr>
        <w:pStyle w:val="af6"/>
        <w:numPr>
          <w:ilvl w:val="0"/>
          <w:numId w:val="9"/>
        </w:numPr>
        <w:ind w:left="567" w:hanging="357"/>
      </w:pPr>
      <w:r w:rsidRPr="00A2599E">
        <w:t>Модернизация существующих водозаборов для обеспечения бесперебойности подачи воды, повышения энергоэффективности подъема воды, обеспечения санитарных и экологических норм и правил.</w:t>
      </w:r>
    </w:p>
    <w:p w:rsidR="00A2599E" w:rsidRPr="00A2599E" w:rsidRDefault="00A2599E" w:rsidP="006301E7">
      <w:pPr>
        <w:pStyle w:val="af6"/>
        <w:numPr>
          <w:ilvl w:val="0"/>
          <w:numId w:val="9"/>
        </w:numPr>
        <w:ind w:left="567" w:hanging="357"/>
      </w:pPr>
      <w:r w:rsidRPr="00A2599E">
        <w:t>Реконструкция магистральных и уличных сетей водопровода с целью повышения надежности транспортировки воды, снижения аварийности, потерь и неучтенных расходов.</w:t>
      </w:r>
    </w:p>
    <w:p w:rsidR="00A2599E" w:rsidRPr="00A2599E" w:rsidRDefault="00A2599E" w:rsidP="006301E7">
      <w:pPr>
        <w:pStyle w:val="af6"/>
        <w:numPr>
          <w:ilvl w:val="0"/>
          <w:numId w:val="9"/>
        </w:numPr>
        <w:ind w:left="567" w:hanging="357"/>
      </w:pPr>
      <w:r w:rsidRPr="00A2599E">
        <w:t>Реконструкция емкостных сооружений (резервуаров) с целью обеспечения санитарных и экологических норм и правил в процессе ее хранения, снижения потерь и неучтенных расходов.</w:t>
      </w:r>
    </w:p>
    <w:p w:rsidR="00A2599E" w:rsidRPr="00A2599E" w:rsidRDefault="00A2599E" w:rsidP="006301E7">
      <w:pPr>
        <w:pStyle w:val="af6"/>
        <w:numPr>
          <w:ilvl w:val="0"/>
          <w:numId w:val="9"/>
        </w:numPr>
        <w:ind w:left="567" w:hanging="357"/>
      </w:pPr>
      <w:r w:rsidRPr="00A2599E">
        <w:lastRenderedPageBreak/>
        <w:t>Создание системы управления водным балансом и режимом подачи и распределения воды для повышения энергоэффективности, снижения потерь, неучтенных расходов и эффективного контроля реализации.</w:t>
      </w:r>
    </w:p>
    <w:p w:rsidR="00A2599E" w:rsidRPr="00A2599E" w:rsidRDefault="00A2599E" w:rsidP="006301E7">
      <w:pPr>
        <w:pStyle w:val="af6"/>
        <w:numPr>
          <w:ilvl w:val="0"/>
          <w:numId w:val="9"/>
        </w:numPr>
        <w:ind w:left="567" w:hanging="357"/>
      </w:pPr>
      <w:r w:rsidRPr="00A2599E">
        <w:t>Обеспечение мероприятий, необходимых для осуществления водоснабжения в соответствии с требованиями законодательства Российской Федерации, в том числе учитывать утвержденные планы по приведению качества питьевой воды в соответствие с установленными требованиями.</w:t>
      </w:r>
    </w:p>
    <w:p w:rsidR="00A2599E" w:rsidRPr="00A2599E" w:rsidRDefault="00A2599E" w:rsidP="006301E7">
      <w:pPr>
        <w:pStyle w:val="af6"/>
        <w:numPr>
          <w:ilvl w:val="0"/>
          <w:numId w:val="9"/>
        </w:numPr>
        <w:ind w:left="567" w:hanging="357"/>
      </w:pPr>
      <w:r w:rsidRPr="00A2599E">
        <w:t xml:space="preserve">Строительство водопроводных сетей для подключения новых территорий в соответствии с Генеральным планом МО </w:t>
      </w:r>
      <w:proofErr w:type="spellStart"/>
      <w:r w:rsidRPr="00A2599E">
        <w:t>Белореченское</w:t>
      </w:r>
      <w:proofErr w:type="spellEnd"/>
      <w:r w:rsidRPr="00A2599E">
        <w:t xml:space="preserve"> ГП.</w:t>
      </w:r>
    </w:p>
    <w:p w:rsidR="00A2599E" w:rsidRPr="00A2599E" w:rsidRDefault="00A2599E" w:rsidP="00A2599E"/>
    <w:p w:rsidR="00A2599E" w:rsidRDefault="00A2599E" w:rsidP="0014693B">
      <w:pPr>
        <w:rPr>
          <w:lang w:eastAsia="ru-RU"/>
        </w:rPr>
      </w:pPr>
    </w:p>
    <w:p w:rsidR="00EB0BB8" w:rsidRPr="00E04D60" w:rsidRDefault="004605C6" w:rsidP="006301E7">
      <w:pPr>
        <w:pStyle w:val="2"/>
        <w:numPr>
          <w:ilvl w:val="0"/>
          <w:numId w:val="10"/>
        </w:numPr>
      </w:pPr>
      <w:bookmarkStart w:id="3" w:name="_Toc147791357"/>
      <w:r w:rsidRPr="00E04D60">
        <w:lastRenderedPageBreak/>
        <w:t>ТЕХНИКО-ЭКОНОМИЧЕСКОЕ</w:t>
      </w:r>
      <w:r w:rsidR="00EB0BB8" w:rsidRPr="00E04D60">
        <w:t xml:space="preserve"> СОСТОЯНИЕ ЦЕНТРАЛИЗОВАННЫХ СИСТЕМ ВОДОСНАБЖЕНИЯ </w:t>
      </w:r>
      <w:r w:rsidR="005477EE">
        <w:t>ПОСЕЛЕНИЯ</w:t>
      </w:r>
      <w:bookmarkEnd w:id="3"/>
    </w:p>
    <w:p w:rsidR="00EB0BB8" w:rsidRPr="00E04D60" w:rsidRDefault="0092173B" w:rsidP="005E4777">
      <w:pPr>
        <w:pStyle w:val="33"/>
      </w:pPr>
      <w:bookmarkStart w:id="4" w:name="_Toc147791358"/>
      <w:r w:rsidRPr="005D1625">
        <w:t>Описание с</w:t>
      </w:r>
      <w:r w:rsidR="00EB0BB8" w:rsidRPr="005D1625">
        <w:t>истемы и структур</w:t>
      </w:r>
      <w:r w:rsidRPr="005D1625">
        <w:t>ы</w:t>
      </w:r>
      <w:r w:rsidR="00EB0BB8" w:rsidRPr="005D1625">
        <w:t xml:space="preserve"> водоснабжения</w:t>
      </w:r>
      <w:r w:rsidR="001969DB" w:rsidRPr="005D1625">
        <w:t xml:space="preserve"> </w:t>
      </w:r>
      <w:r w:rsidR="005477EE">
        <w:t>поселения</w:t>
      </w:r>
      <w:r w:rsidR="009C08A5">
        <w:t xml:space="preserve"> </w:t>
      </w:r>
      <w:r w:rsidR="001969DB" w:rsidRPr="00E04D60">
        <w:t xml:space="preserve">и деление территории </w:t>
      </w:r>
      <w:r w:rsidR="005477EE">
        <w:t>поселения</w:t>
      </w:r>
      <w:r w:rsidRPr="00E04D60">
        <w:t xml:space="preserve"> </w:t>
      </w:r>
      <w:r w:rsidR="001969DB" w:rsidRPr="00E04D60">
        <w:t>на эксплуатационные зоны</w:t>
      </w:r>
      <w:bookmarkEnd w:id="4"/>
    </w:p>
    <w:p w:rsidR="005477EE" w:rsidRPr="005477EE" w:rsidRDefault="005477EE" w:rsidP="005477EE">
      <w:r w:rsidRPr="005477EE">
        <w:t xml:space="preserve">Город Белореченск, является административным центром муниципального образования </w:t>
      </w:r>
      <w:proofErr w:type="spellStart"/>
      <w:r w:rsidRPr="005477EE">
        <w:t>Белореченский</w:t>
      </w:r>
      <w:proofErr w:type="spellEnd"/>
      <w:r w:rsidRPr="005477EE">
        <w:t xml:space="preserve"> район и муниципального образования </w:t>
      </w:r>
      <w:proofErr w:type="spellStart"/>
      <w:r w:rsidRPr="005477EE">
        <w:t>Белореченское</w:t>
      </w:r>
      <w:proofErr w:type="spellEnd"/>
      <w:r w:rsidRPr="005477EE">
        <w:t xml:space="preserve"> городское поселение,</w:t>
      </w:r>
    </w:p>
    <w:p w:rsidR="005477EE" w:rsidRPr="005477EE" w:rsidRDefault="005477EE" w:rsidP="005477EE">
      <w:r w:rsidRPr="005477EE">
        <w:t>Город Белореченск расположен в юго-восточной предгорной части Краснодарского края на правом берегу р. Белой, в 90 км от г. Краснодара.</w:t>
      </w:r>
    </w:p>
    <w:p w:rsidR="005477EE" w:rsidRPr="005477EE" w:rsidRDefault="005477EE" w:rsidP="005477EE">
      <w:proofErr w:type="spellStart"/>
      <w:r w:rsidRPr="005477EE">
        <w:t>Белореченское</w:t>
      </w:r>
      <w:proofErr w:type="spellEnd"/>
      <w:r w:rsidRPr="005477EE">
        <w:t xml:space="preserve"> городское поселение находится в центральной части муниципального образования </w:t>
      </w:r>
      <w:proofErr w:type="spellStart"/>
      <w:r w:rsidRPr="005477EE">
        <w:t>Белореченский</w:t>
      </w:r>
      <w:proofErr w:type="spellEnd"/>
      <w:r w:rsidRPr="005477EE">
        <w:t xml:space="preserve"> район и граничит:</w:t>
      </w:r>
    </w:p>
    <w:p w:rsidR="005477EE" w:rsidRPr="005477EE" w:rsidRDefault="005477EE" w:rsidP="006301E7">
      <w:pPr>
        <w:pStyle w:val="af6"/>
        <w:numPr>
          <w:ilvl w:val="0"/>
          <w:numId w:val="11"/>
        </w:numPr>
        <w:ind w:left="567"/>
      </w:pPr>
      <w:r w:rsidRPr="005477EE">
        <w:t xml:space="preserve">на севере, востоке и юго-востоке </w:t>
      </w:r>
      <w:r>
        <w:t>–</w:t>
      </w:r>
      <w:r w:rsidRPr="005477EE">
        <w:t xml:space="preserve"> с Родниковским сельским поселением;</w:t>
      </w:r>
    </w:p>
    <w:p w:rsidR="005477EE" w:rsidRPr="005477EE" w:rsidRDefault="005477EE" w:rsidP="006301E7">
      <w:pPr>
        <w:pStyle w:val="af6"/>
        <w:numPr>
          <w:ilvl w:val="0"/>
          <w:numId w:val="11"/>
        </w:numPr>
        <w:ind w:left="567"/>
      </w:pPr>
      <w:r w:rsidRPr="005477EE">
        <w:t>на юге и юго-западе</w:t>
      </w:r>
      <w:r>
        <w:t xml:space="preserve"> –</w:t>
      </w:r>
      <w:r w:rsidRPr="005477EE">
        <w:t xml:space="preserve"> с </w:t>
      </w:r>
      <w:proofErr w:type="spellStart"/>
      <w:r w:rsidRPr="005477EE">
        <w:t>Южненским</w:t>
      </w:r>
      <w:proofErr w:type="spellEnd"/>
      <w:r w:rsidRPr="005477EE">
        <w:t xml:space="preserve"> сельским поселением;</w:t>
      </w:r>
    </w:p>
    <w:p w:rsidR="005477EE" w:rsidRPr="005477EE" w:rsidRDefault="005477EE" w:rsidP="006301E7">
      <w:pPr>
        <w:pStyle w:val="af6"/>
        <w:numPr>
          <w:ilvl w:val="0"/>
          <w:numId w:val="11"/>
        </w:numPr>
        <w:ind w:left="567"/>
      </w:pPr>
      <w:r w:rsidRPr="005477EE">
        <w:t xml:space="preserve">на западе </w:t>
      </w:r>
      <w:r>
        <w:t>–</w:t>
      </w:r>
      <w:r w:rsidRPr="005477EE">
        <w:t xml:space="preserve"> с </w:t>
      </w:r>
      <w:proofErr w:type="spellStart"/>
      <w:r w:rsidRPr="005477EE">
        <w:t>Дружненским</w:t>
      </w:r>
      <w:proofErr w:type="spellEnd"/>
      <w:r w:rsidRPr="005477EE">
        <w:t xml:space="preserve"> сельским поселением.</w:t>
      </w:r>
    </w:p>
    <w:p w:rsidR="005477EE" w:rsidRPr="005477EE" w:rsidRDefault="005477EE" w:rsidP="005477EE">
      <w:r w:rsidRPr="005477EE">
        <w:t xml:space="preserve">В состав </w:t>
      </w:r>
      <w:proofErr w:type="spellStart"/>
      <w:r w:rsidRPr="005477EE">
        <w:t>Белореченского</w:t>
      </w:r>
      <w:proofErr w:type="spellEnd"/>
      <w:r w:rsidRPr="005477EE">
        <w:t xml:space="preserve"> городского поселения входит один населённый пункт - город Белореченск </w:t>
      </w:r>
      <w:r>
        <w:t>–</w:t>
      </w:r>
      <w:r w:rsidRPr="005477EE">
        <w:t xml:space="preserve"> административный центр поселения и района с численностью населения 5</w:t>
      </w:r>
      <w:r>
        <w:t>5010</w:t>
      </w:r>
      <w:r w:rsidRPr="005477EE">
        <w:t xml:space="preserve"> человек (20</w:t>
      </w:r>
      <w:r>
        <w:t xml:space="preserve">23 </w:t>
      </w:r>
      <w:r w:rsidRPr="005477EE">
        <w:t>г.).</w:t>
      </w:r>
    </w:p>
    <w:p w:rsidR="005477EE" w:rsidRPr="005477EE" w:rsidRDefault="005477EE" w:rsidP="005477EE">
      <w:r w:rsidRPr="005477EE">
        <w:t xml:space="preserve">Границы городского поселения установлены на основании закона Краснодарского края «Об установлении границ муниципального образования </w:t>
      </w:r>
      <w:proofErr w:type="spellStart"/>
      <w:r w:rsidRPr="005477EE">
        <w:t>Белореченский</w:t>
      </w:r>
      <w:proofErr w:type="spellEnd"/>
      <w:r w:rsidRPr="005477EE">
        <w:t xml:space="preserve"> район, наделении его статусом муниципального района, образовании в его составе муниципальных образований </w:t>
      </w:r>
      <w:r>
        <w:t>–</w:t>
      </w:r>
      <w:r w:rsidRPr="005477EE">
        <w:t xml:space="preserve"> городского и сельских поселений </w:t>
      </w:r>
      <w:r>
        <w:t>–</w:t>
      </w:r>
      <w:r w:rsidRPr="005477EE">
        <w:t xml:space="preserve"> и установлении их границ», принятого Законодательным Собранием Краснодарского края 22 июля 2004 года.</w:t>
      </w:r>
    </w:p>
    <w:p w:rsidR="005477EE" w:rsidRPr="005477EE" w:rsidRDefault="005477EE" w:rsidP="005477EE">
      <w:r w:rsidRPr="005477EE">
        <w:t>Территория города в границах поселения составляет 3848,07 га. Рельеф городских территорий сравнительно ровный, с небольшим уклоном в северо</w:t>
      </w:r>
      <w:r>
        <w:t>-</w:t>
      </w:r>
      <w:r w:rsidRPr="005477EE">
        <w:t>западном направлении. Отметки поверхности изменяются от 113,8 м на северной окраине города до 134,4</w:t>
      </w:r>
      <w:r>
        <w:t xml:space="preserve"> </w:t>
      </w:r>
      <w:r w:rsidRPr="005477EE">
        <w:t>м на южной окраине.</w:t>
      </w:r>
    </w:p>
    <w:p w:rsidR="005477EE" w:rsidRPr="005477EE" w:rsidRDefault="005477EE" w:rsidP="005477EE">
      <w:r w:rsidRPr="005477EE">
        <w:t xml:space="preserve">Территория города располагается вдоль правого берега реки Белой. По жилой территории с юго-востока на северо-запад протекает река </w:t>
      </w:r>
      <w:proofErr w:type="spellStart"/>
      <w:r w:rsidRPr="005477EE">
        <w:t>Келермес</w:t>
      </w:r>
      <w:proofErr w:type="spellEnd"/>
      <w:r w:rsidRPr="005477EE">
        <w:t>, с</w:t>
      </w:r>
      <w:r>
        <w:t xml:space="preserve"> </w:t>
      </w:r>
      <w:r w:rsidRPr="005477EE">
        <w:t>впадающими в нее притоками и ручьями.</w:t>
      </w:r>
    </w:p>
    <w:p w:rsidR="005477EE" w:rsidRPr="005477EE" w:rsidRDefault="005477EE" w:rsidP="001E7D50">
      <w:pPr>
        <w:keepNext/>
        <w:ind w:firstLine="0"/>
        <w:jc w:val="center"/>
      </w:pPr>
      <w:r w:rsidRPr="005477EE">
        <w:lastRenderedPageBreak/>
        <w:t xml:space="preserve">Рисунок 1. Фрагмент Генплана </w:t>
      </w:r>
      <w:proofErr w:type="spellStart"/>
      <w:r w:rsidRPr="005477EE">
        <w:t>Белореченского</w:t>
      </w:r>
      <w:proofErr w:type="spellEnd"/>
      <w:r w:rsidRPr="005477EE">
        <w:t xml:space="preserve"> ГП</w:t>
      </w:r>
    </w:p>
    <w:p w:rsidR="005477EE" w:rsidRDefault="001E7D50" w:rsidP="001E7D50">
      <w:pPr>
        <w:ind w:firstLine="0"/>
        <w:rPr>
          <w:lang w:eastAsia="ru-RU"/>
        </w:rPr>
      </w:pPr>
      <w:r>
        <w:rPr>
          <w:noProof/>
          <w:lang w:eastAsia="ru-RU"/>
        </w:rPr>
        <w:drawing>
          <wp:inline distT="0" distB="0" distL="0" distR="0" wp14:anchorId="79F91B78" wp14:editId="649FC2B4">
            <wp:extent cx="5932805" cy="6656070"/>
            <wp:effectExtent l="0" t="0" r="0" b="0"/>
            <wp:docPr id="2" name="Рисунок 2" descr="C:\Users\Tanya\Desktop\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рис.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32805" cy="6656070"/>
                    </a:xfrm>
                    <a:prstGeom prst="rect">
                      <a:avLst/>
                    </a:prstGeom>
                    <a:noFill/>
                    <a:ln>
                      <a:noFill/>
                    </a:ln>
                  </pic:spPr>
                </pic:pic>
              </a:graphicData>
            </a:graphic>
          </wp:inline>
        </w:drawing>
      </w:r>
    </w:p>
    <w:p w:rsidR="005477EE" w:rsidRDefault="005477EE" w:rsidP="00562115">
      <w:pPr>
        <w:rPr>
          <w:lang w:eastAsia="ru-RU"/>
        </w:rPr>
      </w:pPr>
    </w:p>
    <w:p w:rsidR="00F65321" w:rsidRDefault="001E7D50" w:rsidP="001E7D50">
      <w:r>
        <w:t>ООО </w:t>
      </w:r>
      <w:r w:rsidRPr="001E7D50">
        <w:t>«Водопровод</w:t>
      </w:r>
      <w:r>
        <w:t>»</w:t>
      </w:r>
      <w:r w:rsidRPr="001E7D50">
        <w:t xml:space="preserve">, </w:t>
      </w:r>
      <w:proofErr w:type="gramStart"/>
      <w:r w:rsidRPr="001E7D50">
        <w:t>эксплуатирующ</w:t>
      </w:r>
      <w:r>
        <w:t>ая</w:t>
      </w:r>
      <w:proofErr w:type="gramEnd"/>
      <w:r w:rsidRPr="001E7D50">
        <w:t xml:space="preserve"> систему централизованного водоснабжения на правах аренды, осуществля</w:t>
      </w:r>
      <w:r>
        <w:t>е</w:t>
      </w:r>
      <w:r w:rsidRPr="001E7D50">
        <w:t xml:space="preserve">т водоснабжение большей части населения, предприятий и организаций </w:t>
      </w:r>
      <w:proofErr w:type="spellStart"/>
      <w:r w:rsidRPr="001E7D50">
        <w:t>Белореченского</w:t>
      </w:r>
      <w:proofErr w:type="spellEnd"/>
      <w:r w:rsidRPr="001E7D50">
        <w:t xml:space="preserve"> ГП. </w:t>
      </w:r>
    </w:p>
    <w:p w:rsidR="00F65321" w:rsidRDefault="00F65321" w:rsidP="00F65321">
      <w:r>
        <w:t xml:space="preserve">До 15 марта 2022 года на основании долгосрочного договора аренды с администрацией </w:t>
      </w:r>
      <w:proofErr w:type="spellStart"/>
      <w:r>
        <w:t>Белореченского</w:t>
      </w:r>
      <w:proofErr w:type="spellEnd"/>
      <w:r>
        <w:t xml:space="preserve"> ГП транспортировку питьевой воды от водозаборных сооружений к абонентам осуществляла транзитная организация ООО «</w:t>
      </w:r>
      <w:proofErr w:type="spellStart"/>
      <w:r>
        <w:t>Трансвод</w:t>
      </w:r>
      <w:proofErr w:type="spellEnd"/>
      <w:r>
        <w:t>». В связи с окончанием договора аренды сетей водоснабжения и упразднением общества с ограниченной ответственностью «</w:t>
      </w:r>
      <w:proofErr w:type="spellStart"/>
      <w:r>
        <w:t>Трансвод</w:t>
      </w:r>
      <w:proofErr w:type="spellEnd"/>
      <w:r>
        <w:t>», эксплуатируемые обществом</w:t>
      </w:r>
      <w:r>
        <w:rPr>
          <w:spacing w:val="-1"/>
          <w:kern w:val="3"/>
          <w:lang w:eastAsia="zh-CN"/>
        </w:rPr>
        <w:t xml:space="preserve"> сети водоснабжения, здания, сооружения, передаточные устройства электроэнергии, насосное и другое оборудование были переданы в аренд</w:t>
      </w:r>
      <w:proofErr w:type="gramStart"/>
      <w:r>
        <w:rPr>
          <w:spacing w:val="-1"/>
          <w:kern w:val="3"/>
          <w:lang w:eastAsia="zh-CN"/>
        </w:rPr>
        <w:t>у ООО</w:t>
      </w:r>
      <w:proofErr w:type="gramEnd"/>
      <w:r>
        <w:rPr>
          <w:spacing w:val="-1"/>
          <w:kern w:val="3"/>
          <w:lang w:eastAsia="zh-CN"/>
        </w:rPr>
        <w:t xml:space="preserve"> «Водопровод»</w:t>
      </w:r>
    </w:p>
    <w:p w:rsidR="001E7D50" w:rsidRPr="001E7D50" w:rsidRDefault="001E7D50" w:rsidP="001E7D50">
      <w:r w:rsidRPr="001E7D50">
        <w:lastRenderedPageBreak/>
        <w:t xml:space="preserve">На небольшой территории в юго-восточной части города услуги по централизованному водоснабжению предоставляет Северо-Кавказская дирекция по </w:t>
      </w:r>
      <w:proofErr w:type="spellStart"/>
      <w:r w:rsidRPr="001E7D50">
        <w:t>тепловодоснабжению</w:t>
      </w:r>
      <w:proofErr w:type="spellEnd"/>
      <w:r w:rsidRPr="001E7D50">
        <w:t xml:space="preserve"> структурное подразделение Центральной дирекции по </w:t>
      </w:r>
      <w:proofErr w:type="spellStart"/>
      <w:r w:rsidRPr="001E7D50">
        <w:t>тепловодоснабжению</w:t>
      </w:r>
      <w:proofErr w:type="spellEnd"/>
      <w:r w:rsidRPr="001E7D50">
        <w:t xml:space="preserve"> - филиала ОАО </w:t>
      </w:r>
      <w:r>
        <w:t>«</w:t>
      </w:r>
      <w:r w:rsidRPr="001E7D50">
        <w:t>РЖД</w:t>
      </w:r>
      <w:r>
        <w:t>»</w:t>
      </w:r>
      <w:r w:rsidRPr="001E7D50">
        <w:t>.</w:t>
      </w:r>
    </w:p>
    <w:p w:rsidR="001E7D50" w:rsidRPr="001E7D50" w:rsidRDefault="001E7D50" w:rsidP="001E7D50">
      <w:r w:rsidRPr="001E7D50">
        <w:t>В 20</w:t>
      </w:r>
      <w:r>
        <w:t>22</w:t>
      </w:r>
      <w:r w:rsidRPr="001E7D50">
        <w:t xml:space="preserve"> г система водоснабжения МО </w:t>
      </w:r>
      <w:proofErr w:type="spellStart"/>
      <w:r w:rsidRPr="001E7D50">
        <w:t>Белореченское</w:t>
      </w:r>
      <w:proofErr w:type="spellEnd"/>
      <w:r w:rsidRPr="001E7D50">
        <w:t xml:space="preserve"> ГП имела показатели, приведенные в таблице 1.</w:t>
      </w:r>
    </w:p>
    <w:p w:rsidR="005477EE" w:rsidRPr="001E7D50" w:rsidRDefault="001E7D50" w:rsidP="001E7D50">
      <w:pPr>
        <w:keepNext/>
      </w:pPr>
      <w:r>
        <w:t xml:space="preserve">Таблица </w:t>
      </w:r>
      <w:r w:rsidRPr="001E7D50">
        <w:t>1</w:t>
      </w:r>
      <w:r>
        <w:t>.</w:t>
      </w:r>
      <w:r w:rsidRPr="001E7D50">
        <w:t xml:space="preserve"> Показатели системы водоснабжения </w:t>
      </w:r>
      <w:proofErr w:type="spellStart"/>
      <w:r w:rsidRPr="001E7D50">
        <w:t>Белореченского</w:t>
      </w:r>
      <w:proofErr w:type="spellEnd"/>
      <w:r w:rsidRPr="001E7D50">
        <w:t xml:space="preserve"> ГП (в зоне эксплуатационной ответственност</w:t>
      </w:r>
      <w:proofErr w:type="gramStart"/>
      <w:r w:rsidRPr="001E7D50">
        <w:t>и ООО</w:t>
      </w:r>
      <w:proofErr w:type="gramEnd"/>
      <w:r w:rsidRPr="001E7D50">
        <w:t xml:space="preserve"> «Водопровод</w:t>
      </w:r>
      <w:r>
        <w:t>»</w:t>
      </w:r>
      <w:r w:rsidRPr="001E7D50">
        <w:t>)</w:t>
      </w:r>
    </w:p>
    <w:tbl>
      <w:tblPr>
        <w:tblW w:w="0" w:type="auto"/>
        <w:tblLayout w:type="fixed"/>
        <w:tblCellMar>
          <w:left w:w="10" w:type="dxa"/>
          <w:right w:w="10" w:type="dxa"/>
        </w:tblCellMar>
        <w:tblLook w:val="0000" w:firstRow="0" w:lastRow="0" w:firstColumn="0" w:lastColumn="0" w:noHBand="0" w:noVBand="0"/>
      </w:tblPr>
      <w:tblGrid>
        <w:gridCol w:w="6106"/>
        <w:gridCol w:w="1559"/>
        <w:gridCol w:w="1701"/>
      </w:tblGrid>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rPr>
                <w:b/>
              </w:rPr>
            </w:pPr>
            <w:r w:rsidRPr="001E7D50">
              <w:rPr>
                <w:b/>
              </w:rPr>
              <w:t>Показатель</w:t>
            </w:r>
          </w:p>
        </w:tc>
        <w:tc>
          <w:tcPr>
            <w:tcW w:w="1559" w:type="dxa"/>
            <w:tcBorders>
              <w:top w:val="single" w:sz="4" w:space="0" w:color="auto"/>
              <w:left w:val="single" w:sz="4" w:space="0" w:color="auto"/>
            </w:tcBorders>
            <w:vAlign w:val="center"/>
          </w:tcPr>
          <w:p w:rsidR="001E7D50" w:rsidRPr="001E7D50" w:rsidRDefault="001E7D50" w:rsidP="001E7D50">
            <w:pPr>
              <w:pStyle w:val="affff3"/>
              <w:rPr>
                <w:b/>
              </w:rPr>
            </w:pPr>
            <w:r w:rsidRPr="001E7D50">
              <w:rPr>
                <w:b/>
              </w:rPr>
              <w:t>Ед.</w:t>
            </w:r>
            <w:r>
              <w:rPr>
                <w:b/>
              </w:rPr>
              <w:t xml:space="preserve"> </w:t>
            </w:r>
            <w:r w:rsidRPr="001E7D50">
              <w:rPr>
                <w:b/>
              </w:rPr>
              <w:t>изм.</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rPr>
                <w:b/>
              </w:rPr>
            </w:pPr>
            <w:r w:rsidRPr="001E7D50">
              <w:rPr>
                <w:b/>
              </w:rPr>
              <w:t>Кол-во</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Объем выработки воды</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тыс.</w:t>
            </w:r>
            <w:r>
              <w:t xml:space="preserve"> </w:t>
            </w:r>
            <w:r w:rsidRPr="001E7D50">
              <w:t>м</w:t>
            </w:r>
            <w:r w:rsidRPr="001E7D50">
              <w:rPr>
                <w:vertAlign w:val="superscript"/>
              </w:rPr>
              <w:t>3</w:t>
            </w:r>
            <w:r w:rsidRPr="001E7D50">
              <w:t>/год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r>
              <w:t>3094,58</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Потери при подъеме (внутрихозяйственный оборот)</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тыс.</w:t>
            </w:r>
            <w:r>
              <w:t xml:space="preserve"> </w:t>
            </w:r>
            <w:r w:rsidRPr="001E7D50">
              <w:t>м</w:t>
            </w:r>
            <w:r w:rsidRPr="001E7D50">
              <w:rPr>
                <w:vertAlign w:val="superscript"/>
              </w:rPr>
              <w:t>3</w:t>
            </w:r>
            <w:r w:rsidRPr="001E7D50">
              <w:t>/год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r>
              <w:t>83,052</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Подача в сеть</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тыс.</w:t>
            </w:r>
            <w:r>
              <w:t xml:space="preserve"> </w:t>
            </w:r>
            <w:r w:rsidRPr="001E7D50">
              <w:t>м</w:t>
            </w:r>
            <w:r w:rsidRPr="001E7D50">
              <w:rPr>
                <w:vertAlign w:val="superscript"/>
              </w:rPr>
              <w:t>3</w:t>
            </w:r>
            <w:r w:rsidRPr="001E7D50">
              <w:t>/год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r>
              <w:t>2885,165</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Реализация воды</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тыс.</w:t>
            </w:r>
            <w:r>
              <w:t xml:space="preserve"> </w:t>
            </w:r>
            <w:r w:rsidRPr="001E7D50">
              <w:t>м</w:t>
            </w:r>
            <w:r w:rsidRPr="001E7D50">
              <w:rPr>
                <w:vertAlign w:val="superscript"/>
              </w:rPr>
              <w:t>3</w:t>
            </w:r>
            <w:r w:rsidRPr="001E7D50">
              <w:t>/год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r>
              <w:t>1305,15</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Неучтенные расходы и технологические нужды</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тыс.</w:t>
            </w:r>
            <w:r>
              <w:t xml:space="preserve"> </w:t>
            </w:r>
            <w:r w:rsidRPr="001E7D50">
              <w:t>м</w:t>
            </w:r>
            <w:r w:rsidRPr="001E7D50">
              <w:rPr>
                <w:vertAlign w:val="superscript"/>
              </w:rPr>
              <w:t>3</w:t>
            </w:r>
            <w:r w:rsidRPr="001E7D50">
              <w:t>/год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r>
              <w:t>1706,37</w:t>
            </w:r>
          </w:p>
        </w:tc>
      </w:tr>
      <w:tr w:rsidR="00720939" w:rsidRPr="001E7D50" w:rsidTr="00521CE5">
        <w:tc>
          <w:tcPr>
            <w:tcW w:w="6106" w:type="dxa"/>
            <w:tcBorders>
              <w:top w:val="single" w:sz="4" w:space="0" w:color="auto"/>
              <w:left w:val="single" w:sz="4" w:space="0" w:color="auto"/>
            </w:tcBorders>
            <w:shd w:val="clear" w:color="auto" w:fill="auto"/>
            <w:vAlign w:val="center"/>
          </w:tcPr>
          <w:p w:rsidR="001E7D50" w:rsidRPr="001E7D50" w:rsidRDefault="001E7D50" w:rsidP="001E7D50">
            <w:pPr>
              <w:pStyle w:val="affff3"/>
            </w:pPr>
            <w:r w:rsidRPr="001E7D50">
              <w:t>Неучтенные расходы и технологические нужды</w:t>
            </w:r>
          </w:p>
        </w:tc>
        <w:tc>
          <w:tcPr>
            <w:tcW w:w="1559" w:type="dxa"/>
            <w:tcBorders>
              <w:top w:val="single" w:sz="4" w:space="0" w:color="auto"/>
              <w:left w:val="single" w:sz="4" w:space="0" w:color="auto"/>
            </w:tcBorders>
            <w:shd w:val="clear" w:color="auto" w:fill="auto"/>
            <w:vAlign w:val="center"/>
          </w:tcPr>
          <w:p w:rsidR="001E7D50" w:rsidRPr="001E7D50" w:rsidRDefault="001E7D50" w:rsidP="001E7D50">
            <w:pPr>
              <w:pStyle w:val="affff3"/>
            </w:pPr>
            <w:r w:rsidRPr="001E7D50">
              <w:t>%</w:t>
            </w:r>
          </w:p>
        </w:tc>
        <w:tc>
          <w:tcPr>
            <w:tcW w:w="1701" w:type="dxa"/>
            <w:tcBorders>
              <w:top w:val="single" w:sz="4" w:space="0" w:color="auto"/>
              <w:left w:val="single" w:sz="4" w:space="0" w:color="auto"/>
              <w:right w:val="single" w:sz="4" w:space="0" w:color="auto"/>
            </w:tcBorders>
            <w:shd w:val="clear" w:color="auto" w:fill="auto"/>
            <w:vAlign w:val="center"/>
          </w:tcPr>
          <w:p w:rsidR="001E7D50" w:rsidRPr="001E7D50" w:rsidRDefault="00720939" w:rsidP="001E7D50">
            <w:pPr>
              <w:pStyle w:val="affff3"/>
            </w:pPr>
            <w:r>
              <w:t>55,14</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Количество скважин</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ед.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720939">
            <w:pPr>
              <w:pStyle w:val="affff3"/>
            </w:pPr>
            <w:r w:rsidRPr="001E7D50">
              <w:t>3</w:t>
            </w:r>
            <w:r w:rsidR="00720939">
              <w:t>5</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Общая протяженность сетей</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км</w:t>
            </w:r>
          </w:p>
        </w:tc>
        <w:tc>
          <w:tcPr>
            <w:tcW w:w="1701" w:type="dxa"/>
            <w:tcBorders>
              <w:top w:val="single" w:sz="4" w:space="0" w:color="auto"/>
              <w:left w:val="single" w:sz="4" w:space="0" w:color="auto"/>
              <w:right w:val="single" w:sz="4" w:space="0" w:color="auto"/>
            </w:tcBorders>
            <w:vAlign w:val="center"/>
          </w:tcPr>
          <w:p w:rsidR="001E7D50" w:rsidRPr="001E7D50" w:rsidRDefault="00A13A46" w:rsidP="001E7D50">
            <w:pPr>
              <w:pStyle w:val="affff3"/>
            </w:pPr>
            <w:r>
              <w:t>85,259</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Протяженность сетей, нуждающихся в замене</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км</w:t>
            </w:r>
          </w:p>
        </w:tc>
        <w:tc>
          <w:tcPr>
            <w:tcW w:w="1701" w:type="dxa"/>
            <w:tcBorders>
              <w:top w:val="single" w:sz="4" w:space="0" w:color="auto"/>
              <w:left w:val="single" w:sz="4" w:space="0" w:color="auto"/>
              <w:right w:val="single" w:sz="4" w:space="0" w:color="auto"/>
            </w:tcBorders>
            <w:vAlign w:val="center"/>
          </w:tcPr>
          <w:p w:rsidR="001E7D50" w:rsidRPr="001E7D50" w:rsidRDefault="00720939" w:rsidP="001E7D50">
            <w:pPr>
              <w:pStyle w:val="affff3"/>
            </w:pPr>
            <w:r>
              <w:t>75</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Коэффициент аварийности на 1 км сети</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ед./</w:t>
            </w:r>
            <w:proofErr w:type="gramStart"/>
            <w:r w:rsidRPr="001E7D50">
              <w:t>км</w:t>
            </w:r>
            <w:proofErr w:type="gramEnd"/>
          </w:p>
        </w:tc>
        <w:tc>
          <w:tcPr>
            <w:tcW w:w="1701" w:type="dxa"/>
            <w:tcBorders>
              <w:top w:val="single" w:sz="4" w:space="0" w:color="auto"/>
              <w:left w:val="single" w:sz="4" w:space="0" w:color="auto"/>
              <w:right w:val="single" w:sz="4" w:space="0" w:color="auto"/>
            </w:tcBorders>
            <w:vAlign w:val="center"/>
          </w:tcPr>
          <w:p w:rsidR="001E7D50" w:rsidRPr="001E7D50" w:rsidRDefault="00720939" w:rsidP="001E7D50">
            <w:pPr>
              <w:pStyle w:val="affff3"/>
            </w:pPr>
            <w:r>
              <w:t>1,73</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Количество емкостных сооружений (в т.ч. водонапорные башни)</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ед.</w:t>
            </w: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r w:rsidRPr="001E7D50">
              <w:t>4</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Численность обслуживаемого населения</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чел.</w:t>
            </w:r>
          </w:p>
        </w:tc>
        <w:tc>
          <w:tcPr>
            <w:tcW w:w="1701" w:type="dxa"/>
            <w:tcBorders>
              <w:top w:val="single" w:sz="4" w:space="0" w:color="auto"/>
              <w:left w:val="single" w:sz="4" w:space="0" w:color="auto"/>
              <w:right w:val="single" w:sz="4" w:space="0" w:color="auto"/>
            </w:tcBorders>
            <w:vAlign w:val="center"/>
          </w:tcPr>
          <w:p w:rsidR="001E7D50" w:rsidRPr="001E7D50" w:rsidRDefault="001E7D50" w:rsidP="00720939">
            <w:pPr>
              <w:pStyle w:val="affff3"/>
            </w:pPr>
            <w:r w:rsidRPr="001E7D50">
              <w:t>195</w:t>
            </w:r>
            <w:r w:rsidR="00720939">
              <w:t>06</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Удельное потребление холодной воды на хозяйственно-питьевые нужды</w:t>
            </w:r>
          </w:p>
        </w:tc>
        <w:tc>
          <w:tcPr>
            <w:tcW w:w="1559" w:type="dxa"/>
            <w:tcBorders>
              <w:top w:val="single" w:sz="4" w:space="0" w:color="auto"/>
              <w:left w:val="single" w:sz="4" w:space="0" w:color="auto"/>
            </w:tcBorders>
            <w:vAlign w:val="center"/>
          </w:tcPr>
          <w:p w:rsidR="001E7D50" w:rsidRPr="001E7D50" w:rsidRDefault="001E7D50" w:rsidP="001E7D50">
            <w:pPr>
              <w:pStyle w:val="affff3"/>
            </w:pPr>
            <w:proofErr w:type="gramStart"/>
            <w:r w:rsidRPr="001E7D50">
              <w:t>л</w:t>
            </w:r>
            <w:proofErr w:type="gramEnd"/>
            <w:r w:rsidRPr="001E7D50">
              <w:t>/</w:t>
            </w:r>
            <w:proofErr w:type="spellStart"/>
            <w:r w:rsidRPr="001E7D50">
              <w:t>сут</w:t>
            </w:r>
            <w:proofErr w:type="spellEnd"/>
            <w:r w:rsidRPr="001E7D50">
              <w:t xml:space="preserve"> чел.</w:t>
            </w:r>
          </w:p>
        </w:tc>
        <w:tc>
          <w:tcPr>
            <w:tcW w:w="1701" w:type="dxa"/>
            <w:tcBorders>
              <w:top w:val="single" w:sz="4" w:space="0" w:color="auto"/>
              <w:left w:val="single" w:sz="4" w:space="0" w:color="auto"/>
              <w:right w:val="single" w:sz="4" w:space="0" w:color="auto"/>
            </w:tcBorders>
            <w:vAlign w:val="center"/>
          </w:tcPr>
          <w:p w:rsidR="001E7D50" w:rsidRPr="001E7D50" w:rsidRDefault="00720939" w:rsidP="001E7D50">
            <w:pPr>
              <w:pStyle w:val="affff3"/>
            </w:pPr>
            <w:r>
              <w:t>137,25</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Доля потребителей с водомерными счетчиками:</w:t>
            </w:r>
          </w:p>
        </w:tc>
        <w:tc>
          <w:tcPr>
            <w:tcW w:w="1559" w:type="dxa"/>
            <w:tcBorders>
              <w:top w:val="single" w:sz="4" w:space="0" w:color="auto"/>
              <w:left w:val="single" w:sz="4" w:space="0" w:color="auto"/>
            </w:tcBorders>
            <w:vAlign w:val="center"/>
          </w:tcPr>
          <w:p w:rsidR="001E7D50" w:rsidRPr="001E7D50" w:rsidRDefault="001E7D50" w:rsidP="001E7D50">
            <w:pPr>
              <w:pStyle w:val="affff3"/>
            </w:pPr>
          </w:p>
        </w:tc>
        <w:tc>
          <w:tcPr>
            <w:tcW w:w="1701" w:type="dxa"/>
            <w:tcBorders>
              <w:top w:val="single" w:sz="4" w:space="0" w:color="auto"/>
              <w:left w:val="single" w:sz="4" w:space="0" w:color="auto"/>
              <w:right w:val="single" w:sz="4" w:space="0" w:color="auto"/>
            </w:tcBorders>
            <w:vAlign w:val="center"/>
          </w:tcPr>
          <w:p w:rsidR="001E7D50" w:rsidRPr="001E7D50" w:rsidRDefault="001E7D50" w:rsidP="001E7D50">
            <w:pPr>
              <w:pStyle w:val="affff3"/>
            </w:pPr>
          </w:p>
        </w:tc>
      </w:tr>
      <w:tr w:rsidR="00720939" w:rsidRPr="001E7D50" w:rsidTr="00521CE5">
        <w:tc>
          <w:tcPr>
            <w:tcW w:w="6106" w:type="dxa"/>
            <w:tcBorders>
              <w:top w:val="single" w:sz="4" w:space="0" w:color="auto"/>
              <w:left w:val="single" w:sz="4" w:space="0" w:color="auto"/>
            </w:tcBorders>
            <w:vAlign w:val="center"/>
          </w:tcPr>
          <w:p w:rsidR="00720939" w:rsidRDefault="00720939" w:rsidP="00720939">
            <w:pPr>
              <w:pStyle w:val="affff3"/>
            </w:pPr>
            <w:r>
              <w:t>население</w:t>
            </w:r>
          </w:p>
        </w:tc>
        <w:tc>
          <w:tcPr>
            <w:tcW w:w="1559" w:type="dxa"/>
            <w:tcBorders>
              <w:top w:val="single" w:sz="4" w:space="0" w:color="auto"/>
              <w:left w:val="single" w:sz="4" w:space="0" w:color="auto"/>
            </w:tcBorders>
            <w:vAlign w:val="center"/>
          </w:tcPr>
          <w:p w:rsidR="00720939" w:rsidRPr="001E7D50" w:rsidRDefault="00720939" w:rsidP="001E7D50">
            <w:pPr>
              <w:pStyle w:val="affff3"/>
            </w:pPr>
            <w:r w:rsidRPr="001E7D50">
              <w:t>%</w:t>
            </w:r>
          </w:p>
        </w:tc>
        <w:tc>
          <w:tcPr>
            <w:tcW w:w="1701" w:type="dxa"/>
            <w:tcBorders>
              <w:top w:val="single" w:sz="4" w:space="0" w:color="auto"/>
              <w:left w:val="single" w:sz="4" w:space="0" w:color="auto"/>
              <w:right w:val="single" w:sz="4" w:space="0" w:color="auto"/>
            </w:tcBorders>
            <w:vAlign w:val="center"/>
          </w:tcPr>
          <w:p w:rsidR="00720939" w:rsidRDefault="00720939" w:rsidP="00720939">
            <w:pPr>
              <w:pStyle w:val="affff3"/>
            </w:pPr>
            <w:r>
              <w:t>88,2</w:t>
            </w:r>
          </w:p>
        </w:tc>
      </w:tr>
      <w:tr w:rsidR="00720939" w:rsidRPr="001E7D50" w:rsidTr="00521CE5">
        <w:tc>
          <w:tcPr>
            <w:tcW w:w="6106" w:type="dxa"/>
            <w:tcBorders>
              <w:top w:val="single" w:sz="4" w:space="0" w:color="auto"/>
              <w:left w:val="single" w:sz="4" w:space="0" w:color="auto"/>
            </w:tcBorders>
            <w:vAlign w:val="center"/>
          </w:tcPr>
          <w:p w:rsidR="00720939" w:rsidRDefault="00720939" w:rsidP="00720939">
            <w:pPr>
              <w:pStyle w:val="affff3"/>
            </w:pPr>
            <w:r>
              <w:t>промышленные объекты</w:t>
            </w:r>
          </w:p>
        </w:tc>
        <w:tc>
          <w:tcPr>
            <w:tcW w:w="1559" w:type="dxa"/>
            <w:tcBorders>
              <w:top w:val="single" w:sz="4" w:space="0" w:color="auto"/>
              <w:left w:val="single" w:sz="4" w:space="0" w:color="auto"/>
            </w:tcBorders>
            <w:vAlign w:val="center"/>
          </w:tcPr>
          <w:p w:rsidR="00720939" w:rsidRPr="001E7D50" w:rsidRDefault="00720939" w:rsidP="001E7D50">
            <w:pPr>
              <w:pStyle w:val="affff3"/>
            </w:pPr>
            <w:r w:rsidRPr="001E7D50">
              <w:t>%</w:t>
            </w:r>
          </w:p>
        </w:tc>
        <w:tc>
          <w:tcPr>
            <w:tcW w:w="1701" w:type="dxa"/>
            <w:tcBorders>
              <w:top w:val="single" w:sz="4" w:space="0" w:color="auto"/>
              <w:left w:val="single" w:sz="4" w:space="0" w:color="auto"/>
              <w:right w:val="single" w:sz="4" w:space="0" w:color="auto"/>
            </w:tcBorders>
            <w:vAlign w:val="center"/>
          </w:tcPr>
          <w:p w:rsidR="00720939" w:rsidRDefault="00720939" w:rsidP="00720939">
            <w:pPr>
              <w:pStyle w:val="affff3"/>
            </w:pPr>
            <w:r>
              <w:t>100</w:t>
            </w:r>
          </w:p>
        </w:tc>
      </w:tr>
      <w:tr w:rsidR="00720939" w:rsidRPr="001E7D50" w:rsidTr="00521CE5">
        <w:tc>
          <w:tcPr>
            <w:tcW w:w="6106" w:type="dxa"/>
            <w:tcBorders>
              <w:top w:val="single" w:sz="4" w:space="0" w:color="auto"/>
              <w:left w:val="single" w:sz="4" w:space="0" w:color="auto"/>
            </w:tcBorders>
            <w:vAlign w:val="center"/>
          </w:tcPr>
          <w:p w:rsidR="00720939" w:rsidRDefault="00720939" w:rsidP="00720939">
            <w:pPr>
              <w:pStyle w:val="affff3"/>
            </w:pPr>
            <w:r>
              <w:t>объекты социально-культурного и бытового назначения</w:t>
            </w:r>
          </w:p>
        </w:tc>
        <w:tc>
          <w:tcPr>
            <w:tcW w:w="1559" w:type="dxa"/>
            <w:tcBorders>
              <w:top w:val="single" w:sz="4" w:space="0" w:color="auto"/>
              <w:left w:val="single" w:sz="4" w:space="0" w:color="auto"/>
            </w:tcBorders>
            <w:vAlign w:val="center"/>
          </w:tcPr>
          <w:p w:rsidR="00720939" w:rsidRPr="001E7D50" w:rsidRDefault="00720939" w:rsidP="001E7D50">
            <w:pPr>
              <w:pStyle w:val="affff3"/>
            </w:pPr>
          </w:p>
        </w:tc>
        <w:tc>
          <w:tcPr>
            <w:tcW w:w="1701" w:type="dxa"/>
            <w:tcBorders>
              <w:top w:val="single" w:sz="4" w:space="0" w:color="auto"/>
              <w:left w:val="single" w:sz="4" w:space="0" w:color="auto"/>
              <w:right w:val="single" w:sz="4" w:space="0" w:color="auto"/>
            </w:tcBorders>
            <w:vAlign w:val="center"/>
          </w:tcPr>
          <w:p w:rsidR="00720939" w:rsidRDefault="00720939" w:rsidP="00720939">
            <w:pPr>
              <w:pStyle w:val="affff3"/>
            </w:pPr>
            <w:r>
              <w:t>80,5</w:t>
            </w:r>
          </w:p>
        </w:tc>
      </w:tr>
      <w:tr w:rsidR="001E7D50" w:rsidRPr="001E7D50" w:rsidTr="00521CE5">
        <w:tc>
          <w:tcPr>
            <w:tcW w:w="6106" w:type="dxa"/>
            <w:tcBorders>
              <w:top w:val="single" w:sz="4" w:space="0" w:color="auto"/>
              <w:left w:val="single" w:sz="4" w:space="0" w:color="auto"/>
            </w:tcBorders>
            <w:vAlign w:val="center"/>
          </w:tcPr>
          <w:p w:rsidR="001E7D50" w:rsidRPr="001E7D50" w:rsidRDefault="001E7D50" w:rsidP="001E7D50">
            <w:pPr>
              <w:pStyle w:val="affff3"/>
            </w:pPr>
            <w:r w:rsidRPr="001E7D50">
              <w:t>Оценка доли постоянного населения, не имеющего централизованного водоснабжения</w:t>
            </w:r>
          </w:p>
        </w:tc>
        <w:tc>
          <w:tcPr>
            <w:tcW w:w="1559" w:type="dxa"/>
            <w:tcBorders>
              <w:top w:val="single" w:sz="4" w:space="0" w:color="auto"/>
              <w:left w:val="single" w:sz="4" w:space="0" w:color="auto"/>
            </w:tcBorders>
            <w:vAlign w:val="center"/>
          </w:tcPr>
          <w:p w:rsidR="001E7D50" w:rsidRPr="001E7D50" w:rsidRDefault="001E7D50" w:rsidP="001E7D50">
            <w:pPr>
              <w:pStyle w:val="affff3"/>
            </w:pPr>
            <w:r w:rsidRPr="001E7D50">
              <w:t>%</w:t>
            </w:r>
          </w:p>
        </w:tc>
        <w:tc>
          <w:tcPr>
            <w:tcW w:w="1701" w:type="dxa"/>
            <w:tcBorders>
              <w:top w:val="single" w:sz="4" w:space="0" w:color="auto"/>
              <w:left w:val="single" w:sz="4" w:space="0" w:color="auto"/>
              <w:right w:val="single" w:sz="4" w:space="0" w:color="auto"/>
            </w:tcBorders>
            <w:vAlign w:val="center"/>
          </w:tcPr>
          <w:p w:rsidR="001E7D50" w:rsidRPr="001E7D50" w:rsidRDefault="00720939" w:rsidP="001E7D50">
            <w:pPr>
              <w:pStyle w:val="affff3"/>
            </w:pPr>
            <w:r>
              <w:t>64,5</w:t>
            </w:r>
          </w:p>
        </w:tc>
      </w:tr>
      <w:tr w:rsidR="001E7D50" w:rsidRPr="001E7D50" w:rsidTr="00521CE5">
        <w:tc>
          <w:tcPr>
            <w:tcW w:w="6106" w:type="dxa"/>
            <w:tcBorders>
              <w:top w:val="single" w:sz="4" w:space="0" w:color="auto"/>
              <w:left w:val="single" w:sz="4" w:space="0" w:color="auto"/>
              <w:bottom w:val="single" w:sz="4" w:space="0" w:color="auto"/>
            </w:tcBorders>
            <w:vAlign w:val="center"/>
          </w:tcPr>
          <w:p w:rsidR="001E7D50" w:rsidRPr="001E7D50" w:rsidRDefault="001E7D50" w:rsidP="001E7D50">
            <w:pPr>
              <w:pStyle w:val="affff3"/>
            </w:pPr>
            <w:r w:rsidRPr="001E7D50">
              <w:t>Численность обслуживающего персонала</w:t>
            </w:r>
          </w:p>
        </w:tc>
        <w:tc>
          <w:tcPr>
            <w:tcW w:w="1559" w:type="dxa"/>
            <w:tcBorders>
              <w:top w:val="single" w:sz="4" w:space="0" w:color="auto"/>
              <w:left w:val="single" w:sz="4" w:space="0" w:color="auto"/>
              <w:bottom w:val="single" w:sz="4" w:space="0" w:color="auto"/>
            </w:tcBorders>
            <w:vAlign w:val="center"/>
          </w:tcPr>
          <w:p w:rsidR="001E7D50" w:rsidRPr="001E7D50" w:rsidRDefault="001E7D50" w:rsidP="001E7D50">
            <w:pPr>
              <w:pStyle w:val="affff3"/>
            </w:pPr>
            <w:r w:rsidRPr="001E7D50">
              <w:t>чел.</w:t>
            </w:r>
          </w:p>
        </w:tc>
        <w:tc>
          <w:tcPr>
            <w:tcW w:w="1701" w:type="dxa"/>
            <w:tcBorders>
              <w:top w:val="single" w:sz="4" w:space="0" w:color="auto"/>
              <w:left w:val="single" w:sz="4" w:space="0" w:color="auto"/>
              <w:bottom w:val="single" w:sz="4" w:space="0" w:color="auto"/>
              <w:right w:val="single" w:sz="4" w:space="0" w:color="auto"/>
            </w:tcBorders>
            <w:vAlign w:val="center"/>
          </w:tcPr>
          <w:p w:rsidR="001E7D50" w:rsidRPr="001E7D50" w:rsidRDefault="001E7D50" w:rsidP="001E7D50">
            <w:pPr>
              <w:pStyle w:val="affff3"/>
            </w:pPr>
          </w:p>
        </w:tc>
      </w:tr>
    </w:tbl>
    <w:p w:rsidR="001E7D50" w:rsidRDefault="001E7D50" w:rsidP="00562115">
      <w:pPr>
        <w:rPr>
          <w:lang w:eastAsia="ru-RU"/>
        </w:rPr>
      </w:pPr>
    </w:p>
    <w:p w:rsidR="00521CE5" w:rsidRPr="00521CE5" w:rsidRDefault="00521CE5" w:rsidP="00521CE5">
      <w:r w:rsidRPr="00521CE5">
        <w:t xml:space="preserve">Услуги по централизованному горячему водоснабжению </w:t>
      </w:r>
      <w:proofErr w:type="gramStart"/>
      <w:r w:rsidRPr="00521CE5">
        <w:t>в</w:t>
      </w:r>
      <w:proofErr w:type="gramEnd"/>
      <w:r w:rsidRPr="00521CE5">
        <w:t xml:space="preserve"> </w:t>
      </w:r>
      <w:proofErr w:type="gramStart"/>
      <w:r w:rsidRPr="00521CE5">
        <w:t>Белореченском</w:t>
      </w:r>
      <w:proofErr w:type="gramEnd"/>
      <w:r w:rsidRPr="00521CE5">
        <w:t xml:space="preserve"> ГП оказывает МУП БГП БР </w:t>
      </w:r>
      <w:r>
        <w:t>«</w:t>
      </w:r>
      <w:proofErr w:type="spellStart"/>
      <w:r w:rsidRPr="00521CE5">
        <w:t>Белореченские</w:t>
      </w:r>
      <w:proofErr w:type="spellEnd"/>
      <w:r w:rsidRPr="00521CE5">
        <w:t xml:space="preserve"> тепловые сети</w:t>
      </w:r>
      <w:r>
        <w:t>»</w:t>
      </w:r>
      <w:r w:rsidRPr="00521CE5">
        <w:t>.</w:t>
      </w:r>
    </w:p>
    <w:p w:rsidR="001E7D50" w:rsidRPr="00521CE5" w:rsidRDefault="00521CE5" w:rsidP="00521CE5">
      <w:proofErr w:type="gramStart"/>
      <w:r w:rsidRPr="00521CE5">
        <w:t>Централизованная система ГВС в Белореченском ГП распространена в многоэтажной застройке, которая, в основном, располагается в центральной части города вдоль улиц Гоголя, Ленина, Интернациональной, Луначарского, Таманской Армии, Чапаева.</w:t>
      </w:r>
      <w:proofErr w:type="gramEnd"/>
      <w:r w:rsidRPr="00521CE5">
        <w:t xml:space="preserve"> Этажность домов составляет от 3 до 9 этажей.</w:t>
      </w:r>
    </w:p>
    <w:p w:rsidR="00521CE5" w:rsidRDefault="00521CE5" w:rsidP="00521CE5">
      <w:r w:rsidRPr="00521CE5">
        <w:t xml:space="preserve">Централизованная система горячего водоснабжения </w:t>
      </w:r>
      <w:proofErr w:type="gramStart"/>
      <w:r w:rsidRPr="00521CE5">
        <w:t>в</w:t>
      </w:r>
      <w:proofErr w:type="gramEnd"/>
      <w:r w:rsidRPr="00521CE5">
        <w:t xml:space="preserve"> </w:t>
      </w:r>
      <w:proofErr w:type="gramStart"/>
      <w:r w:rsidRPr="00521CE5">
        <w:t>Белореченском</w:t>
      </w:r>
      <w:proofErr w:type="gramEnd"/>
      <w:r w:rsidRPr="00521CE5">
        <w:t xml:space="preserve"> городском поселении осуществляется по закрытой схеме от котельных:</w:t>
      </w:r>
    </w:p>
    <w:p w:rsidR="00F65321" w:rsidRPr="00F65321" w:rsidRDefault="00F65321" w:rsidP="00F65321">
      <w:pPr>
        <w:ind w:left="567" w:firstLine="0"/>
      </w:pPr>
      <w:r w:rsidRPr="00F65321">
        <w:t xml:space="preserve">котельная №1, ул. Луначарского, 113; </w:t>
      </w:r>
    </w:p>
    <w:p w:rsidR="00F65321" w:rsidRPr="00F65321" w:rsidRDefault="00F65321" w:rsidP="00F65321">
      <w:pPr>
        <w:ind w:left="567" w:firstLine="0"/>
      </w:pPr>
      <w:r w:rsidRPr="00F65321">
        <w:t>котельная № 2, ул. Железнодорожная, 116 Г</w:t>
      </w:r>
      <w:r>
        <w:t>;</w:t>
      </w:r>
    </w:p>
    <w:p w:rsidR="00F65321" w:rsidRDefault="00F65321" w:rsidP="00F65321">
      <w:r>
        <w:t>котельная №6, ул. Комсомольская 102;</w:t>
      </w:r>
    </w:p>
    <w:p w:rsidR="00F65321" w:rsidRDefault="00F65321" w:rsidP="00F65321">
      <w:r>
        <w:t>котельная №7, ул. Лазурная, 2А;</w:t>
      </w:r>
    </w:p>
    <w:p w:rsidR="00F65321" w:rsidRDefault="00F65321" w:rsidP="00F65321">
      <w:r>
        <w:t>котельная №8, ул. Ленина, 141;</w:t>
      </w:r>
    </w:p>
    <w:p w:rsidR="00F65321" w:rsidRDefault="00F65321" w:rsidP="00F65321">
      <w:r>
        <w:t xml:space="preserve">котельная №9, </w:t>
      </w:r>
      <w:proofErr w:type="spellStart"/>
      <w:r>
        <w:t>ул</w:t>
      </w:r>
      <w:proofErr w:type="gramStart"/>
      <w:r>
        <w:t>.Т</w:t>
      </w:r>
      <w:proofErr w:type="gramEnd"/>
      <w:r>
        <w:t>олстого</w:t>
      </w:r>
      <w:proofErr w:type="spellEnd"/>
      <w:r>
        <w:t>, 140/1;</w:t>
      </w:r>
    </w:p>
    <w:p w:rsidR="00F65321" w:rsidRDefault="00F65321" w:rsidP="00F65321">
      <w:r>
        <w:t>котельная №11, ул. Луценко 86Б;</w:t>
      </w:r>
    </w:p>
    <w:p w:rsidR="00F65321" w:rsidRDefault="00F65321" w:rsidP="00F65321">
      <w:r>
        <w:t>котельная №14, ул. Толстого, 160Д, строение 2;</w:t>
      </w:r>
    </w:p>
    <w:p w:rsidR="00521CE5" w:rsidRPr="00521CE5" w:rsidRDefault="00763AAE" w:rsidP="00521CE5">
      <w:r>
        <w:t>к</w:t>
      </w:r>
      <w:r w:rsidR="00521CE5" w:rsidRPr="00521CE5">
        <w:t xml:space="preserve">отельная </w:t>
      </w:r>
      <w:r w:rsidR="00F65321">
        <w:t>ОАО РЖД</w:t>
      </w:r>
      <w:r w:rsidR="00521CE5" w:rsidRPr="00521CE5">
        <w:t xml:space="preserve"> г. Белореченск ул. Перронная, 11;</w:t>
      </w:r>
    </w:p>
    <w:p w:rsidR="001E7D50" w:rsidRPr="00521CE5" w:rsidRDefault="00763AAE" w:rsidP="00521CE5">
      <w:bookmarkStart w:id="5" w:name="bookmark4"/>
      <w:r>
        <w:t>к</w:t>
      </w:r>
      <w:r w:rsidR="00521CE5" w:rsidRPr="00521CE5">
        <w:t xml:space="preserve">отельная </w:t>
      </w:r>
      <w:r w:rsidR="00F65321">
        <w:t>ОАО РЖД</w:t>
      </w:r>
      <w:r w:rsidR="00521CE5" w:rsidRPr="00521CE5">
        <w:t xml:space="preserve"> г. Белореченск ул. Деповская, 68.</w:t>
      </w:r>
      <w:bookmarkEnd w:id="5"/>
    </w:p>
    <w:p w:rsidR="00807CF1" w:rsidRPr="00E04D60" w:rsidRDefault="0092173B" w:rsidP="005E4777">
      <w:pPr>
        <w:pStyle w:val="33"/>
      </w:pPr>
      <w:bookmarkStart w:id="6" w:name="_Toc147791359"/>
      <w:r w:rsidRPr="00E04D60">
        <w:lastRenderedPageBreak/>
        <w:t xml:space="preserve">Описание территорий </w:t>
      </w:r>
      <w:r w:rsidR="00521CE5">
        <w:t>поселения</w:t>
      </w:r>
      <w:r w:rsidR="00BA7139" w:rsidRPr="00E04D60">
        <w:t>, не охваченных</w:t>
      </w:r>
      <w:r w:rsidRPr="00E04D60">
        <w:t xml:space="preserve"> централизованными системами водоснабжения</w:t>
      </w:r>
      <w:bookmarkEnd w:id="6"/>
    </w:p>
    <w:p w:rsidR="00F65321" w:rsidRPr="00F65321" w:rsidRDefault="00F65321" w:rsidP="00F65321">
      <w:bookmarkStart w:id="7" w:name="_Toc185176908"/>
      <w:r w:rsidRPr="00F65321">
        <w:t xml:space="preserve">В административных границах МО </w:t>
      </w:r>
      <w:proofErr w:type="spellStart"/>
      <w:r w:rsidRPr="00F65321">
        <w:t>Белореченское</w:t>
      </w:r>
      <w:proofErr w:type="spellEnd"/>
      <w:r w:rsidRPr="00F65321">
        <w:t xml:space="preserve"> ГП централизованное горячее водоснабжение осуществляется только в пределах зон действия котельных и ЦТП.</w:t>
      </w:r>
    </w:p>
    <w:p w:rsidR="00F65321" w:rsidRPr="00F65321" w:rsidRDefault="00F65321" w:rsidP="00F65321">
      <w:r w:rsidRPr="00F65321">
        <w:t>Централизованное горячее водоснабжение осуществляется, в основном, в многоквартирных жилых домах (центральная часть</w:t>
      </w:r>
      <w:r>
        <w:t xml:space="preserve"> города), а также объектах </w:t>
      </w:r>
      <w:proofErr w:type="spellStart"/>
      <w:r>
        <w:t>соц</w:t>
      </w:r>
      <w:proofErr w:type="spellEnd"/>
      <w:r>
        <w:t>-</w:t>
      </w:r>
      <w:r w:rsidRPr="00F65321">
        <w:t>культ быта: районная больница, школы, детские сады.</w:t>
      </w:r>
    </w:p>
    <w:p w:rsidR="00F65321" w:rsidRPr="00F65321" w:rsidRDefault="00F65321" w:rsidP="00F65321">
      <w:r w:rsidRPr="00F65321">
        <w:t xml:space="preserve">Системы </w:t>
      </w:r>
      <w:proofErr w:type="gramStart"/>
      <w:r w:rsidRPr="00F65321">
        <w:t>централизованного</w:t>
      </w:r>
      <w:proofErr w:type="gramEnd"/>
      <w:r w:rsidRPr="00F65321">
        <w:t xml:space="preserve"> ГВС отсутствуют</w:t>
      </w:r>
      <w:r>
        <w:t xml:space="preserve"> на большей части территории г. </w:t>
      </w:r>
      <w:r w:rsidRPr="00F65321">
        <w:t>Белореченск.</w:t>
      </w:r>
    </w:p>
    <w:p w:rsidR="00F65321" w:rsidRPr="00F65321" w:rsidRDefault="00F65321" w:rsidP="00F65321">
      <w:r w:rsidRPr="00F65321">
        <w:t xml:space="preserve">На остальных территориях МО </w:t>
      </w:r>
      <w:proofErr w:type="spellStart"/>
      <w:r w:rsidRPr="00F65321">
        <w:t>Белореченское</w:t>
      </w:r>
      <w:proofErr w:type="spellEnd"/>
      <w:r w:rsidRPr="00F65321">
        <w:t xml:space="preserve"> ГП используются местные водонагреватели.</w:t>
      </w:r>
    </w:p>
    <w:p w:rsidR="00F65321" w:rsidRPr="00F65321" w:rsidRDefault="00F65321" w:rsidP="00F65321">
      <w:r w:rsidRPr="00F65321">
        <w:t>Численность</w:t>
      </w:r>
      <w:r>
        <w:t xml:space="preserve"> </w:t>
      </w:r>
      <w:r w:rsidRPr="00F65321">
        <w:t>населения,</w:t>
      </w:r>
      <w:r>
        <w:t xml:space="preserve"> </w:t>
      </w:r>
      <w:r w:rsidRPr="00F65321">
        <w:t>не</w:t>
      </w:r>
      <w:r>
        <w:t xml:space="preserve"> </w:t>
      </w:r>
      <w:r w:rsidRPr="00F65321">
        <w:t>обеспеченного</w:t>
      </w:r>
      <w:r>
        <w:t xml:space="preserve"> </w:t>
      </w:r>
      <w:proofErr w:type="gramStart"/>
      <w:r w:rsidRPr="00F65321">
        <w:t>централизованным</w:t>
      </w:r>
      <w:proofErr w:type="gramEnd"/>
      <w:r>
        <w:t xml:space="preserve"> </w:t>
      </w:r>
      <w:r w:rsidRPr="00F65321">
        <w:t>ГВС,</w:t>
      </w:r>
      <w:r>
        <w:t xml:space="preserve"> </w:t>
      </w:r>
      <w:r w:rsidRPr="00F65321">
        <w:t xml:space="preserve">оценивается в </w:t>
      </w:r>
      <w:r>
        <w:t>68,32%</w:t>
      </w:r>
      <w:r w:rsidRPr="00F65321">
        <w:t>.</w:t>
      </w:r>
    </w:p>
    <w:p w:rsidR="00F65321" w:rsidRPr="00F65321" w:rsidRDefault="00F65321" w:rsidP="00F65321">
      <w:r w:rsidRPr="00F65321">
        <w:t xml:space="preserve">Большая часть жилищного фонда МО </w:t>
      </w:r>
      <w:proofErr w:type="spellStart"/>
      <w:r w:rsidRPr="00F65321">
        <w:t>Белореченское</w:t>
      </w:r>
      <w:proofErr w:type="spellEnd"/>
      <w:r w:rsidRPr="00F65321">
        <w:t xml:space="preserve"> ГП относится к ИЖС; значительная доля именно этой категории зданий не обеспечена в настоящее время централизованным водоснабжением.</w:t>
      </w:r>
    </w:p>
    <w:p w:rsidR="00F65321" w:rsidRPr="00F65321" w:rsidRDefault="00F65321" w:rsidP="00F65321">
      <w:r w:rsidRPr="00F65321">
        <w:t>Численность</w:t>
      </w:r>
      <w:r>
        <w:t xml:space="preserve"> </w:t>
      </w:r>
      <w:r w:rsidRPr="00F65321">
        <w:t>населения,</w:t>
      </w:r>
      <w:r>
        <w:t xml:space="preserve"> </w:t>
      </w:r>
      <w:r w:rsidRPr="00F65321">
        <w:t>не</w:t>
      </w:r>
      <w:r>
        <w:t xml:space="preserve"> </w:t>
      </w:r>
      <w:r w:rsidRPr="00F65321">
        <w:t>обеспеченного</w:t>
      </w:r>
      <w:r>
        <w:t xml:space="preserve"> </w:t>
      </w:r>
      <w:proofErr w:type="gramStart"/>
      <w:r w:rsidRPr="00F65321">
        <w:t>централизованным</w:t>
      </w:r>
      <w:proofErr w:type="gramEnd"/>
      <w:r>
        <w:t xml:space="preserve"> </w:t>
      </w:r>
      <w:r w:rsidRPr="00F65321">
        <w:t>ХВС</w:t>
      </w:r>
      <w:r>
        <w:t xml:space="preserve"> </w:t>
      </w:r>
      <w:r w:rsidRPr="00F65321">
        <w:t xml:space="preserve">оценивается в </w:t>
      </w:r>
      <w:r w:rsidR="00763AAE">
        <w:t>34984</w:t>
      </w:r>
      <w:r w:rsidRPr="00F65321">
        <w:t xml:space="preserve"> чел. (</w:t>
      </w:r>
      <w:r>
        <w:t>6</w:t>
      </w:r>
      <w:r w:rsidR="00763AAE">
        <w:t>3,6</w:t>
      </w:r>
      <w:r w:rsidRPr="00F65321">
        <w:t>%).</w:t>
      </w:r>
    </w:p>
    <w:p w:rsidR="0092173B" w:rsidRPr="00E04D60" w:rsidRDefault="0092173B" w:rsidP="005E4777">
      <w:pPr>
        <w:pStyle w:val="33"/>
      </w:pPr>
      <w:bookmarkStart w:id="8" w:name="_Toc147791360"/>
      <w:bookmarkEnd w:id="7"/>
      <w:r w:rsidRPr="00E04D60">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
    </w:p>
    <w:p w:rsidR="00114086" w:rsidRPr="00114086" w:rsidRDefault="00114086" w:rsidP="00114086">
      <w:pPr>
        <w:rPr>
          <w:b/>
          <w:i/>
        </w:rPr>
      </w:pPr>
      <w:r w:rsidRPr="00114086">
        <w:rPr>
          <w:b/>
          <w:i/>
        </w:rPr>
        <w:t>Горячее водоснабжение</w:t>
      </w:r>
    </w:p>
    <w:p w:rsidR="00114086" w:rsidRPr="00114086" w:rsidRDefault="00114086" w:rsidP="00114086">
      <w:r w:rsidRPr="00114086">
        <w:t xml:space="preserve">Централизованное горячее водоснабжение в МО </w:t>
      </w:r>
      <w:proofErr w:type="spellStart"/>
      <w:r w:rsidRPr="00114086">
        <w:t>Белореченское</w:t>
      </w:r>
      <w:proofErr w:type="spellEnd"/>
      <w:r w:rsidRPr="00114086">
        <w:t xml:space="preserve"> ГП осуществляется в пределах зон действия котельных. </w:t>
      </w:r>
    </w:p>
    <w:p w:rsidR="00114086" w:rsidRPr="00114086" w:rsidRDefault="00114086" w:rsidP="00114086">
      <w:pPr>
        <w:rPr>
          <w:b/>
          <w:i/>
        </w:rPr>
      </w:pPr>
      <w:bookmarkStart w:id="9" w:name="bookmark7"/>
      <w:r w:rsidRPr="00114086">
        <w:rPr>
          <w:b/>
          <w:i/>
        </w:rPr>
        <w:t>Холодное водоснабжение</w:t>
      </w:r>
      <w:bookmarkEnd w:id="9"/>
    </w:p>
    <w:p w:rsidR="00114086" w:rsidRPr="00114086" w:rsidRDefault="00114086" w:rsidP="00114086">
      <w:r w:rsidRPr="00114086">
        <w:t xml:space="preserve">Водоснабжение МО </w:t>
      </w:r>
      <w:proofErr w:type="spellStart"/>
      <w:r w:rsidRPr="00114086">
        <w:t>Белореченское</w:t>
      </w:r>
      <w:proofErr w:type="spellEnd"/>
      <w:r w:rsidRPr="00114086">
        <w:t xml:space="preserve"> ГП базируется на подземных водах. Основные эксплуатируемые водоносные комплексы - </w:t>
      </w:r>
      <w:proofErr w:type="spellStart"/>
      <w:r w:rsidRPr="00114086">
        <w:t>понтический</w:t>
      </w:r>
      <w:proofErr w:type="spellEnd"/>
      <w:r w:rsidRPr="00114086">
        <w:t xml:space="preserve"> и </w:t>
      </w:r>
      <w:proofErr w:type="spellStart"/>
      <w:r w:rsidRPr="00114086">
        <w:t>меотический</w:t>
      </w:r>
      <w:proofErr w:type="spellEnd"/>
      <w:r w:rsidRPr="00114086">
        <w:t xml:space="preserve"> (см. п. 1.4 данного тома).</w:t>
      </w:r>
    </w:p>
    <w:p w:rsidR="00114086" w:rsidRPr="00114086" w:rsidRDefault="00114086" w:rsidP="00114086">
      <w:r w:rsidRPr="00114086">
        <w:t>За счет подземных вод осуществляется 100 % водоснабжения.</w:t>
      </w:r>
    </w:p>
    <w:p w:rsidR="00114086" w:rsidRPr="00114086" w:rsidRDefault="00114086" w:rsidP="00114086">
      <w:r w:rsidRPr="00114086">
        <w:t xml:space="preserve">В системе водоснабжения МО </w:t>
      </w:r>
      <w:proofErr w:type="spellStart"/>
      <w:r w:rsidRPr="00114086">
        <w:t>Белореченское</w:t>
      </w:r>
      <w:proofErr w:type="spellEnd"/>
      <w:r w:rsidRPr="00114086">
        <w:t xml:space="preserve"> ГП выделяются две технологические зоны:</w:t>
      </w:r>
    </w:p>
    <w:p w:rsidR="00114086" w:rsidRPr="00114086" w:rsidRDefault="00114086" w:rsidP="006301E7">
      <w:pPr>
        <w:pStyle w:val="af6"/>
        <w:numPr>
          <w:ilvl w:val="0"/>
          <w:numId w:val="12"/>
        </w:numPr>
        <w:ind w:left="567"/>
      </w:pPr>
      <w:r w:rsidRPr="00114086">
        <w:t>Первая технологическая зона охватывает боль</w:t>
      </w:r>
      <w:r>
        <w:t>шую часть территории г. </w:t>
      </w:r>
      <w:r w:rsidRPr="00114086">
        <w:t>Белореченска, за исключением территорий, относящихся ко второй зоне;</w:t>
      </w:r>
    </w:p>
    <w:p w:rsidR="00114086" w:rsidRDefault="00114086" w:rsidP="006301E7">
      <w:pPr>
        <w:pStyle w:val="af6"/>
        <w:numPr>
          <w:ilvl w:val="0"/>
          <w:numId w:val="12"/>
        </w:numPr>
        <w:ind w:left="567"/>
      </w:pPr>
      <w:r w:rsidRPr="00114086">
        <w:t xml:space="preserve">Вторая технологическая зона охватывает юго-восточную часть г. Белореченска. Сети и сооружения водоснабжения второй зоны принадлежат и обслуживаются Северо-Кавказской дирекцией по </w:t>
      </w:r>
      <w:proofErr w:type="spellStart"/>
      <w:r w:rsidRPr="00114086">
        <w:t>тепловодоснабжению</w:t>
      </w:r>
      <w:proofErr w:type="spellEnd"/>
      <w:r w:rsidRPr="00114086">
        <w:t xml:space="preserve"> структурное подразделение Центральной дирекции по </w:t>
      </w:r>
      <w:proofErr w:type="spellStart"/>
      <w:r w:rsidRPr="00114086">
        <w:t>тепловодоснабжению</w:t>
      </w:r>
      <w:proofErr w:type="spellEnd"/>
      <w:r w:rsidRPr="00114086">
        <w:t xml:space="preserve"> - филиала ОАО </w:t>
      </w:r>
      <w:r>
        <w:t>«</w:t>
      </w:r>
      <w:r w:rsidRPr="00114086">
        <w:t>РЖД</w:t>
      </w:r>
      <w:r>
        <w:t>»</w:t>
      </w:r>
      <w:r w:rsidRPr="00114086">
        <w:t>.</w:t>
      </w:r>
    </w:p>
    <w:p w:rsidR="005E4777" w:rsidRPr="005E4777" w:rsidRDefault="005E4777" w:rsidP="005E4777"/>
    <w:p w:rsidR="00114086" w:rsidRPr="005E4777" w:rsidRDefault="00114086" w:rsidP="00114086">
      <w:pPr>
        <w:rPr>
          <w:i/>
        </w:rPr>
      </w:pPr>
      <w:r w:rsidRPr="005E4777">
        <w:rPr>
          <w:i/>
        </w:rPr>
        <w:t>Территории г. Белореченска, входящие в первую технологическую зону:</w:t>
      </w:r>
    </w:p>
    <w:p w:rsidR="00114086" w:rsidRDefault="00114086" w:rsidP="00114086">
      <w:r w:rsidRPr="00114086">
        <w:rPr>
          <w:b/>
        </w:rPr>
        <w:t>Водоводы от в/з «Южный» до ул. Ленина</w:t>
      </w:r>
      <w:r w:rsidRPr="00114086">
        <w:t xml:space="preserve"> по ул.</w:t>
      </w:r>
      <w:r>
        <w:t xml:space="preserve"> </w:t>
      </w:r>
      <w:r w:rsidRPr="00114086">
        <w:t xml:space="preserve">Кочергина-Кирова-Новоселовская-Революционная-Степная-40 лет ВЛКСМ </w:t>
      </w:r>
    </w:p>
    <w:p w:rsidR="00114086" w:rsidRPr="00114086" w:rsidRDefault="00114086" w:rsidP="00114086">
      <w:pPr>
        <w:rPr>
          <w:b/>
        </w:rPr>
      </w:pPr>
      <w:r w:rsidRPr="00114086">
        <w:rPr>
          <w:b/>
        </w:rPr>
        <w:lastRenderedPageBreak/>
        <w:t>ул. Первомайская:</w:t>
      </w:r>
    </w:p>
    <w:p w:rsidR="00114086" w:rsidRPr="00114086" w:rsidRDefault="00114086" w:rsidP="006301E7">
      <w:pPr>
        <w:pStyle w:val="af6"/>
        <w:numPr>
          <w:ilvl w:val="0"/>
          <w:numId w:val="13"/>
        </w:numPr>
        <w:ind w:left="993"/>
      </w:pPr>
      <w:r w:rsidRPr="00114086">
        <w:t>от ул. Мира до ул. Победы (четная сторона)</w:t>
      </w:r>
    </w:p>
    <w:p w:rsidR="00114086" w:rsidRPr="00114086" w:rsidRDefault="00114086" w:rsidP="006301E7">
      <w:pPr>
        <w:pStyle w:val="af6"/>
        <w:numPr>
          <w:ilvl w:val="0"/>
          <w:numId w:val="13"/>
        </w:numPr>
        <w:ind w:left="993"/>
      </w:pPr>
      <w:r w:rsidRPr="00114086">
        <w:t>от ул. Мира до ул. Победы (нечетная сторона) с заходом на ул. Победы к СОШ №4</w:t>
      </w:r>
    </w:p>
    <w:p w:rsidR="00114086" w:rsidRPr="00114086" w:rsidRDefault="00114086" w:rsidP="006301E7">
      <w:pPr>
        <w:pStyle w:val="af6"/>
        <w:numPr>
          <w:ilvl w:val="0"/>
          <w:numId w:val="13"/>
        </w:numPr>
        <w:ind w:left="993"/>
      </w:pPr>
      <w:r w:rsidRPr="00114086">
        <w:t xml:space="preserve">от СОШ №4 до ул. </w:t>
      </w:r>
      <w:proofErr w:type="gramStart"/>
      <w:r w:rsidRPr="00114086">
        <w:t>Коммунальная</w:t>
      </w:r>
      <w:proofErr w:type="gramEnd"/>
      <w:r w:rsidRPr="00114086">
        <w:t xml:space="preserve"> (переход через ул. Первомайская на четную сторону)</w:t>
      </w:r>
    </w:p>
    <w:p w:rsidR="00114086" w:rsidRPr="00114086" w:rsidRDefault="00114086" w:rsidP="006301E7">
      <w:pPr>
        <w:pStyle w:val="af6"/>
        <w:numPr>
          <w:ilvl w:val="0"/>
          <w:numId w:val="13"/>
        </w:numPr>
        <w:ind w:left="993"/>
      </w:pPr>
      <w:r w:rsidRPr="00114086">
        <w:t>от ул. Победы до ул. Кубанская (нечетная сторона)</w:t>
      </w:r>
    </w:p>
    <w:p w:rsidR="00114086" w:rsidRDefault="00114086" w:rsidP="006301E7">
      <w:pPr>
        <w:pStyle w:val="af6"/>
        <w:numPr>
          <w:ilvl w:val="0"/>
          <w:numId w:val="13"/>
        </w:numPr>
        <w:ind w:left="993"/>
      </w:pPr>
      <w:r w:rsidRPr="00114086">
        <w:t xml:space="preserve">ул. Первомайская-ул. Гагарина (через ул. Кубанская и ул. Краснодарская) </w:t>
      </w:r>
    </w:p>
    <w:p w:rsidR="00114086" w:rsidRPr="00114086" w:rsidRDefault="00114086" w:rsidP="00114086">
      <w:pPr>
        <w:pStyle w:val="af6"/>
        <w:ind w:left="567"/>
      </w:pPr>
      <w:r w:rsidRPr="00114086">
        <w:rPr>
          <w:b/>
        </w:rPr>
        <w:t>ул. Коммунальная</w:t>
      </w:r>
      <w:r w:rsidRPr="00114086">
        <w:t xml:space="preserve"> от ул. Первомайская до </w:t>
      </w:r>
      <w:proofErr w:type="spellStart"/>
      <w:r w:rsidRPr="00114086">
        <w:t>горсетей</w:t>
      </w:r>
      <w:proofErr w:type="spellEnd"/>
    </w:p>
    <w:p w:rsidR="00114086" w:rsidRDefault="00114086" w:rsidP="00114086">
      <w:r w:rsidRPr="00114086">
        <w:rPr>
          <w:b/>
        </w:rPr>
        <w:t>ул. Луценко</w:t>
      </w:r>
      <w:r w:rsidRPr="00114086">
        <w:t xml:space="preserve"> от ул. Кирова до ул. Первомайская </w:t>
      </w:r>
    </w:p>
    <w:p w:rsidR="00114086" w:rsidRDefault="00114086" w:rsidP="00114086">
      <w:r w:rsidRPr="00114086">
        <w:rPr>
          <w:b/>
        </w:rPr>
        <w:t xml:space="preserve">ул. </w:t>
      </w:r>
      <w:proofErr w:type="gramStart"/>
      <w:r w:rsidRPr="00114086">
        <w:rPr>
          <w:b/>
        </w:rPr>
        <w:t>Пролетарская</w:t>
      </w:r>
      <w:proofErr w:type="gramEnd"/>
      <w:r w:rsidRPr="00114086">
        <w:t xml:space="preserve"> от мебельной фабрики до КНС-3 </w:t>
      </w:r>
    </w:p>
    <w:p w:rsidR="00114086" w:rsidRPr="00114086" w:rsidRDefault="00114086" w:rsidP="00114086">
      <w:pPr>
        <w:rPr>
          <w:b/>
        </w:rPr>
      </w:pPr>
      <w:r w:rsidRPr="00114086">
        <w:rPr>
          <w:b/>
        </w:rPr>
        <w:t>пер. Безымянный:</w:t>
      </w:r>
    </w:p>
    <w:p w:rsidR="00114086" w:rsidRPr="00114086" w:rsidRDefault="00114086" w:rsidP="006301E7">
      <w:pPr>
        <w:pStyle w:val="af6"/>
        <w:numPr>
          <w:ilvl w:val="0"/>
          <w:numId w:val="14"/>
        </w:numPr>
        <w:ind w:left="993"/>
      </w:pPr>
      <w:r w:rsidRPr="00114086">
        <w:t>от ул. Ленина до ВК Интернациональной-6 через подвал Ленина-25/1</w:t>
      </w:r>
    </w:p>
    <w:p w:rsidR="00114086" w:rsidRDefault="00114086" w:rsidP="006301E7">
      <w:pPr>
        <w:pStyle w:val="af6"/>
        <w:numPr>
          <w:ilvl w:val="0"/>
          <w:numId w:val="14"/>
        </w:numPr>
        <w:ind w:left="993"/>
      </w:pPr>
      <w:r w:rsidRPr="00114086">
        <w:t xml:space="preserve">от ул. Интернациональной до ул. Таманской Армии </w:t>
      </w:r>
    </w:p>
    <w:p w:rsidR="00114086" w:rsidRPr="00114086" w:rsidRDefault="00114086" w:rsidP="00114086">
      <w:pPr>
        <w:rPr>
          <w:b/>
        </w:rPr>
      </w:pPr>
      <w:r w:rsidRPr="00114086">
        <w:rPr>
          <w:b/>
        </w:rPr>
        <w:t>ул. Интернациональная:</w:t>
      </w:r>
    </w:p>
    <w:p w:rsidR="00114086" w:rsidRPr="00114086" w:rsidRDefault="00114086" w:rsidP="006301E7">
      <w:pPr>
        <w:pStyle w:val="af6"/>
        <w:numPr>
          <w:ilvl w:val="0"/>
          <w:numId w:val="15"/>
        </w:numPr>
        <w:ind w:left="993"/>
      </w:pPr>
      <w:r w:rsidRPr="00114086">
        <w:t xml:space="preserve">от ул. </w:t>
      </w:r>
      <w:proofErr w:type="gramStart"/>
      <w:r w:rsidRPr="00114086">
        <w:t>Железнодорожной</w:t>
      </w:r>
      <w:proofErr w:type="gramEnd"/>
      <w:r w:rsidRPr="00114086">
        <w:t xml:space="preserve"> до ул. Чапаева</w:t>
      </w:r>
    </w:p>
    <w:p w:rsidR="00114086" w:rsidRDefault="00114086" w:rsidP="006301E7">
      <w:pPr>
        <w:pStyle w:val="af6"/>
        <w:numPr>
          <w:ilvl w:val="0"/>
          <w:numId w:val="15"/>
        </w:numPr>
        <w:ind w:left="993"/>
      </w:pPr>
      <w:r w:rsidRPr="00114086">
        <w:t xml:space="preserve">от ул. Красная (ВК около магазина «Мечта») до ул. К. Либкнехта </w:t>
      </w:r>
    </w:p>
    <w:p w:rsidR="00114086" w:rsidRPr="00114086" w:rsidRDefault="00114086" w:rsidP="00114086">
      <w:pPr>
        <w:rPr>
          <w:b/>
        </w:rPr>
      </w:pPr>
      <w:r w:rsidRPr="00114086">
        <w:rPr>
          <w:b/>
        </w:rPr>
        <w:t>ул. Таманской Армии:</w:t>
      </w:r>
    </w:p>
    <w:p w:rsidR="00114086" w:rsidRPr="00114086" w:rsidRDefault="00114086" w:rsidP="006301E7">
      <w:pPr>
        <w:pStyle w:val="af6"/>
        <w:numPr>
          <w:ilvl w:val="0"/>
          <w:numId w:val="16"/>
        </w:numPr>
        <w:ind w:left="993"/>
      </w:pPr>
      <w:r w:rsidRPr="00114086">
        <w:t>от пер. Безымянный до ул. Железнодорожной</w:t>
      </w:r>
    </w:p>
    <w:p w:rsidR="00114086" w:rsidRPr="00114086" w:rsidRDefault="00114086" w:rsidP="006301E7">
      <w:pPr>
        <w:pStyle w:val="af6"/>
        <w:numPr>
          <w:ilvl w:val="0"/>
          <w:numId w:val="16"/>
        </w:numPr>
        <w:ind w:left="993"/>
      </w:pPr>
      <w:r w:rsidRPr="00114086">
        <w:t xml:space="preserve">от ул. Чапаева до ВНС №1 (двор </w:t>
      </w:r>
      <w:proofErr w:type="gramStart"/>
      <w:r w:rsidRPr="00114086">
        <w:t>Таманской</w:t>
      </w:r>
      <w:proofErr w:type="gramEnd"/>
      <w:r w:rsidRPr="00114086">
        <w:t xml:space="preserve"> Армии-114)</w:t>
      </w:r>
    </w:p>
    <w:p w:rsidR="00114086" w:rsidRPr="00114086" w:rsidRDefault="00114086" w:rsidP="006301E7">
      <w:pPr>
        <w:pStyle w:val="af6"/>
        <w:numPr>
          <w:ilvl w:val="0"/>
          <w:numId w:val="16"/>
        </w:numPr>
        <w:ind w:left="993"/>
      </w:pPr>
      <w:r w:rsidRPr="00114086">
        <w:t xml:space="preserve">от ВНС №1(двор Таманской Армии-114) до ул. </w:t>
      </w:r>
      <w:proofErr w:type="gramStart"/>
      <w:r w:rsidRPr="00114086">
        <w:t xml:space="preserve">Г </w:t>
      </w:r>
      <w:proofErr w:type="spellStart"/>
      <w:r w:rsidRPr="00114086">
        <w:t>оголя</w:t>
      </w:r>
      <w:proofErr w:type="spellEnd"/>
      <w:proofErr w:type="gramEnd"/>
    </w:p>
    <w:p w:rsidR="00114086" w:rsidRDefault="00114086" w:rsidP="006301E7">
      <w:pPr>
        <w:pStyle w:val="af6"/>
        <w:numPr>
          <w:ilvl w:val="0"/>
          <w:numId w:val="16"/>
        </w:numPr>
        <w:ind w:left="993"/>
      </w:pPr>
      <w:r w:rsidRPr="00114086">
        <w:t>от ул. Щорса до д. Красная-50 (</w:t>
      </w:r>
      <w:proofErr w:type="spellStart"/>
      <w:r w:rsidRPr="00114086">
        <w:t>Белореченсккапстрой</w:t>
      </w:r>
      <w:proofErr w:type="spellEnd"/>
      <w:r w:rsidRPr="00114086">
        <w:t xml:space="preserve">) </w:t>
      </w:r>
    </w:p>
    <w:p w:rsidR="00114086" w:rsidRDefault="00114086" w:rsidP="00114086">
      <w:r w:rsidRPr="00114086">
        <w:rPr>
          <w:b/>
        </w:rPr>
        <w:t>ул. Щорса</w:t>
      </w:r>
      <w:r w:rsidRPr="00114086">
        <w:t xml:space="preserve"> от ул. </w:t>
      </w:r>
      <w:proofErr w:type="gramStart"/>
      <w:r w:rsidRPr="00114086">
        <w:t>Первомайской</w:t>
      </w:r>
      <w:proofErr w:type="gramEnd"/>
      <w:r w:rsidRPr="00114086">
        <w:t xml:space="preserve"> до ул. Больничная </w:t>
      </w:r>
    </w:p>
    <w:p w:rsidR="00114086" w:rsidRPr="00114086" w:rsidRDefault="00114086" w:rsidP="00114086">
      <w:r w:rsidRPr="00114086">
        <w:rPr>
          <w:b/>
        </w:rPr>
        <w:t>ул. Советская</w:t>
      </w:r>
      <w:r w:rsidRPr="00114086">
        <w:t xml:space="preserve"> от ул. 8 Марта до ул. Красная</w:t>
      </w:r>
    </w:p>
    <w:p w:rsidR="00114086" w:rsidRPr="00114086" w:rsidRDefault="00114086" w:rsidP="00114086">
      <w:pPr>
        <w:rPr>
          <w:b/>
        </w:rPr>
      </w:pPr>
      <w:r w:rsidRPr="00114086">
        <w:rPr>
          <w:b/>
        </w:rPr>
        <w:t>ул. Карла Либкнехта:</w:t>
      </w:r>
    </w:p>
    <w:p w:rsidR="00114086" w:rsidRPr="00114086" w:rsidRDefault="00114086" w:rsidP="006301E7">
      <w:pPr>
        <w:pStyle w:val="af6"/>
        <w:numPr>
          <w:ilvl w:val="0"/>
          <w:numId w:val="17"/>
        </w:numPr>
        <w:ind w:left="993"/>
      </w:pPr>
      <w:r w:rsidRPr="00114086">
        <w:t xml:space="preserve">от ул. </w:t>
      </w:r>
      <w:proofErr w:type="gramStart"/>
      <w:r w:rsidRPr="00114086">
        <w:t>Больничная</w:t>
      </w:r>
      <w:proofErr w:type="gramEnd"/>
      <w:r w:rsidRPr="00114086">
        <w:t xml:space="preserve"> до ул. Толстого</w:t>
      </w:r>
    </w:p>
    <w:p w:rsidR="00114086" w:rsidRPr="00114086" w:rsidRDefault="00114086" w:rsidP="006301E7">
      <w:pPr>
        <w:pStyle w:val="af6"/>
        <w:numPr>
          <w:ilvl w:val="0"/>
          <w:numId w:val="17"/>
        </w:numPr>
        <w:ind w:left="993"/>
      </w:pPr>
      <w:r w:rsidRPr="00114086">
        <w:t>от ВК около К. Либкнехта-135, с переходом на противоположную сторону ул. К. Либкнехта, до ул. Победы</w:t>
      </w:r>
    </w:p>
    <w:p w:rsidR="00114086" w:rsidRDefault="00114086" w:rsidP="00114086">
      <w:r w:rsidRPr="00114086">
        <w:rPr>
          <w:b/>
        </w:rPr>
        <w:t>ул. Мира</w:t>
      </w:r>
      <w:r w:rsidRPr="00114086">
        <w:t xml:space="preserve"> от ул. Кирова до ул. </w:t>
      </w:r>
      <w:proofErr w:type="spellStart"/>
      <w:r w:rsidRPr="00114086">
        <w:t>Дундича</w:t>
      </w:r>
      <w:proofErr w:type="spellEnd"/>
      <w:r w:rsidRPr="00114086">
        <w:t xml:space="preserve"> </w:t>
      </w:r>
    </w:p>
    <w:p w:rsidR="00114086" w:rsidRPr="00114086" w:rsidRDefault="00114086" w:rsidP="00114086">
      <w:pPr>
        <w:rPr>
          <w:b/>
        </w:rPr>
      </w:pPr>
      <w:r w:rsidRPr="00114086">
        <w:rPr>
          <w:b/>
        </w:rPr>
        <w:t>ул. Больничная:</w:t>
      </w:r>
    </w:p>
    <w:p w:rsidR="00114086" w:rsidRPr="00114086" w:rsidRDefault="00114086" w:rsidP="006301E7">
      <w:pPr>
        <w:pStyle w:val="af6"/>
        <w:numPr>
          <w:ilvl w:val="0"/>
          <w:numId w:val="18"/>
        </w:numPr>
        <w:ind w:left="993"/>
      </w:pPr>
      <w:r w:rsidRPr="00114086">
        <w:t>от ул. Карла Либкнехта до ул. 8 Марта</w:t>
      </w:r>
    </w:p>
    <w:p w:rsidR="00114086" w:rsidRPr="00114086" w:rsidRDefault="00114086" w:rsidP="006301E7">
      <w:pPr>
        <w:pStyle w:val="af6"/>
        <w:numPr>
          <w:ilvl w:val="0"/>
          <w:numId w:val="18"/>
        </w:numPr>
        <w:ind w:left="993"/>
      </w:pPr>
      <w:r w:rsidRPr="00114086">
        <w:t xml:space="preserve">от ул. </w:t>
      </w:r>
      <w:proofErr w:type="gramStart"/>
      <w:r w:rsidRPr="00114086">
        <w:t>Красная</w:t>
      </w:r>
      <w:proofErr w:type="gramEnd"/>
      <w:r w:rsidRPr="00114086">
        <w:t xml:space="preserve"> до ул. Щорса</w:t>
      </w:r>
    </w:p>
    <w:p w:rsidR="00114086" w:rsidRPr="00114086" w:rsidRDefault="00114086" w:rsidP="00114086">
      <w:pPr>
        <w:rPr>
          <w:b/>
        </w:rPr>
      </w:pPr>
      <w:r w:rsidRPr="00114086">
        <w:rPr>
          <w:b/>
        </w:rPr>
        <w:t>ул. Калинина:</w:t>
      </w:r>
    </w:p>
    <w:p w:rsidR="00114086" w:rsidRPr="00114086" w:rsidRDefault="00114086" w:rsidP="006301E7">
      <w:pPr>
        <w:pStyle w:val="af6"/>
        <w:numPr>
          <w:ilvl w:val="0"/>
          <w:numId w:val="19"/>
        </w:numPr>
        <w:ind w:left="993"/>
      </w:pPr>
      <w:r w:rsidRPr="00114086">
        <w:t>от ул. Щорса до д</w:t>
      </w:r>
      <w:proofErr w:type="gramStart"/>
      <w:r w:rsidRPr="00114086">
        <w:t>.К</w:t>
      </w:r>
      <w:proofErr w:type="gramEnd"/>
      <w:r w:rsidRPr="00114086">
        <w:t>алинина-225</w:t>
      </w:r>
    </w:p>
    <w:p w:rsidR="00114086" w:rsidRPr="00114086" w:rsidRDefault="00114086" w:rsidP="006301E7">
      <w:pPr>
        <w:pStyle w:val="af6"/>
        <w:numPr>
          <w:ilvl w:val="0"/>
          <w:numId w:val="19"/>
        </w:numPr>
        <w:ind w:left="993"/>
      </w:pPr>
      <w:r w:rsidRPr="00114086">
        <w:t>от ул. 40 лет Октября до ул. 8 Марта</w:t>
      </w:r>
    </w:p>
    <w:p w:rsidR="00114086" w:rsidRDefault="00114086" w:rsidP="006301E7">
      <w:pPr>
        <w:pStyle w:val="af6"/>
        <w:numPr>
          <w:ilvl w:val="0"/>
          <w:numId w:val="19"/>
        </w:numPr>
        <w:ind w:left="993"/>
      </w:pPr>
      <w:r w:rsidRPr="00114086">
        <w:t xml:space="preserve">от ул. Карла Либкнехта до ул. </w:t>
      </w:r>
      <w:proofErr w:type="gramStart"/>
      <w:r w:rsidRPr="00114086">
        <w:t>Международная</w:t>
      </w:r>
      <w:proofErr w:type="gramEnd"/>
      <w:r w:rsidRPr="00114086">
        <w:t xml:space="preserve"> </w:t>
      </w:r>
    </w:p>
    <w:p w:rsidR="00114086" w:rsidRPr="00114086" w:rsidRDefault="00114086" w:rsidP="00114086">
      <w:pPr>
        <w:rPr>
          <w:b/>
        </w:rPr>
      </w:pPr>
      <w:r w:rsidRPr="00114086">
        <w:rPr>
          <w:b/>
        </w:rPr>
        <w:t>ул. Луначарского:</w:t>
      </w:r>
    </w:p>
    <w:p w:rsidR="00114086" w:rsidRPr="00114086" w:rsidRDefault="00114086" w:rsidP="006301E7">
      <w:pPr>
        <w:pStyle w:val="af6"/>
        <w:numPr>
          <w:ilvl w:val="0"/>
          <w:numId w:val="20"/>
        </w:numPr>
        <w:ind w:left="993"/>
      </w:pPr>
      <w:r w:rsidRPr="00114086">
        <w:t>от ул. Железнодорожная до пер. Безымянный</w:t>
      </w:r>
    </w:p>
    <w:p w:rsidR="00114086" w:rsidRPr="00114086" w:rsidRDefault="00114086" w:rsidP="006301E7">
      <w:pPr>
        <w:pStyle w:val="af6"/>
        <w:numPr>
          <w:ilvl w:val="0"/>
          <w:numId w:val="20"/>
        </w:numPr>
        <w:ind w:left="993"/>
      </w:pPr>
      <w:r w:rsidRPr="00114086">
        <w:t xml:space="preserve">от ул. 40 лет ВЛКСМ до ул. </w:t>
      </w:r>
      <w:proofErr w:type="gramStart"/>
      <w:r w:rsidRPr="00114086">
        <w:t xml:space="preserve">Г </w:t>
      </w:r>
      <w:proofErr w:type="spellStart"/>
      <w:r w:rsidRPr="00114086">
        <w:t>оголя</w:t>
      </w:r>
      <w:proofErr w:type="spellEnd"/>
      <w:proofErr w:type="gramEnd"/>
    </w:p>
    <w:p w:rsidR="00114086" w:rsidRPr="00114086" w:rsidRDefault="00114086" w:rsidP="006301E7">
      <w:pPr>
        <w:pStyle w:val="af6"/>
        <w:numPr>
          <w:ilvl w:val="0"/>
          <w:numId w:val="20"/>
        </w:numPr>
        <w:ind w:left="993"/>
      </w:pPr>
      <w:r w:rsidRPr="00114086">
        <w:t>от Интернациональной-155 до ул. Красная-64</w:t>
      </w:r>
    </w:p>
    <w:p w:rsidR="00114086" w:rsidRPr="00114086" w:rsidRDefault="00114086" w:rsidP="006301E7">
      <w:pPr>
        <w:pStyle w:val="af6"/>
        <w:numPr>
          <w:ilvl w:val="0"/>
          <w:numId w:val="20"/>
        </w:numPr>
        <w:ind w:left="993"/>
      </w:pPr>
      <w:r w:rsidRPr="00114086">
        <w:t>от ул. 40 лет Октября до ВК напротив д</w:t>
      </w:r>
      <w:proofErr w:type="gramStart"/>
      <w:r w:rsidRPr="00114086">
        <w:t>.Л</w:t>
      </w:r>
      <w:proofErr w:type="gramEnd"/>
      <w:r w:rsidRPr="00114086">
        <w:t>уначарского-277</w:t>
      </w:r>
    </w:p>
    <w:p w:rsidR="00114086" w:rsidRDefault="00114086" w:rsidP="006301E7">
      <w:pPr>
        <w:pStyle w:val="af6"/>
        <w:numPr>
          <w:ilvl w:val="0"/>
          <w:numId w:val="20"/>
        </w:numPr>
        <w:ind w:left="993"/>
      </w:pPr>
      <w:r w:rsidRPr="00114086">
        <w:t xml:space="preserve">от ул. 40 лет Октября до ул. </w:t>
      </w:r>
      <w:proofErr w:type="gramStart"/>
      <w:r w:rsidRPr="00114086">
        <w:t>Интернациональная</w:t>
      </w:r>
      <w:proofErr w:type="gramEnd"/>
      <w:r w:rsidRPr="00114086">
        <w:t xml:space="preserve"> через территорию школы №8 </w:t>
      </w:r>
    </w:p>
    <w:p w:rsidR="00114086" w:rsidRPr="00114086" w:rsidRDefault="00114086" w:rsidP="00114086">
      <w:r w:rsidRPr="00114086">
        <w:rPr>
          <w:b/>
        </w:rPr>
        <w:t>ул. Ленина</w:t>
      </w:r>
      <w:r w:rsidRPr="00114086">
        <w:t xml:space="preserve"> (нечетная сторона) от ул. </w:t>
      </w:r>
      <w:proofErr w:type="gramStart"/>
      <w:r w:rsidRPr="00114086">
        <w:t>Железнодорожной</w:t>
      </w:r>
      <w:proofErr w:type="gramEnd"/>
      <w:r w:rsidRPr="00114086">
        <w:t xml:space="preserve"> до ул. Красной</w:t>
      </w:r>
    </w:p>
    <w:p w:rsidR="00114086" w:rsidRDefault="00114086" w:rsidP="00114086">
      <w:r w:rsidRPr="00114086">
        <w:rPr>
          <w:b/>
        </w:rPr>
        <w:t>ул. Ленина</w:t>
      </w:r>
      <w:r w:rsidRPr="00114086">
        <w:t xml:space="preserve"> (четная сторона) от ул. Кирова до Ленина -225 </w:t>
      </w:r>
    </w:p>
    <w:p w:rsidR="00114086" w:rsidRDefault="00114086" w:rsidP="00114086">
      <w:r w:rsidRPr="00114086">
        <w:rPr>
          <w:b/>
        </w:rPr>
        <w:lastRenderedPageBreak/>
        <w:t>ул. Гоголя</w:t>
      </w:r>
      <w:r w:rsidRPr="00114086">
        <w:t xml:space="preserve"> от ул. Ленина до ул. Таманской Армии </w:t>
      </w:r>
    </w:p>
    <w:p w:rsidR="00114086" w:rsidRPr="00114086" w:rsidRDefault="00114086" w:rsidP="00114086">
      <w:pPr>
        <w:rPr>
          <w:b/>
        </w:rPr>
      </w:pPr>
      <w:r w:rsidRPr="00114086">
        <w:rPr>
          <w:b/>
        </w:rPr>
        <w:t>ул. Комсомольская:</w:t>
      </w:r>
    </w:p>
    <w:p w:rsidR="00114086" w:rsidRPr="00114086" w:rsidRDefault="00114086" w:rsidP="006301E7">
      <w:pPr>
        <w:pStyle w:val="af6"/>
        <w:numPr>
          <w:ilvl w:val="0"/>
          <w:numId w:val="21"/>
        </w:numPr>
        <w:ind w:left="993"/>
      </w:pPr>
      <w:r w:rsidRPr="00114086">
        <w:t xml:space="preserve">от ул. Чапаева до пер. </w:t>
      </w:r>
      <w:proofErr w:type="gramStart"/>
      <w:r w:rsidRPr="00114086">
        <w:t>Почтовый</w:t>
      </w:r>
      <w:proofErr w:type="gramEnd"/>
    </w:p>
    <w:p w:rsidR="00114086" w:rsidRDefault="00114086" w:rsidP="006301E7">
      <w:pPr>
        <w:pStyle w:val="af6"/>
        <w:numPr>
          <w:ilvl w:val="0"/>
          <w:numId w:val="21"/>
        </w:numPr>
        <w:ind w:left="993"/>
      </w:pPr>
      <w:r w:rsidRPr="00114086">
        <w:t xml:space="preserve">от пер. Солнечный до ул. Международной </w:t>
      </w:r>
    </w:p>
    <w:p w:rsidR="00114086" w:rsidRPr="00114086" w:rsidRDefault="00114086" w:rsidP="00114086">
      <w:pPr>
        <w:rPr>
          <w:b/>
        </w:rPr>
      </w:pPr>
      <w:r w:rsidRPr="00114086">
        <w:rPr>
          <w:b/>
        </w:rPr>
        <w:t>ул. Красная:</w:t>
      </w:r>
    </w:p>
    <w:p w:rsidR="00114086" w:rsidRPr="00114086" w:rsidRDefault="00114086" w:rsidP="006301E7">
      <w:pPr>
        <w:pStyle w:val="af6"/>
        <w:numPr>
          <w:ilvl w:val="0"/>
          <w:numId w:val="22"/>
        </w:numPr>
        <w:ind w:left="993"/>
      </w:pPr>
      <w:r w:rsidRPr="00114086">
        <w:t>от ул. Ленина до гостиницы "</w:t>
      </w:r>
      <w:proofErr w:type="spellStart"/>
      <w:r w:rsidRPr="00114086">
        <w:t>Белореченская</w:t>
      </w:r>
      <w:proofErr w:type="spellEnd"/>
      <w:r w:rsidRPr="00114086">
        <w:t>" (ул. Ленина-80)</w:t>
      </w:r>
    </w:p>
    <w:p w:rsidR="00114086" w:rsidRPr="00114086" w:rsidRDefault="00114086" w:rsidP="006301E7">
      <w:pPr>
        <w:pStyle w:val="af6"/>
        <w:numPr>
          <w:ilvl w:val="0"/>
          <w:numId w:val="22"/>
        </w:numPr>
        <w:ind w:left="993"/>
      </w:pPr>
      <w:r w:rsidRPr="00114086">
        <w:t xml:space="preserve">от ул. Больничная </w:t>
      </w:r>
      <w:proofErr w:type="gramStart"/>
      <w:r w:rsidRPr="00114086">
        <w:t>до ж</w:t>
      </w:r>
      <w:proofErr w:type="gramEnd"/>
      <w:r w:rsidRPr="00114086">
        <w:t>/д Красная-1А</w:t>
      </w:r>
    </w:p>
    <w:p w:rsidR="00114086" w:rsidRDefault="00114086" w:rsidP="00114086">
      <w:r w:rsidRPr="00114086">
        <w:rPr>
          <w:b/>
        </w:rPr>
        <w:t>ул. Шалимова</w:t>
      </w:r>
      <w:r w:rsidRPr="00114086">
        <w:t xml:space="preserve"> от ул. Карла Либкнехта до Шалимова-3 </w:t>
      </w:r>
    </w:p>
    <w:p w:rsidR="00114086" w:rsidRDefault="00114086" w:rsidP="00114086">
      <w:r w:rsidRPr="00114086">
        <w:rPr>
          <w:b/>
        </w:rPr>
        <w:t>ул. 40 лет Октября</w:t>
      </w:r>
      <w:r w:rsidRPr="00114086">
        <w:t xml:space="preserve"> от ул. Ленина до ул. Советская </w:t>
      </w:r>
    </w:p>
    <w:p w:rsidR="00114086" w:rsidRPr="00114086" w:rsidRDefault="00114086" w:rsidP="00114086">
      <w:pPr>
        <w:rPr>
          <w:b/>
        </w:rPr>
      </w:pPr>
      <w:r w:rsidRPr="00114086">
        <w:rPr>
          <w:b/>
        </w:rPr>
        <w:t>ул. Благодатная</w:t>
      </w:r>
    </w:p>
    <w:p w:rsidR="00E47B75" w:rsidRDefault="00114086" w:rsidP="00114086">
      <w:r w:rsidRPr="00114086">
        <w:rPr>
          <w:b/>
        </w:rPr>
        <w:t xml:space="preserve">ул. </w:t>
      </w:r>
      <w:proofErr w:type="spellStart"/>
      <w:r w:rsidRPr="00114086">
        <w:rPr>
          <w:b/>
        </w:rPr>
        <w:t>Шопина</w:t>
      </w:r>
      <w:proofErr w:type="spellEnd"/>
      <w:r w:rsidRPr="00114086">
        <w:t xml:space="preserve"> от пер. </w:t>
      </w:r>
      <w:proofErr w:type="gramStart"/>
      <w:r w:rsidRPr="00114086">
        <w:t>Партизанский</w:t>
      </w:r>
      <w:proofErr w:type="gramEnd"/>
      <w:r w:rsidRPr="00114086">
        <w:t xml:space="preserve"> до ул. Чехова </w:t>
      </w:r>
    </w:p>
    <w:p w:rsidR="00114086" w:rsidRPr="00114086" w:rsidRDefault="00114086" w:rsidP="00114086">
      <w:r w:rsidRPr="00E47B75">
        <w:rPr>
          <w:b/>
        </w:rPr>
        <w:t>ул. Чехова</w:t>
      </w:r>
      <w:r w:rsidRPr="00114086">
        <w:t xml:space="preserve"> от ул. </w:t>
      </w:r>
      <w:proofErr w:type="spellStart"/>
      <w:r w:rsidRPr="00114086">
        <w:t>Шопина</w:t>
      </w:r>
      <w:proofErr w:type="spellEnd"/>
      <w:r w:rsidRPr="00114086">
        <w:t xml:space="preserve"> до д/с №5 (Победы-461/1)</w:t>
      </w:r>
    </w:p>
    <w:p w:rsidR="00114086" w:rsidRPr="00E47B75" w:rsidRDefault="00114086" w:rsidP="00114086">
      <w:pPr>
        <w:rPr>
          <w:b/>
        </w:rPr>
      </w:pPr>
      <w:r w:rsidRPr="00E47B75">
        <w:rPr>
          <w:b/>
        </w:rPr>
        <w:t>Водозабор "188 квартал":</w:t>
      </w:r>
    </w:p>
    <w:p w:rsidR="00114086" w:rsidRPr="00114086" w:rsidRDefault="00114086" w:rsidP="006301E7">
      <w:pPr>
        <w:pStyle w:val="af6"/>
        <w:numPr>
          <w:ilvl w:val="0"/>
          <w:numId w:val="23"/>
        </w:numPr>
        <w:ind w:left="993"/>
      </w:pPr>
      <w:r w:rsidRPr="00114086">
        <w:t>от скважин №7, 8 до фундамента дымовой трубы</w:t>
      </w:r>
    </w:p>
    <w:p w:rsidR="00E47B75" w:rsidRDefault="00114086" w:rsidP="006301E7">
      <w:pPr>
        <w:pStyle w:val="af6"/>
        <w:numPr>
          <w:ilvl w:val="0"/>
          <w:numId w:val="23"/>
        </w:numPr>
        <w:ind w:left="993"/>
      </w:pPr>
      <w:r w:rsidRPr="00114086">
        <w:t xml:space="preserve">от фундамента дымовой трубы до резервуаров чистой воды №1,2 </w:t>
      </w:r>
    </w:p>
    <w:p w:rsidR="00114086" w:rsidRPr="00E47B75" w:rsidRDefault="00114086" w:rsidP="00114086">
      <w:pPr>
        <w:rPr>
          <w:b/>
        </w:rPr>
      </w:pPr>
      <w:r w:rsidRPr="00E47B75">
        <w:rPr>
          <w:b/>
        </w:rPr>
        <w:t>пер. Зеленый</w:t>
      </w:r>
    </w:p>
    <w:p w:rsidR="005E4777" w:rsidRDefault="00114086" w:rsidP="00114086">
      <w:r w:rsidRPr="005E4777">
        <w:rPr>
          <w:b/>
        </w:rPr>
        <w:t>от ул. Ленина до ул. Луценко</w:t>
      </w:r>
      <w:r w:rsidRPr="00114086">
        <w:t xml:space="preserve"> (через городской парк и пер. Узкий): </w:t>
      </w:r>
    </w:p>
    <w:p w:rsidR="005E4777" w:rsidRDefault="00114086" w:rsidP="00114086">
      <w:r w:rsidRPr="005E4777">
        <w:rPr>
          <w:b/>
        </w:rPr>
        <w:t>ул. Железнодорожная</w:t>
      </w:r>
      <w:r w:rsidRPr="00114086">
        <w:t xml:space="preserve"> от ул. Луначарского до д</w:t>
      </w:r>
      <w:proofErr w:type="gramStart"/>
      <w:r w:rsidRPr="00114086">
        <w:t>.Л</w:t>
      </w:r>
      <w:proofErr w:type="gramEnd"/>
      <w:r w:rsidRPr="00114086">
        <w:t xml:space="preserve">енина-15 </w:t>
      </w:r>
    </w:p>
    <w:p w:rsidR="005E4777" w:rsidRDefault="00114086" w:rsidP="00114086">
      <w:r w:rsidRPr="005E4777">
        <w:rPr>
          <w:b/>
        </w:rPr>
        <w:t>ул. Толстого</w:t>
      </w:r>
      <w:r w:rsidRPr="00114086">
        <w:t xml:space="preserve"> от мебельной фабрики до ворот ЦРБ </w:t>
      </w:r>
    </w:p>
    <w:p w:rsidR="005E4777" w:rsidRDefault="00114086" w:rsidP="00114086">
      <w:r w:rsidRPr="005E4777">
        <w:rPr>
          <w:b/>
        </w:rPr>
        <w:t xml:space="preserve">пер. </w:t>
      </w:r>
      <w:proofErr w:type="gramStart"/>
      <w:r w:rsidRPr="005E4777">
        <w:rPr>
          <w:b/>
        </w:rPr>
        <w:t>Солнечный</w:t>
      </w:r>
      <w:proofErr w:type="gramEnd"/>
      <w:r w:rsidR="005E4777">
        <w:t xml:space="preserve"> </w:t>
      </w:r>
      <w:r w:rsidRPr="00114086">
        <w:t xml:space="preserve">от ул. Калинина до пер. Солидарный </w:t>
      </w:r>
    </w:p>
    <w:p w:rsidR="00114086" w:rsidRPr="005E4777" w:rsidRDefault="00114086" w:rsidP="00114086">
      <w:pPr>
        <w:rPr>
          <w:b/>
        </w:rPr>
      </w:pPr>
      <w:r w:rsidRPr="005E4777">
        <w:rPr>
          <w:b/>
        </w:rPr>
        <w:t>пер. Школьный:</w:t>
      </w:r>
    </w:p>
    <w:p w:rsidR="00114086" w:rsidRPr="00114086" w:rsidRDefault="00114086" w:rsidP="006301E7">
      <w:pPr>
        <w:pStyle w:val="af6"/>
        <w:numPr>
          <w:ilvl w:val="0"/>
          <w:numId w:val="24"/>
        </w:numPr>
        <w:ind w:left="993"/>
      </w:pPr>
      <w:r w:rsidRPr="00114086">
        <w:t>от д</w:t>
      </w:r>
      <w:proofErr w:type="gramStart"/>
      <w:r w:rsidRPr="00114086">
        <w:t>.Ш</w:t>
      </w:r>
      <w:proofErr w:type="gramEnd"/>
      <w:r w:rsidRPr="00114086">
        <w:t>кольный,22 до пер. Солнечный</w:t>
      </w:r>
    </w:p>
    <w:p w:rsidR="005E4777" w:rsidRDefault="00114086" w:rsidP="006301E7">
      <w:pPr>
        <w:pStyle w:val="af6"/>
        <w:numPr>
          <w:ilvl w:val="0"/>
          <w:numId w:val="24"/>
        </w:numPr>
        <w:ind w:left="993"/>
      </w:pPr>
      <w:r w:rsidRPr="00114086">
        <w:t>от пер. Солнечный до д</w:t>
      </w:r>
      <w:proofErr w:type="gramStart"/>
      <w:r w:rsidRPr="00114086">
        <w:t>.Ш</w:t>
      </w:r>
      <w:proofErr w:type="gramEnd"/>
      <w:r w:rsidRPr="00114086">
        <w:t xml:space="preserve">кольный-2 </w:t>
      </w:r>
    </w:p>
    <w:p w:rsidR="00114086" w:rsidRPr="005E4777" w:rsidRDefault="00114086" w:rsidP="00114086">
      <w:pPr>
        <w:rPr>
          <w:b/>
        </w:rPr>
      </w:pPr>
      <w:r w:rsidRPr="005E4777">
        <w:rPr>
          <w:b/>
        </w:rPr>
        <w:t>пер. Солидарный</w:t>
      </w:r>
    </w:p>
    <w:p w:rsidR="00114086" w:rsidRPr="00114086" w:rsidRDefault="00114086" w:rsidP="00114086">
      <w:r w:rsidRPr="005E4777">
        <w:rPr>
          <w:b/>
        </w:rPr>
        <w:t>ул. Кочергина</w:t>
      </w:r>
      <w:r w:rsidRPr="00114086">
        <w:t xml:space="preserve"> от ул. Кирова до ул. Революционная (справа)</w:t>
      </w:r>
    </w:p>
    <w:p w:rsidR="00114086" w:rsidRPr="005E4777" w:rsidRDefault="00114086" w:rsidP="00114086">
      <w:pPr>
        <w:rPr>
          <w:b/>
        </w:rPr>
      </w:pPr>
      <w:r w:rsidRPr="005E4777">
        <w:rPr>
          <w:b/>
        </w:rPr>
        <w:t>от камеры переключения на ул. Грушевая до территории кладбища по ул. Грушевая, ул. Гагарина</w:t>
      </w:r>
    </w:p>
    <w:p w:rsidR="00114086" w:rsidRPr="005E4777" w:rsidRDefault="00114086" w:rsidP="00114086">
      <w:pPr>
        <w:rPr>
          <w:b/>
        </w:rPr>
      </w:pPr>
      <w:proofErr w:type="gramStart"/>
      <w:r w:rsidRPr="005E4777">
        <w:rPr>
          <w:b/>
        </w:rPr>
        <w:t>от ул. Грушевая, через улицы Заречная - Привольная - Кубанская -</w:t>
      </w:r>
      <w:r w:rsidR="005E4777" w:rsidRPr="005E4777">
        <w:rPr>
          <w:b/>
        </w:rPr>
        <w:t xml:space="preserve"> </w:t>
      </w:r>
      <w:r w:rsidRPr="005E4777">
        <w:rPr>
          <w:b/>
        </w:rPr>
        <w:t>Спортивная, до</w:t>
      </w:r>
      <w:r w:rsidR="005E4777" w:rsidRPr="005E4777">
        <w:rPr>
          <w:b/>
        </w:rPr>
        <w:t xml:space="preserve"> </w:t>
      </w:r>
      <w:r w:rsidRPr="005E4777">
        <w:rPr>
          <w:b/>
        </w:rPr>
        <w:t>ул. Гагарина:</w:t>
      </w:r>
      <w:proofErr w:type="gramEnd"/>
    </w:p>
    <w:p w:rsidR="00114086" w:rsidRPr="005E4777" w:rsidRDefault="00114086" w:rsidP="00114086">
      <w:pPr>
        <w:rPr>
          <w:b/>
        </w:rPr>
      </w:pPr>
      <w:r w:rsidRPr="005E4777">
        <w:rPr>
          <w:b/>
        </w:rPr>
        <w:t>ул. Международная:</w:t>
      </w:r>
    </w:p>
    <w:p w:rsidR="00114086" w:rsidRPr="00114086" w:rsidRDefault="00114086" w:rsidP="006301E7">
      <w:pPr>
        <w:pStyle w:val="af6"/>
        <w:numPr>
          <w:ilvl w:val="0"/>
          <w:numId w:val="25"/>
        </w:numPr>
        <w:ind w:left="993"/>
      </w:pPr>
      <w:r w:rsidRPr="00114086">
        <w:t>от ул. Ленина до д</w:t>
      </w:r>
      <w:proofErr w:type="gramStart"/>
      <w:r w:rsidRPr="00114086">
        <w:t>.М</w:t>
      </w:r>
      <w:proofErr w:type="gramEnd"/>
      <w:r w:rsidRPr="00114086">
        <w:t>еждународная-62</w:t>
      </w:r>
    </w:p>
    <w:p w:rsidR="005E4777" w:rsidRDefault="00114086" w:rsidP="006301E7">
      <w:pPr>
        <w:pStyle w:val="af6"/>
        <w:numPr>
          <w:ilvl w:val="0"/>
          <w:numId w:val="25"/>
        </w:numPr>
        <w:ind w:left="993"/>
      </w:pPr>
      <w:r w:rsidRPr="00114086">
        <w:t xml:space="preserve">от ул. </w:t>
      </w:r>
      <w:proofErr w:type="gramStart"/>
      <w:r w:rsidRPr="00114086">
        <w:t>Комсомольская</w:t>
      </w:r>
      <w:proofErr w:type="gramEnd"/>
      <w:r w:rsidRPr="00114086">
        <w:t xml:space="preserve"> до ветлечебницы </w:t>
      </w:r>
    </w:p>
    <w:p w:rsidR="00114086" w:rsidRPr="005E4777" w:rsidRDefault="00114086" w:rsidP="00114086">
      <w:pPr>
        <w:rPr>
          <w:b/>
        </w:rPr>
      </w:pPr>
      <w:r w:rsidRPr="005E4777">
        <w:rPr>
          <w:b/>
        </w:rPr>
        <w:t>ул. Лазурная:</w:t>
      </w:r>
    </w:p>
    <w:p w:rsidR="00114086" w:rsidRPr="00114086" w:rsidRDefault="00114086" w:rsidP="006301E7">
      <w:pPr>
        <w:pStyle w:val="af6"/>
        <w:numPr>
          <w:ilvl w:val="0"/>
          <w:numId w:val="26"/>
        </w:numPr>
        <w:ind w:left="993"/>
      </w:pPr>
      <w:r w:rsidRPr="00114086">
        <w:t xml:space="preserve">от ул. Победы до д. </w:t>
      </w:r>
      <w:proofErr w:type="gramStart"/>
      <w:r w:rsidRPr="00114086">
        <w:t>Лазурная</w:t>
      </w:r>
      <w:proofErr w:type="gramEnd"/>
      <w:r w:rsidRPr="00114086">
        <w:t xml:space="preserve"> - 9А</w:t>
      </w:r>
    </w:p>
    <w:p w:rsidR="00114086" w:rsidRPr="00114086" w:rsidRDefault="00114086" w:rsidP="006301E7">
      <w:pPr>
        <w:pStyle w:val="af6"/>
        <w:numPr>
          <w:ilvl w:val="0"/>
          <w:numId w:val="26"/>
        </w:numPr>
        <w:ind w:left="993"/>
      </w:pPr>
      <w:r w:rsidRPr="00114086">
        <w:t>от тепл</w:t>
      </w:r>
      <w:r w:rsidR="005E4777">
        <w:t>овой</w:t>
      </w:r>
      <w:r w:rsidRPr="00114086">
        <w:t xml:space="preserve"> камеры (ТК) около д</w:t>
      </w:r>
      <w:proofErr w:type="gramStart"/>
      <w:r w:rsidRPr="00114086">
        <w:t>.Л</w:t>
      </w:r>
      <w:proofErr w:type="gramEnd"/>
      <w:r w:rsidRPr="00114086">
        <w:t>азурная-2 до ТК около д.Лазурная-9А</w:t>
      </w:r>
    </w:p>
    <w:p w:rsidR="005E4777" w:rsidRDefault="00114086" w:rsidP="006301E7">
      <w:pPr>
        <w:pStyle w:val="af6"/>
        <w:numPr>
          <w:ilvl w:val="0"/>
          <w:numId w:val="26"/>
        </w:numPr>
        <w:ind w:left="993"/>
      </w:pPr>
      <w:r w:rsidRPr="00114086">
        <w:t>от</w:t>
      </w:r>
      <w:proofErr w:type="gramStart"/>
      <w:r w:rsidRPr="00114086">
        <w:t xml:space="preserve"> Д</w:t>
      </w:r>
      <w:proofErr w:type="gramEnd"/>
      <w:r w:rsidRPr="00114086">
        <w:t xml:space="preserve">/С№5 до котельной №7 по ул. Лазурная </w:t>
      </w:r>
    </w:p>
    <w:p w:rsidR="005E4777" w:rsidRDefault="00114086" w:rsidP="00114086">
      <w:pPr>
        <w:rPr>
          <w:b/>
        </w:rPr>
      </w:pPr>
      <w:r w:rsidRPr="005E4777">
        <w:rPr>
          <w:b/>
        </w:rPr>
        <w:t xml:space="preserve">от Котельной №7 по ул. </w:t>
      </w:r>
      <w:proofErr w:type="gramStart"/>
      <w:r w:rsidRPr="005E4777">
        <w:rPr>
          <w:b/>
        </w:rPr>
        <w:t>Лазурная</w:t>
      </w:r>
      <w:proofErr w:type="gramEnd"/>
      <w:r w:rsidRPr="005E4777">
        <w:rPr>
          <w:b/>
        </w:rPr>
        <w:t xml:space="preserve"> до КНС-3 ул. 40 лет </w:t>
      </w:r>
    </w:p>
    <w:p w:rsidR="00114086" w:rsidRPr="005E4777" w:rsidRDefault="00114086" w:rsidP="00114086">
      <w:pPr>
        <w:rPr>
          <w:b/>
        </w:rPr>
      </w:pPr>
      <w:r w:rsidRPr="005E4777">
        <w:rPr>
          <w:b/>
        </w:rPr>
        <w:t>ВЛКСМ:</w:t>
      </w:r>
    </w:p>
    <w:p w:rsidR="00114086" w:rsidRPr="00114086" w:rsidRDefault="00114086" w:rsidP="006301E7">
      <w:pPr>
        <w:pStyle w:val="af6"/>
        <w:numPr>
          <w:ilvl w:val="0"/>
          <w:numId w:val="27"/>
        </w:numPr>
        <w:ind w:left="993"/>
      </w:pPr>
      <w:r w:rsidRPr="00114086">
        <w:t>от ул. Ленина до ВНС АБК тепловых сетей</w:t>
      </w:r>
    </w:p>
    <w:p w:rsidR="005E4777" w:rsidRDefault="00114086" w:rsidP="006301E7">
      <w:pPr>
        <w:pStyle w:val="af6"/>
        <w:numPr>
          <w:ilvl w:val="0"/>
          <w:numId w:val="27"/>
        </w:numPr>
        <w:ind w:left="993"/>
      </w:pPr>
      <w:r w:rsidRPr="00114086">
        <w:t xml:space="preserve">от ул. </w:t>
      </w:r>
      <w:proofErr w:type="gramStart"/>
      <w:r w:rsidRPr="00114086">
        <w:t>Интернациональной</w:t>
      </w:r>
      <w:proofErr w:type="gramEnd"/>
      <w:r w:rsidRPr="00114086">
        <w:t xml:space="preserve"> до ул. Луначарского </w:t>
      </w:r>
    </w:p>
    <w:p w:rsidR="005E4777" w:rsidRDefault="00114086" w:rsidP="00114086">
      <w:r w:rsidRPr="005E4777">
        <w:rPr>
          <w:b/>
        </w:rPr>
        <w:t>ул. 8 Марта</w:t>
      </w:r>
      <w:r w:rsidRPr="00114086">
        <w:t xml:space="preserve"> от ул. Советская до ул. Луначарского </w:t>
      </w:r>
    </w:p>
    <w:p w:rsidR="00114086" w:rsidRPr="005E4777" w:rsidRDefault="00114086" w:rsidP="00114086">
      <w:pPr>
        <w:rPr>
          <w:b/>
        </w:rPr>
      </w:pPr>
      <w:r w:rsidRPr="005E4777">
        <w:rPr>
          <w:b/>
        </w:rPr>
        <w:t>от ВК около Шопина-111, через п. Партизанский-ул. Толстого-п. Речной, до ВК около Карла Либкнехта-135</w:t>
      </w:r>
    </w:p>
    <w:p w:rsidR="005E4777" w:rsidRDefault="00114086" w:rsidP="00114086">
      <w:r w:rsidRPr="005E4777">
        <w:rPr>
          <w:b/>
        </w:rPr>
        <w:t>ул. Чапаева</w:t>
      </w:r>
      <w:r w:rsidRPr="00114086">
        <w:t xml:space="preserve"> от ул. Таманской Армии до ул. Ленина </w:t>
      </w:r>
    </w:p>
    <w:p w:rsidR="00114086" w:rsidRPr="005E4777" w:rsidRDefault="00114086" w:rsidP="00114086">
      <w:pPr>
        <w:rPr>
          <w:b/>
        </w:rPr>
      </w:pPr>
      <w:r w:rsidRPr="005E4777">
        <w:rPr>
          <w:b/>
        </w:rPr>
        <w:t>ул. Победы:</w:t>
      </w:r>
    </w:p>
    <w:p w:rsidR="00114086" w:rsidRPr="00114086" w:rsidRDefault="00114086" w:rsidP="006301E7">
      <w:pPr>
        <w:pStyle w:val="af6"/>
        <w:numPr>
          <w:ilvl w:val="0"/>
          <w:numId w:val="28"/>
        </w:numPr>
        <w:ind w:left="993"/>
      </w:pPr>
      <w:r w:rsidRPr="00114086">
        <w:lastRenderedPageBreak/>
        <w:t>от ул. 40 лет ВЛКСМ до ул. Карла Либкнехта</w:t>
      </w:r>
    </w:p>
    <w:p w:rsidR="005E4777" w:rsidRDefault="00114086" w:rsidP="006301E7">
      <w:pPr>
        <w:pStyle w:val="af6"/>
        <w:numPr>
          <w:ilvl w:val="0"/>
          <w:numId w:val="28"/>
        </w:numPr>
        <w:ind w:left="993"/>
      </w:pPr>
      <w:r w:rsidRPr="00114086">
        <w:t xml:space="preserve">от ВК около д. Карла Либкнехта-135 до СОШ №3 (Победы-353) по зеленой зоне </w:t>
      </w:r>
    </w:p>
    <w:p w:rsidR="00114086" w:rsidRPr="00114086" w:rsidRDefault="00114086" w:rsidP="00114086">
      <w:r w:rsidRPr="005E4777">
        <w:rPr>
          <w:b/>
        </w:rPr>
        <w:t>ул. Рязанская</w:t>
      </w:r>
      <w:r w:rsidRPr="00114086">
        <w:t xml:space="preserve"> от ул. 40 лет ВЛКСМ, д.169</w:t>
      </w:r>
    </w:p>
    <w:p w:rsidR="00114086" w:rsidRPr="005E4777" w:rsidRDefault="00114086" w:rsidP="00114086">
      <w:pPr>
        <w:rPr>
          <w:b/>
        </w:rPr>
      </w:pPr>
      <w:r w:rsidRPr="005E4777">
        <w:rPr>
          <w:b/>
        </w:rPr>
        <w:t>пер. Родниковый:</w:t>
      </w:r>
    </w:p>
    <w:p w:rsidR="00114086" w:rsidRPr="00114086" w:rsidRDefault="00114086" w:rsidP="006301E7">
      <w:pPr>
        <w:pStyle w:val="af6"/>
        <w:numPr>
          <w:ilvl w:val="0"/>
          <w:numId w:val="29"/>
        </w:numPr>
        <w:ind w:left="993"/>
      </w:pPr>
      <w:r w:rsidRPr="00114086">
        <w:t>от ул. Луценко (между д. №56 и 58) до ВК около въезда на территорию</w:t>
      </w:r>
      <w:proofErr w:type="gramStart"/>
      <w:r w:rsidRPr="00114086">
        <w:t xml:space="preserve"> Ж</w:t>
      </w:r>
      <w:proofErr w:type="gramEnd"/>
      <w:r w:rsidRPr="00114086">
        <w:t>/Д больницы</w:t>
      </w:r>
    </w:p>
    <w:p w:rsidR="00114086" w:rsidRPr="00114086" w:rsidRDefault="00114086" w:rsidP="006301E7">
      <w:pPr>
        <w:pStyle w:val="af6"/>
        <w:numPr>
          <w:ilvl w:val="0"/>
          <w:numId w:val="29"/>
        </w:numPr>
        <w:ind w:left="993"/>
      </w:pPr>
      <w:r w:rsidRPr="00114086">
        <w:t>от ВК около въезда на территорию</w:t>
      </w:r>
      <w:proofErr w:type="gramStart"/>
      <w:r w:rsidRPr="00114086">
        <w:t xml:space="preserve"> Ж</w:t>
      </w:r>
      <w:proofErr w:type="gramEnd"/>
      <w:r w:rsidRPr="00114086">
        <w:t>/Д больницы до ПЧ-9</w:t>
      </w:r>
    </w:p>
    <w:p w:rsidR="00114086" w:rsidRPr="00114086" w:rsidRDefault="00114086" w:rsidP="006301E7">
      <w:pPr>
        <w:pStyle w:val="af6"/>
        <w:numPr>
          <w:ilvl w:val="0"/>
          <w:numId w:val="29"/>
        </w:numPr>
        <w:ind w:left="993"/>
      </w:pPr>
      <w:r w:rsidRPr="00114086">
        <w:t>от ул. Луценко (между д. №82 и 84) до угла д</w:t>
      </w:r>
      <w:proofErr w:type="gramStart"/>
      <w:r w:rsidRPr="00114086">
        <w:t>.Р</w:t>
      </w:r>
      <w:proofErr w:type="gramEnd"/>
      <w:r w:rsidRPr="00114086">
        <w:t>одниковый-1</w:t>
      </w:r>
    </w:p>
    <w:p w:rsidR="00114086" w:rsidRPr="00114086" w:rsidRDefault="00114086" w:rsidP="006301E7">
      <w:pPr>
        <w:pStyle w:val="af6"/>
        <w:numPr>
          <w:ilvl w:val="0"/>
          <w:numId w:val="29"/>
        </w:numPr>
        <w:ind w:left="993"/>
      </w:pPr>
      <w:r w:rsidRPr="00114086">
        <w:t>от угла д.</w:t>
      </w:r>
      <w:r w:rsidR="005E4777">
        <w:t xml:space="preserve"> </w:t>
      </w:r>
      <w:r w:rsidRPr="00114086">
        <w:t>Родниковый-1 до ВНС №2</w:t>
      </w:r>
    </w:p>
    <w:p w:rsidR="005E4777" w:rsidRDefault="00114086" w:rsidP="006301E7">
      <w:pPr>
        <w:pStyle w:val="af6"/>
        <w:numPr>
          <w:ilvl w:val="0"/>
          <w:numId w:val="29"/>
        </w:numPr>
        <w:ind w:left="993"/>
      </w:pPr>
      <w:proofErr w:type="spellStart"/>
      <w:r w:rsidRPr="00114086">
        <w:t>закольцовка</w:t>
      </w:r>
      <w:proofErr w:type="spellEnd"/>
      <w:r w:rsidRPr="00114086">
        <w:t xml:space="preserve"> линии, ведущей к ПЧ-9 с линией к д</w:t>
      </w:r>
      <w:proofErr w:type="gramStart"/>
      <w:r w:rsidRPr="00114086">
        <w:t>.Р</w:t>
      </w:r>
      <w:proofErr w:type="gramEnd"/>
      <w:r w:rsidRPr="00114086">
        <w:t xml:space="preserve">одниковый-2 </w:t>
      </w:r>
    </w:p>
    <w:p w:rsidR="00114086" w:rsidRPr="00114086" w:rsidRDefault="00114086" w:rsidP="00114086">
      <w:r w:rsidRPr="005E4777">
        <w:rPr>
          <w:b/>
        </w:rPr>
        <w:t>ул. Гагарина</w:t>
      </w:r>
      <w:r w:rsidRPr="00114086">
        <w:t xml:space="preserve"> от ул. Кирова до ул. Вольная</w:t>
      </w:r>
    </w:p>
    <w:p w:rsidR="00114086" w:rsidRPr="00114086" w:rsidRDefault="00114086" w:rsidP="00114086">
      <w:r w:rsidRPr="005E4777">
        <w:rPr>
          <w:b/>
        </w:rPr>
        <w:t>от ул. Гагарина до ВК около д</w:t>
      </w:r>
      <w:proofErr w:type="gramStart"/>
      <w:r w:rsidRPr="005E4777">
        <w:rPr>
          <w:b/>
        </w:rPr>
        <w:t>.Г</w:t>
      </w:r>
      <w:proofErr w:type="gramEnd"/>
      <w:r w:rsidRPr="005E4777">
        <w:rPr>
          <w:b/>
        </w:rPr>
        <w:t>рознефть-61</w:t>
      </w:r>
      <w:r w:rsidRPr="00114086">
        <w:t xml:space="preserve"> (через ул. Спортивная - Суворова - Коммуны):</w:t>
      </w:r>
    </w:p>
    <w:p w:rsidR="00114086" w:rsidRPr="00114086" w:rsidRDefault="00114086" w:rsidP="00114086">
      <w:r w:rsidRPr="005E4777">
        <w:rPr>
          <w:b/>
        </w:rPr>
        <w:t>ул. Кирова</w:t>
      </w:r>
      <w:r w:rsidRPr="00114086">
        <w:t xml:space="preserve"> от ул. Ленина до ул. Луценко</w:t>
      </w:r>
    </w:p>
    <w:p w:rsidR="00114086" w:rsidRPr="00114086" w:rsidRDefault="00114086" w:rsidP="00114086">
      <w:proofErr w:type="gramStart"/>
      <w:r w:rsidRPr="005E4777">
        <w:rPr>
          <w:b/>
        </w:rPr>
        <w:t>Новые сети от ул. Вольная до СОШ №3</w:t>
      </w:r>
      <w:r w:rsidRPr="00114086">
        <w:t xml:space="preserve"> (по ул. Гагарина-СОТ Коммунальник-2- Сельская-Полевая-Загородная-пер.</w:t>
      </w:r>
      <w:proofErr w:type="gramEnd"/>
      <w:r w:rsidRPr="00114086">
        <w:t xml:space="preserve"> </w:t>
      </w:r>
      <w:proofErr w:type="gramStart"/>
      <w:r w:rsidRPr="00114086">
        <w:t>Фестивальный):</w:t>
      </w:r>
      <w:proofErr w:type="gramEnd"/>
    </w:p>
    <w:p w:rsidR="00114086" w:rsidRPr="00114086" w:rsidRDefault="00114086" w:rsidP="006301E7">
      <w:pPr>
        <w:pStyle w:val="af6"/>
        <w:numPr>
          <w:ilvl w:val="0"/>
          <w:numId w:val="30"/>
        </w:numPr>
        <w:ind w:left="993"/>
      </w:pPr>
      <w:r w:rsidRPr="00114086">
        <w:t>от перекрестка ул. Вольная-ул. Краснодарская до пер. Апрельский</w:t>
      </w:r>
    </w:p>
    <w:p w:rsidR="00114086" w:rsidRPr="00114086" w:rsidRDefault="00114086" w:rsidP="006301E7">
      <w:pPr>
        <w:pStyle w:val="af6"/>
        <w:numPr>
          <w:ilvl w:val="0"/>
          <w:numId w:val="30"/>
        </w:numPr>
        <w:ind w:left="993"/>
      </w:pPr>
      <w:r w:rsidRPr="00114086">
        <w:t>от перекрестка ул. Вольная-ул. Краснодарская до СОШ №3</w:t>
      </w:r>
    </w:p>
    <w:p w:rsidR="005E4777" w:rsidRDefault="005E4777" w:rsidP="00114086"/>
    <w:p w:rsidR="00114086" w:rsidRPr="005E4777" w:rsidRDefault="00114086" w:rsidP="00114086">
      <w:pPr>
        <w:rPr>
          <w:i/>
        </w:rPr>
      </w:pPr>
      <w:r w:rsidRPr="005E4777">
        <w:rPr>
          <w:i/>
        </w:rPr>
        <w:t>Территории г. Белореченска, входящие во вторую технологическую зону:</w:t>
      </w:r>
    </w:p>
    <w:p w:rsidR="005E4777" w:rsidRDefault="00114086" w:rsidP="00114086">
      <w:proofErr w:type="gramStart"/>
      <w:r w:rsidRPr="00114086">
        <w:t xml:space="preserve">ул. Деповская (от ул. Кочергина до ул. Луценко; пер. Перронный, ул. Свердлова (от пер. Восточный до ул. Железнодорожная), </w:t>
      </w:r>
      <w:proofErr w:type="gramEnd"/>
    </w:p>
    <w:p w:rsidR="005E4777" w:rsidRDefault="00114086" w:rsidP="00114086">
      <w:r w:rsidRPr="00114086">
        <w:t xml:space="preserve">ул. Заводская (от пер. Восточного до ул. Луценко); </w:t>
      </w:r>
    </w:p>
    <w:p w:rsidR="005E4777" w:rsidRDefault="00114086" w:rsidP="00114086">
      <w:r w:rsidRPr="00114086">
        <w:t xml:space="preserve">ул. Аэродромная (от ул. Перронная </w:t>
      </w:r>
      <w:proofErr w:type="gramStart"/>
      <w:r w:rsidRPr="00114086">
        <w:t>до ж</w:t>
      </w:r>
      <w:proofErr w:type="gramEnd"/>
      <w:r w:rsidRPr="00114086">
        <w:t xml:space="preserve">.д. № 1 по ул. Аэродромная). </w:t>
      </w:r>
    </w:p>
    <w:p w:rsidR="00114086" w:rsidRPr="00114086" w:rsidRDefault="00114086" w:rsidP="00114086">
      <w:r w:rsidRPr="00114086">
        <w:t>Описание зон нецентрализованного водоснабжения дано в п. 1.2. данного</w:t>
      </w:r>
      <w:r w:rsidR="005E4777">
        <w:t xml:space="preserve"> </w:t>
      </w:r>
      <w:bookmarkStart w:id="10" w:name="bookmark8"/>
      <w:r w:rsidRPr="00114086">
        <w:t>тома.</w:t>
      </w:r>
      <w:bookmarkEnd w:id="10"/>
    </w:p>
    <w:p w:rsidR="005F4C6D" w:rsidRPr="00E04D60" w:rsidRDefault="005F4C6D" w:rsidP="005E4777">
      <w:pPr>
        <w:pStyle w:val="33"/>
      </w:pPr>
      <w:bookmarkStart w:id="11" w:name="_Toc147791361"/>
      <w:r w:rsidRPr="00E04D60">
        <w:t>Описание результатов технического обследования централизованных систем водоснабжения</w:t>
      </w:r>
      <w:bookmarkEnd w:id="11"/>
      <w:r w:rsidR="003C53BD">
        <w:t xml:space="preserve"> </w:t>
      </w:r>
    </w:p>
    <w:p w:rsidR="005F4C6D" w:rsidRPr="00EA50C3" w:rsidRDefault="005F4C6D" w:rsidP="00E756F8">
      <w:pPr>
        <w:pStyle w:val="44"/>
      </w:pPr>
      <w:bookmarkStart w:id="12" w:name="_Toc147791362"/>
      <w:r w:rsidRPr="00EA50C3">
        <w:t>Описание состояния существующих источников водоснабжения и водозаборных сооружений</w:t>
      </w:r>
      <w:bookmarkEnd w:id="12"/>
      <w:r w:rsidR="003C53BD" w:rsidRPr="00EA50C3">
        <w:t xml:space="preserve"> </w:t>
      </w:r>
    </w:p>
    <w:p w:rsidR="00BA7D44" w:rsidRPr="00BA7D44" w:rsidRDefault="00BA7D44" w:rsidP="00BA7D44">
      <w:r w:rsidRPr="00BA7D44">
        <w:t xml:space="preserve">Район г. Белореченска в гидрогеологическом отношении расположен в </w:t>
      </w:r>
      <w:proofErr w:type="spellStart"/>
      <w:r w:rsidRPr="00BA7D44">
        <w:t>юго</w:t>
      </w:r>
      <w:r w:rsidRPr="00BA7D44">
        <w:softHyphen/>
        <w:t>восточной</w:t>
      </w:r>
      <w:proofErr w:type="spellEnd"/>
      <w:r w:rsidRPr="00BA7D44">
        <w:t xml:space="preserve"> части Азово-Кубанского артезианского бассейна.</w:t>
      </w:r>
    </w:p>
    <w:p w:rsidR="00BA7D44" w:rsidRPr="00BA7D44" w:rsidRDefault="00BA7D44" w:rsidP="00BA7D44">
      <w:r w:rsidRPr="00BA7D44">
        <w:t xml:space="preserve">Для этого района характерно быстрое погружение </w:t>
      </w:r>
      <w:proofErr w:type="gramStart"/>
      <w:r w:rsidRPr="00BA7D44">
        <w:t>согласно</w:t>
      </w:r>
      <w:proofErr w:type="gramEnd"/>
      <w:r w:rsidRPr="00BA7D44">
        <w:t xml:space="preserve"> падающих пластов геологических пород к области центральной части Азово-Кубанской депрессии. Содержащиеся в отложениях палеогена и неогена прослои песков, песчаников, мергелей и известняков, заключенных в водоупорных глинах,</w:t>
      </w:r>
      <w:r>
        <w:t xml:space="preserve"> </w:t>
      </w:r>
      <w:r w:rsidRPr="00BA7D44">
        <w:t xml:space="preserve">являются прекрасными коллекторами воды. Для целей водоснабжения могут использоваться только водоносные горизонты верхней части миоцена и горизонты неогеновых отложений, т.к. </w:t>
      </w:r>
      <w:proofErr w:type="gramStart"/>
      <w:r w:rsidRPr="00BA7D44">
        <w:t>ниже расположенные</w:t>
      </w:r>
      <w:proofErr w:type="gramEnd"/>
      <w:r w:rsidRPr="00BA7D44">
        <w:t xml:space="preserve"> водоносные горизонты залегают на большой глубине и характеризуются значительной минерализацией воды.</w:t>
      </w:r>
    </w:p>
    <w:p w:rsidR="00BA7D44" w:rsidRPr="00BA7D44" w:rsidRDefault="00BA7D44" w:rsidP="00BA7D44">
      <w:r w:rsidRPr="00BA7D44">
        <w:t>В соответствии со стратиграфическими подразделениями и условиями питания подземных вод на исследуемой территории преобладает водоносный комплекс четвертичных отложений.</w:t>
      </w:r>
    </w:p>
    <w:p w:rsidR="00BA7D44" w:rsidRPr="00BA7D44" w:rsidRDefault="00BA7D44" w:rsidP="00BA7D44">
      <w:r w:rsidRPr="00BA7D44">
        <w:lastRenderedPageBreak/>
        <w:t>Каждый водоносный комплекс состоит из нескольких водоносных горизонтов, между которыми отмечается гидравлическая связь, проявляющаяся в передаче напоров вод из одного горизонта в другой.</w:t>
      </w:r>
    </w:p>
    <w:p w:rsidR="00BA7D44" w:rsidRPr="00BA7D44" w:rsidRDefault="00BA7D44" w:rsidP="00BA7D44">
      <w:proofErr w:type="spellStart"/>
      <w:r w:rsidRPr="004123C8">
        <w:rPr>
          <w:b/>
        </w:rPr>
        <w:t>Понтический</w:t>
      </w:r>
      <w:proofErr w:type="spellEnd"/>
      <w:r w:rsidRPr="004123C8">
        <w:rPr>
          <w:b/>
        </w:rPr>
        <w:t xml:space="preserve"> водоносный комплекс</w:t>
      </w:r>
      <w:r w:rsidRPr="00BA7D44">
        <w:t xml:space="preserve"> представлен несколькими слоями (4-7) водоносных песков, общая мощность которых составляет 20-35 м.</w:t>
      </w:r>
    </w:p>
    <w:p w:rsidR="00BA7D44" w:rsidRPr="00BA7D44" w:rsidRDefault="00BA7D44" w:rsidP="00BA7D44">
      <w:r w:rsidRPr="00BA7D44">
        <w:t xml:space="preserve">Воды </w:t>
      </w:r>
      <w:proofErr w:type="spellStart"/>
      <w:r w:rsidRPr="00BA7D44">
        <w:t>понтического</w:t>
      </w:r>
      <w:proofErr w:type="spellEnd"/>
      <w:r w:rsidRPr="00BA7D44">
        <w:t xml:space="preserve"> комплекса пресные, гидрокарбонатные кальциевые, область питания </w:t>
      </w:r>
      <w:proofErr w:type="spellStart"/>
      <w:r w:rsidRPr="00BA7D44">
        <w:t>понтического</w:t>
      </w:r>
      <w:proofErr w:type="spellEnd"/>
      <w:r w:rsidRPr="00BA7D44">
        <w:t xml:space="preserve"> комплекса приурочена к выходам </w:t>
      </w:r>
      <w:proofErr w:type="spellStart"/>
      <w:r w:rsidRPr="00BA7D44">
        <w:t>понтических</w:t>
      </w:r>
      <w:proofErr w:type="spellEnd"/>
      <w:r w:rsidRPr="00BA7D44">
        <w:t xml:space="preserve"> отложений на поверхность или под более молодые отложения.</w:t>
      </w:r>
    </w:p>
    <w:p w:rsidR="00BA7D44" w:rsidRPr="00BA7D44" w:rsidRDefault="00BA7D44" w:rsidP="00BA7D44">
      <w:r w:rsidRPr="00BA7D44">
        <w:t xml:space="preserve">Направление потока подземных вод </w:t>
      </w:r>
      <w:proofErr w:type="spellStart"/>
      <w:r w:rsidRPr="00BA7D44">
        <w:t>понтического</w:t>
      </w:r>
      <w:proofErr w:type="spellEnd"/>
      <w:r w:rsidRPr="00BA7D44">
        <w:t xml:space="preserve"> комплекса северо</w:t>
      </w:r>
      <w:r w:rsidR="004123C8">
        <w:t>-</w:t>
      </w:r>
      <w:r w:rsidRPr="00BA7D44">
        <w:t>западное, уклон 0,0038.</w:t>
      </w:r>
    </w:p>
    <w:p w:rsidR="00BA7D44" w:rsidRPr="00BA7D44" w:rsidRDefault="00BA7D44" w:rsidP="00BA7D44">
      <w:r w:rsidRPr="00BA7D44">
        <w:t>Подземные воды комплекса эксплуатируются скважинами, дебит которых в среднем 40 м</w:t>
      </w:r>
      <w:r w:rsidRPr="004123C8">
        <w:rPr>
          <w:vertAlign w:val="superscript"/>
        </w:rPr>
        <w:t>3</w:t>
      </w:r>
      <w:r w:rsidRPr="00BA7D44">
        <w:t>/ч.</w:t>
      </w:r>
    </w:p>
    <w:p w:rsidR="00BA7D44" w:rsidRPr="00BA7D44" w:rsidRDefault="00BA7D44" w:rsidP="00BA7D44">
      <w:proofErr w:type="spellStart"/>
      <w:r w:rsidRPr="004123C8">
        <w:rPr>
          <w:b/>
        </w:rPr>
        <w:t>Мэотический</w:t>
      </w:r>
      <w:proofErr w:type="spellEnd"/>
      <w:r w:rsidRPr="004123C8">
        <w:rPr>
          <w:b/>
        </w:rPr>
        <w:t xml:space="preserve"> водоносный комплекс</w:t>
      </w:r>
      <w:r w:rsidRPr="00BA7D44">
        <w:t xml:space="preserve"> состоит из водоносных горизонтов, приуроченных к песчаным прослоям в </w:t>
      </w:r>
      <w:proofErr w:type="spellStart"/>
      <w:r w:rsidRPr="00BA7D44">
        <w:t>мэотических</w:t>
      </w:r>
      <w:proofErr w:type="spellEnd"/>
      <w:r w:rsidRPr="00BA7D44">
        <w:t xml:space="preserve"> глинах. Суммарная мощность водоносных горизонтов около 60,0 м.</w:t>
      </w:r>
    </w:p>
    <w:p w:rsidR="00BA7D44" w:rsidRPr="00BA7D44" w:rsidRDefault="00BA7D44" w:rsidP="00BA7D44">
      <w:r w:rsidRPr="00BA7D44">
        <w:t>Воды пресные с минерализацией от 0,2 до 0,5 г/литр, гидрокарбонатные, кальциевые (натриевые).</w:t>
      </w:r>
    </w:p>
    <w:p w:rsidR="00BA7D44" w:rsidRPr="00BA7D44" w:rsidRDefault="00BA7D44" w:rsidP="00BA7D44">
      <w:r w:rsidRPr="00BA7D44">
        <w:t xml:space="preserve">Направление потока подземных вод </w:t>
      </w:r>
      <w:proofErr w:type="spellStart"/>
      <w:r w:rsidRPr="00BA7D44">
        <w:t>мэотического</w:t>
      </w:r>
      <w:proofErr w:type="spellEnd"/>
      <w:r w:rsidRPr="00BA7D44">
        <w:t xml:space="preserve"> комплекса северо</w:t>
      </w:r>
      <w:r w:rsidR="004123C8">
        <w:t>-</w:t>
      </w:r>
      <w:r w:rsidRPr="00BA7D44">
        <w:t>западное с уклоном 0,0026.</w:t>
      </w:r>
    </w:p>
    <w:p w:rsidR="00BA7D44" w:rsidRPr="00BA7D44" w:rsidRDefault="00BA7D44" w:rsidP="00BA7D44">
      <w:r w:rsidRPr="00BA7D44">
        <w:t>На территории г.</w:t>
      </w:r>
      <w:r w:rsidR="004123C8">
        <w:t xml:space="preserve"> </w:t>
      </w:r>
      <w:r w:rsidRPr="00BA7D44">
        <w:t xml:space="preserve">Белореченска воды </w:t>
      </w:r>
      <w:proofErr w:type="spellStart"/>
      <w:r w:rsidRPr="00BA7D44">
        <w:t>мэотического</w:t>
      </w:r>
      <w:proofErr w:type="spellEnd"/>
      <w:r w:rsidRPr="00BA7D44">
        <w:t xml:space="preserve"> комплекса эксплуатируются большей частью одновременно с водами </w:t>
      </w:r>
      <w:proofErr w:type="spellStart"/>
      <w:r w:rsidRPr="00BA7D44">
        <w:t>понтического</w:t>
      </w:r>
      <w:proofErr w:type="spellEnd"/>
      <w:r w:rsidRPr="00BA7D44">
        <w:t xml:space="preserve"> комплекса. Дебит скважин - 16-25</w:t>
      </w:r>
      <w:r w:rsidR="004123C8">
        <w:t xml:space="preserve"> </w:t>
      </w:r>
      <w:r w:rsidRPr="00BA7D44">
        <w:t>м</w:t>
      </w:r>
      <w:r w:rsidRPr="004123C8">
        <w:rPr>
          <w:vertAlign w:val="superscript"/>
        </w:rPr>
        <w:t>3</w:t>
      </w:r>
      <w:r w:rsidRPr="00BA7D44">
        <w:t>/час.</w:t>
      </w:r>
    </w:p>
    <w:p w:rsidR="00BA7D44" w:rsidRPr="00BA7D44" w:rsidRDefault="00BA7D44" w:rsidP="00BA7D44">
      <w:r w:rsidRPr="004123C8">
        <w:rPr>
          <w:b/>
        </w:rPr>
        <w:t xml:space="preserve">Подземные воды </w:t>
      </w:r>
      <w:proofErr w:type="spellStart"/>
      <w:r w:rsidRPr="004123C8">
        <w:rPr>
          <w:b/>
        </w:rPr>
        <w:t>верхнесарматского</w:t>
      </w:r>
      <w:proofErr w:type="spellEnd"/>
      <w:r w:rsidRPr="004123C8">
        <w:rPr>
          <w:b/>
        </w:rPr>
        <w:t xml:space="preserve"> водоносного комплекса</w:t>
      </w:r>
      <w:r w:rsidRPr="00BA7D44">
        <w:t xml:space="preserve"> приурочены</w:t>
      </w:r>
      <w:r>
        <w:t xml:space="preserve"> </w:t>
      </w:r>
      <w:r w:rsidRPr="00BA7D44">
        <w:t>к прослоям тонко- и мелкозернистых (реже среднезернистых) песков в сарматских глинах. Суммарная мощность водоносных горизонтов в среднем 40-50 м.</w:t>
      </w:r>
    </w:p>
    <w:p w:rsidR="00BA7D44" w:rsidRPr="00BA7D44" w:rsidRDefault="00BA7D44" w:rsidP="00BA7D44">
      <w:r w:rsidRPr="00BA7D44">
        <w:t>Воды пресные, гидрокарбонатные, кальциевые (натриевые).</w:t>
      </w:r>
    </w:p>
    <w:p w:rsidR="00BA7D44" w:rsidRPr="00BA7D44" w:rsidRDefault="00BA7D44" w:rsidP="00BA7D44">
      <w:r w:rsidRPr="00BA7D44">
        <w:t xml:space="preserve">Направление потока подземных вод северо-западное, область питания </w:t>
      </w:r>
      <w:proofErr w:type="spellStart"/>
      <w:r w:rsidRPr="00BA7D44">
        <w:t>верхнесарматского</w:t>
      </w:r>
      <w:proofErr w:type="spellEnd"/>
      <w:r w:rsidRPr="00BA7D44">
        <w:t xml:space="preserve"> комплекса приурочена к выходам сарматских отложений на поверхность в районе предгорий, ориентировочно на уровне Майкопа.</w:t>
      </w:r>
    </w:p>
    <w:p w:rsidR="00BA7D44" w:rsidRPr="00BA7D44" w:rsidRDefault="00BA7D44" w:rsidP="00BA7D44">
      <w:r w:rsidRPr="00BA7D44">
        <w:t>Практического значения для водоснабжения г.</w:t>
      </w:r>
      <w:r w:rsidR="004123C8">
        <w:t xml:space="preserve"> </w:t>
      </w:r>
      <w:r w:rsidRPr="00BA7D44">
        <w:t xml:space="preserve">Белореченска </w:t>
      </w:r>
      <w:proofErr w:type="spellStart"/>
      <w:r w:rsidRPr="00BA7D44">
        <w:t>верхнесарматский</w:t>
      </w:r>
      <w:proofErr w:type="spellEnd"/>
      <w:r w:rsidRPr="00BA7D44">
        <w:t xml:space="preserve"> комплекс, ввиду его глубокого залегания, не имеет.</w:t>
      </w:r>
    </w:p>
    <w:p w:rsidR="00BA7D44" w:rsidRPr="00BA7D44" w:rsidRDefault="00BA7D44" w:rsidP="00BA7D44">
      <w:r w:rsidRPr="004123C8">
        <w:rPr>
          <w:b/>
        </w:rPr>
        <w:t>Водоносный комплекс четвертичных отложений</w:t>
      </w:r>
      <w:r w:rsidRPr="00BA7D44">
        <w:t xml:space="preserve"> представлен преимущественно безнапорными грунтовыми водами, содержащимися в аллювиальных галечниково-песчаных накоплениях рек и балок и в делювиально</w:t>
      </w:r>
      <w:r w:rsidR="004123C8">
        <w:t>-</w:t>
      </w:r>
      <w:r w:rsidRPr="00BA7D44">
        <w:t>эоловых песчано-суглинистых отложениях речных и балочных склонов.</w:t>
      </w:r>
    </w:p>
    <w:p w:rsidR="00BA7D44" w:rsidRPr="00BA7D44" w:rsidRDefault="00BA7D44" w:rsidP="00BA7D44">
      <w:r w:rsidRPr="00BA7D44">
        <w:t>Воды аллювиальных отложений содержатся в галечниках с песчаным, супесчаным или суглинистым заполнителем. Мощность водоносных слоев изменяется от 3 до 13,0 м.</w:t>
      </w:r>
    </w:p>
    <w:p w:rsidR="00BA7D44" w:rsidRPr="00BA7D44" w:rsidRDefault="00BA7D44" w:rsidP="00BA7D44">
      <w:r w:rsidRPr="00BA7D44">
        <w:t>По химическому составу воды гидрокарбонатно-кальциевые, сульфатно</w:t>
      </w:r>
      <w:r w:rsidR="004123C8">
        <w:t>-</w:t>
      </w:r>
      <w:r w:rsidRPr="00BA7D44">
        <w:t>кальциевые, реже сульфатно-натриевые с величиной сухого остатка от 0,2 до 0,4 г/литр.</w:t>
      </w:r>
    </w:p>
    <w:p w:rsidR="00BA7D44" w:rsidRPr="00BA7D44" w:rsidRDefault="00BA7D44" w:rsidP="00BA7D44">
      <w:r w:rsidRPr="00BA7D44">
        <w:t>Воды делювиальных отложений пресные, малодебитные, гидравлически связанные с горизонтом аллювиальных отложений.</w:t>
      </w:r>
    </w:p>
    <w:p w:rsidR="00BA7D44" w:rsidRPr="00BA7D44" w:rsidRDefault="00BA7D44" w:rsidP="00BA7D44">
      <w:r w:rsidRPr="00BA7D44">
        <w:t>Питание вод четвертичного комплекса осуществляется за счет атмосферных осадков. Амплитуда колебаний уровня грунтовых вод в течение года составляет в основном 0,3-0,1 м. направление потока преимущественно северо-западное. Уклон зеркала около 0.003.</w:t>
      </w:r>
    </w:p>
    <w:p w:rsidR="00BA7D44" w:rsidRPr="00BA7D44" w:rsidRDefault="00BA7D44" w:rsidP="00BA7D44">
      <w:r w:rsidRPr="00BA7D44">
        <w:t>Наиболее надежным источником хозяйственно-питьевого водоснабжения на территории г.</w:t>
      </w:r>
      <w:r w:rsidR="004123C8">
        <w:t xml:space="preserve"> </w:t>
      </w:r>
      <w:r w:rsidRPr="00BA7D44">
        <w:t xml:space="preserve">Белореченска являются воды </w:t>
      </w:r>
      <w:proofErr w:type="spellStart"/>
      <w:r w:rsidRPr="00BA7D44">
        <w:t>понтического</w:t>
      </w:r>
      <w:proofErr w:type="spellEnd"/>
      <w:r w:rsidRPr="00BA7D44">
        <w:t xml:space="preserve"> и </w:t>
      </w:r>
      <w:proofErr w:type="spellStart"/>
      <w:r w:rsidRPr="00BA7D44">
        <w:t>меотического</w:t>
      </w:r>
      <w:proofErr w:type="spellEnd"/>
      <w:r w:rsidRPr="00BA7D44">
        <w:t xml:space="preserve"> комплексов.</w:t>
      </w:r>
    </w:p>
    <w:p w:rsidR="00BA7D44" w:rsidRPr="00BA7D44" w:rsidRDefault="00BA7D44" w:rsidP="00BA7D44">
      <w:r w:rsidRPr="00BA7D44">
        <w:lastRenderedPageBreak/>
        <w:t xml:space="preserve">ООО «Водопровод» осуществляет эксплуатацию группового </w:t>
      </w:r>
      <w:r w:rsidR="004123C8">
        <w:t>водозабора «Южный» и водозабора</w:t>
      </w:r>
      <w:r w:rsidRPr="00BA7D44">
        <w:t xml:space="preserve"> «188 квартал».</w:t>
      </w:r>
    </w:p>
    <w:p w:rsidR="004123C8" w:rsidRDefault="004123C8" w:rsidP="00BA7D44">
      <w:pPr>
        <w:rPr>
          <w:lang w:eastAsia="ru-RU"/>
        </w:rPr>
      </w:pPr>
      <w:r>
        <w:rPr>
          <w:lang w:eastAsia="ru-RU"/>
        </w:rPr>
        <w:t>Водозабор «Южный» и водозабор «188 квартал» подают воду в одну распределительную систему холодного водоснабжения, располагающуюся на территории г. Белореченска и п. Родники.</w:t>
      </w:r>
    </w:p>
    <w:p w:rsidR="004123C8" w:rsidRPr="004123C8" w:rsidRDefault="004123C8" w:rsidP="004123C8">
      <w:r w:rsidRPr="004123C8">
        <w:t xml:space="preserve">Водозабор «Южный» представляет собой линейно протяженное сооружение, которое располагается южнее города Белореченска в п. Родники и включает в себя 17 площадок (32 скважины). В состав основных объектов водозабора входят: </w:t>
      </w:r>
    </w:p>
    <w:p w:rsidR="004123C8" w:rsidRDefault="004123C8" w:rsidP="006301E7">
      <w:pPr>
        <w:numPr>
          <w:ilvl w:val="0"/>
          <w:numId w:val="31"/>
        </w:numPr>
        <w:shd w:val="clear" w:color="auto" w:fill="FFFFFF"/>
        <w:suppressAutoHyphens/>
        <w:autoSpaceDN w:val="0"/>
        <w:spacing w:before="5" w:line="322" w:lineRule="exact"/>
        <w:ind w:left="567"/>
        <w:textAlignment w:val="baseline"/>
        <w:rPr>
          <w:kern w:val="3"/>
          <w:szCs w:val="28"/>
          <w:lang w:eastAsia="ru-RU"/>
        </w:rPr>
      </w:pPr>
      <w:r>
        <w:rPr>
          <w:kern w:val="3"/>
          <w:szCs w:val="28"/>
          <w:lang w:eastAsia="ru-RU"/>
        </w:rPr>
        <w:t xml:space="preserve">Станция обезжелезивания воды, производительностью 10 тыс. </w:t>
      </w:r>
      <w:proofErr w:type="spellStart"/>
      <w:r>
        <w:rPr>
          <w:kern w:val="3"/>
          <w:szCs w:val="28"/>
          <w:lang w:eastAsia="ru-RU"/>
        </w:rPr>
        <w:t>куб</w:t>
      </w:r>
      <w:proofErr w:type="gramStart"/>
      <w:r>
        <w:rPr>
          <w:kern w:val="3"/>
          <w:szCs w:val="28"/>
          <w:lang w:eastAsia="ru-RU"/>
        </w:rPr>
        <w:t>.м</w:t>
      </w:r>
      <w:proofErr w:type="spellEnd"/>
      <w:proofErr w:type="gramEnd"/>
      <w:r>
        <w:rPr>
          <w:kern w:val="3"/>
          <w:szCs w:val="28"/>
          <w:lang w:eastAsia="ru-RU"/>
        </w:rPr>
        <w:t>/</w:t>
      </w:r>
      <w:proofErr w:type="spellStart"/>
      <w:r>
        <w:rPr>
          <w:kern w:val="3"/>
          <w:szCs w:val="28"/>
          <w:lang w:eastAsia="ru-RU"/>
        </w:rPr>
        <w:t>сут</w:t>
      </w:r>
      <w:proofErr w:type="spellEnd"/>
      <w:r>
        <w:rPr>
          <w:kern w:val="3"/>
          <w:szCs w:val="28"/>
          <w:lang w:eastAsia="ru-RU"/>
        </w:rPr>
        <w:t xml:space="preserve"> (предназначена для удаления из подземных вод избыточных концентраций железа. </w:t>
      </w:r>
      <w:proofErr w:type="gramStart"/>
      <w:r>
        <w:rPr>
          <w:kern w:val="3"/>
          <w:szCs w:val="28"/>
          <w:lang w:eastAsia="ru-RU"/>
        </w:rPr>
        <w:t>Станция включает в себя 4 окислительных фильтр-модуля «Кристалл-Б-О» и 12 шт. сорбционных фильтр-модуля «Кристалл-Б-С»);</w:t>
      </w:r>
      <w:proofErr w:type="gramEnd"/>
    </w:p>
    <w:p w:rsidR="004123C8" w:rsidRDefault="004123C8" w:rsidP="006301E7">
      <w:pPr>
        <w:numPr>
          <w:ilvl w:val="0"/>
          <w:numId w:val="31"/>
        </w:numPr>
        <w:shd w:val="clear" w:color="auto" w:fill="FFFFFF"/>
        <w:suppressAutoHyphens/>
        <w:autoSpaceDN w:val="0"/>
        <w:spacing w:before="5" w:line="322" w:lineRule="exact"/>
        <w:ind w:left="567"/>
        <w:textAlignment w:val="baseline"/>
        <w:rPr>
          <w:kern w:val="3"/>
          <w:szCs w:val="28"/>
          <w:lang w:eastAsia="ru-RU"/>
        </w:rPr>
      </w:pPr>
      <w:r>
        <w:rPr>
          <w:kern w:val="3"/>
          <w:szCs w:val="28"/>
          <w:lang w:eastAsia="ru-RU"/>
        </w:rPr>
        <w:t>Два</w:t>
      </w:r>
      <w:r w:rsidRPr="00B42A70">
        <w:rPr>
          <w:kern w:val="3"/>
          <w:szCs w:val="28"/>
          <w:lang w:eastAsia="ru-RU"/>
        </w:rPr>
        <w:t xml:space="preserve"> резервуара чистой воды объёмом по 3000 м</w:t>
      </w:r>
      <w:r w:rsidRPr="00B42A70">
        <w:rPr>
          <w:kern w:val="3"/>
          <w:szCs w:val="28"/>
          <w:vertAlign w:val="superscript"/>
          <w:lang w:eastAsia="ru-RU"/>
        </w:rPr>
        <w:t>3</w:t>
      </w:r>
      <w:r w:rsidRPr="00B42A70">
        <w:rPr>
          <w:kern w:val="3"/>
          <w:szCs w:val="28"/>
          <w:lang w:eastAsia="ru-RU"/>
        </w:rPr>
        <w:t xml:space="preserve">, </w:t>
      </w:r>
    </w:p>
    <w:p w:rsidR="004123C8" w:rsidRPr="00F1314C" w:rsidRDefault="004123C8" w:rsidP="006301E7">
      <w:pPr>
        <w:numPr>
          <w:ilvl w:val="0"/>
          <w:numId w:val="31"/>
        </w:numPr>
        <w:shd w:val="clear" w:color="auto" w:fill="FFFFFF"/>
        <w:suppressAutoHyphens/>
        <w:autoSpaceDN w:val="0"/>
        <w:spacing w:before="5" w:line="322" w:lineRule="exact"/>
        <w:ind w:left="567"/>
        <w:textAlignment w:val="baseline"/>
        <w:rPr>
          <w:kern w:val="3"/>
          <w:szCs w:val="28"/>
          <w:lang w:eastAsia="ru-RU"/>
        </w:rPr>
      </w:pPr>
      <w:r>
        <w:rPr>
          <w:kern w:val="3"/>
          <w:szCs w:val="28"/>
          <w:lang w:eastAsia="ru-RU"/>
        </w:rPr>
        <w:t>Н</w:t>
      </w:r>
      <w:r w:rsidRPr="00B42A70">
        <w:rPr>
          <w:kern w:val="3"/>
          <w:szCs w:val="28"/>
          <w:lang w:eastAsia="ru-RU"/>
        </w:rPr>
        <w:t xml:space="preserve">асосная станция </w:t>
      </w:r>
      <w:r w:rsidRPr="00B42A70">
        <w:rPr>
          <w:kern w:val="3"/>
          <w:szCs w:val="28"/>
          <w:lang w:val="en-US" w:eastAsia="ru-RU"/>
        </w:rPr>
        <w:t>II</w:t>
      </w:r>
      <w:r>
        <w:rPr>
          <w:kern w:val="3"/>
          <w:szCs w:val="28"/>
          <w:lang w:eastAsia="ru-RU"/>
        </w:rPr>
        <w:t xml:space="preserve">-го </w:t>
      </w:r>
      <w:r w:rsidRPr="00B42A70">
        <w:rPr>
          <w:kern w:val="3"/>
          <w:szCs w:val="28"/>
          <w:lang w:eastAsia="ru-RU"/>
        </w:rPr>
        <w:t>подъема</w:t>
      </w:r>
      <w:r>
        <w:rPr>
          <w:kern w:val="3"/>
          <w:szCs w:val="28"/>
          <w:lang w:eastAsia="ru-RU"/>
        </w:rPr>
        <w:t>.</w:t>
      </w:r>
    </w:p>
    <w:p w:rsidR="004123C8" w:rsidRPr="00B42A70" w:rsidRDefault="004123C8" w:rsidP="004123C8">
      <w:pPr>
        <w:rPr>
          <w:color w:val="008000"/>
          <w:lang w:eastAsia="zh-CN"/>
        </w:rPr>
      </w:pPr>
      <w:r w:rsidRPr="00B42A70">
        <w:rPr>
          <w:lang w:eastAsia="ru-RU"/>
        </w:rPr>
        <w:t>Объем поднятой воды определяется следующим образом: на каждом водоводе в камере расходомеров установлены первичные преобразователи ультразвуковых расходомеров (по 2 шт. на каждом водоводе), которые передают данные на расходомеры «Взлет МР» УРСВ-530. Общее количество преобразователей – 10 шт., расходомеров – 2 шт.</w:t>
      </w:r>
    </w:p>
    <w:p w:rsidR="004123C8" w:rsidRPr="00B42A70" w:rsidRDefault="004123C8" w:rsidP="004123C8">
      <w:pPr>
        <w:rPr>
          <w:color w:val="008000"/>
          <w:kern w:val="3"/>
          <w:lang w:eastAsia="zh-CN"/>
        </w:rPr>
      </w:pPr>
      <w:r w:rsidRPr="00B42A70">
        <w:rPr>
          <w:kern w:val="3"/>
          <w:szCs w:val="28"/>
          <w:lang w:eastAsia="ru-RU"/>
        </w:rPr>
        <w:t>Водозабор «188 квартал» расположен в центральной части г. Белореченска и включает в себя три одиночные скважины, два резервуара чистой воды объемом по 1000 м</w:t>
      </w:r>
      <w:r w:rsidRPr="00B42A70">
        <w:rPr>
          <w:kern w:val="3"/>
          <w:szCs w:val="28"/>
          <w:vertAlign w:val="superscript"/>
          <w:lang w:eastAsia="ru-RU"/>
        </w:rPr>
        <w:t>3</w:t>
      </w:r>
      <w:r>
        <w:rPr>
          <w:kern w:val="3"/>
          <w:szCs w:val="28"/>
          <w:lang w:eastAsia="ru-RU"/>
        </w:rPr>
        <w:t xml:space="preserve"> и</w:t>
      </w:r>
      <w:r w:rsidRPr="00B42A70">
        <w:rPr>
          <w:kern w:val="3"/>
          <w:szCs w:val="28"/>
          <w:lang w:eastAsia="ru-RU"/>
        </w:rPr>
        <w:t xml:space="preserve"> насосную станцию </w:t>
      </w:r>
      <w:r w:rsidRPr="00B42A70">
        <w:rPr>
          <w:kern w:val="3"/>
          <w:szCs w:val="28"/>
          <w:lang w:val="en-US" w:eastAsia="ru-RU"/>
        </w:rPr>
        <w:t>II</w:t>
      </w:r>
      <w:r w:rsidRPr="00B42A70">
        <w:rPr>
          <w:kern w:val="3"/>
          <w:szCs w:val="28"/>
          <w:lang w:eastAsia="ru-RU"/>
        </w:rPr>
        <w:t xml:space="preserve"> подъема. На водозаборе «188 квартал» </w:t>
      </w:r>
      <w:r>
        <w:rPr>
          <w:kern w:val="3"/>
          <w:szCs w:val="28"/>
          <w:lang w:eastAsia="ru-RU"/>
        </w:rPr>
        <w:t>до октября 2022 года</w:t>
      </w:r>
      <w:r w:rsidRPr="00B42A70">
        <w:rPr>
          <w:kern w:val="3"/>
          <w:szCs w:val="28"/>
          <w:lang w:eastAsia="ru-RU"/>
        </w:rPr>
        <w:t>, объемы поднятой воды определя</w:t>
      </w:r>
      <w:r>
        <w:rPr>
          <w:kern w:val="3"/>
          <w:szCs w:val="28"/>
          <w:lang w:eastAsia="ru-RU"/>
        </w:rPr>
        <w:t>лись</w:t>
      </w:r>
      <w:r w:rsidRPr="00B42A70">
        <w:rPr>
          <w:kern w:val="3"/>
          <w:szCs w:val="28"/>
          <w:lang w:eastAsia="ru-RU"/>
        </w:rPr>
        <w:t xml:space="preserve"> расчетным способом.</w:t>
      </w:r>
      <w:r w:rsidRPr="00BA6524">
        <w:rPr>
          <w:kern w:val="3"/>
          <w:szCs w:val="28"/>
          <w:lang w:eastAsia="ru-RU"/>
        </w:rPr>
        <w:t xml:space="preserve"> </w:t>
      </w:r>
      <w:r>
        <w:rPr>
          <w:kern w:val="3"/>
          <w:szCs w:val="28"/>
          <w:lang w:eastAsia="ru-RU"/>
        </w:rPr>
        <w:t>В октябре 2022 года на сборном водоводе от артезианских скважин был установлен электромагнитный расходомер ПС 100-140-А-Ф1.</w:t>
      </w:r>
    </w:p>
    <w:p w:rsidR="004123C8" w:rsidRDefault="004123C8" w:rsidP="00BA7D44">
      <w:pPr>
        <w:rPr>
          <w:spacing w:val="-1"/>
          <w:kern w:val="3"/>
          <w:szCs w:val="28"/>
          <w:lang w:eastAsia="ru-RU"/>
        </w:rPr>
      </w:pPr>
      <w:r w:rsidRPr="00B42A70">
        <w:rPr>
          <w:spacing w:val="2"/>
          <w:kern w:val="3"/>
          <w:szCs w:val="28"/>
          <w:lang w:eastAsia="ru-RU"/>
        </w:rPr>
        <w:t xml:space="preserve">Эксплуатация водозаборов «Южный» и «188 квартал» осуществляется круглосуточно. Скважины </w:t>
      </w:r>
      <w:r w:rsidRPr="00B42A70">
        <w:rPr>
          <w:kern w:val="3"/>
          <w:szCs w:val="28"/>
          <w:lang w:eastAsia="ru-RU"/>
        </w:rPr>
        <w:t xml:space="preserve">останавливаются только для ремонта </w:t>
      </w:r>
      <w:proofErr w:type="spellStart"/>
      <w:r w:rsidRPr="00B42A70">
        <w:rPr>
          <w:kern w:val="3"/>
          <w:szCs w:val="28"/>
          <w:lang w:eastAsia="ru-RU"/>
        </w:rPr>
        <w:t>электронасосного</w:t>
      </w:r>
      <w:proofErr w:type="spellEnd"/>
      <w:r w:rsidRPr="00B42A70">
        <w:rPr>
          <w:kern w:val="3"/>
          <w:szCs w:val="28"/>
          <w:lang w:eastAsia="ru-RU"/>
        </w:rPr>
        <w:t xml:space="preserve"> оборудования. Зимой </w:t>
      </w:r>
      <w:r w:rsidRPr="00B42A70">
        <w:rPr>
          <w:spacing w:val="-1"/>
          <w:kern w:val="3"/>
          <w:szCs w:val="28"/>
          <w:lang w:eastAsia="ru-RU"/>
        </w:rPr>
        <w:t>и летом количество работающих скважин не меняется.</w:t>
      </w:r>
    </w:p>
    <w:p w:rsidR="004123C8" w:rsidRPr="00B42A70" w:rsidRDefault="004123C8" w:rsidP="004123C8">
      <w:pPr>
        <w:rPr>
          <w:lang w:eastAsia="ru-RU"/>
        </w:rPr>
      </w:pPr>
      <w:r>
        <w:rPr>
          <w:lang w:eastAsia="ru-RU"/>
        </w:rPr>
        <w:t xml:space="preserve">На водозаборе «Южный», поднятая из скважин вода по стальным сборным водоводам поступает на станцию обезжелезивания воды. Далее, перед поступлением в РЧВ, вода </w:t>
      </w:r>
      <w:r w:rsidRPr="00B42A70">
        <w:rPr>
          <w:spacing w:val="-1"/>
          <w:kern w:val="3"/>
          <w:szCs w:val="28"/>
          <w:lang w:eastAsia="ru-RU"/>
        </w:rPr>
        <w:t>обеззараживается гипохлоритом натрия</w:t>
      </w:r>
      <w:r>
        <w:rPr>
          <w:spacing w:val="-1"/>
          <w:kern w:val="3"/>
          <w:szCs w:val="28"/>
          <w:lang w:eastAsia="ru-RU"/>
        </w:rPr>
        <w:t>, и после пос</w:t>
      </w:r>
      <w:r>
        <w:rPr>
          <w:lang w:eastAsia="ru-RU"/>
        </w:rPr>
        <w:t xml:space="preserve">тупает в резервуары чистой воды. Из РЧВ вода поступает </w:t>
      </w:r>
      <w:r w:rsidRPr="007A2535">
        <w:rPr>
          <w:lang w:eastAsia="ru-RU"/>
        </w:rPr>
        <w:t>в насосную станцию второго подъема и оттуда направляется в распределительную сеть города с давлением 2,0-2,5 кгс/см</w:t>
      </w:r>
      <w:proofErr w:type="gramStart"/>
      <w:r w:rsidRPr="007A2535">
        <w:rPr>
          <w:vertAlign w:val="superscript"/>
          <w:lang w:eastAsia="ru-RU"/>
        </w:rPr>
        <w:t>2</w:t>
      </w:r>
      <w:proofErr w:type="gramEnd"/>
    </w:p>
    <w:p w:rsidR="004123C8" w:rsidRPr="004123C8" w:rsidRDefault="004123C8" w:rsidP="004123C8">
      <w:r w:rsidRPr="004123C8">
        <w:t>На водозаборе «188 квартал», поднятая со скважин вода обеззараживается гипохлоритом натрия и поступает в резервуары чистой воды. Далее вода поступает в насосную станцию второго подъема и оттуда направляется в распределительную сеть города с давлением 2,0-2,5 кгс/см</w:t>
      </w:r>
      <w:proofErr w:type="gramStart"/>
      <w:r w:rsidRPr="004123C8">
        <w:rPr>
          <w:vertAlign w:val="superscript"/>
        </w:rPr>
        <w:t>2</w:t>
      </w:r>
      <w:proofErr w:type="gramEnd"/>
      <w:r w:rsidRPr="004123C8">
        <w:t>.</w:t>
      </w:r>
    </w:p>
    <w:p w:rsidR="00BA7D44" w:rsidRPr="00BA7D44" w:rsidRDefault="00BA7D44" w:rsidP="00BA7D44">
      <w:r w:rsidRPr="00BA7D44">
        <w:t xml:space="preserve">Основные показатели качества подземной воды по каждому источнику приведены в приложении </w:t>
      </w:r>
      <w:r w:rsidR="00D53FA1">
        <w:t>2</w:t>
      </w:r>
      <w:r w:rsidRPr="00BA7D44">
        <w:t>.</w:t>
      </w:r>
    </w:p>
    <w:p w:rsidR="00BA7D44" w:rsidRPr="00BA7D44" w:rsidRDefault="00BA7D44" w:rsidP="00BA7D44">
      <w:r w:rsidRPr="00BA7D44">
        <w:t>Большинство скважин требуют технического переоснащения, ремонта и восстановления проектной мощности в результате засорения фильтров и других неполадок.</w:t>
      </w:r>
    </w:p>
    <w:p w:rsidR="00297154" w:rsidRPr="00BA7D44" w:rsidRDefault="00BA7D44" w:rsidP="00BA7D44">
      <w:r w:rsidRPr="00BA7D44">
        <w:t xml:space="preserve">Характеристика артезианских скважин представлена в таблице </w:t>
      </w:r>
      <w:r w:rsidR="00131125">
        <w:t>2</w:t>
      </w:r>
      <w:r w:rsidRPr="00BA7D44">
        <w:t>.</w:t>
      </w:r>
    </w:p>
    <w:p w:rsidR="00BA7D44" w:rsidRDefault="00BA7D44" w:rsidP="00BA7D44">
      <w:pPr>
        <w:rPr>
          <w:sz w:val="26"/>
        </w:rPr>
      </w:pPr>
    </w:p>
    <w:p w:rsidR="00297154" w:rsidRDefault="00297154" w:rsidP="00297154">
      <w:pPr>
        <w:rPr>
          <w:sz w:val="26"/>
        </w:rPr>
        <w:sectPr w:rsidR="00297154" w:rsidSect="00297154">
          <w:headerReference w:type="default" r:id="rId10"/>
          <w:footerReference w:type="default" r:id="rId11"/>
          <w:type w:val="continuous"/>
          <w:pgSz w:w="11906" w:h="16838" w:code="9"/>
          <w:pgMar w:top="1134" w:right="851" w:bottom="1134" w:left="1701" w:header="709" w:footer="196" w:gutter="0"/>
          <w:cols w:space="708"/>
          <w:docGrid w:linePitch="360"/>
        </w:sectPr>
      </w:pPr>
    </w:p>
    <w:p w:rsidR="00297154" w:rsidRPr="00131125" w:rsidRDefault="008A6B4F" w:rsidP="00131125">
      <w:r>
        <w:lastRenderedPageBreak/>
        <w:t xml:space="preserve">Таблица </w:t>
      </w:r>
      <w:r w:rsidR="00E756F8">
        <w:t>2</w:t>
      </w:r>
      <w:r>
        <w:t>. Характеристика существующих источников водоснабжения, находящихся в веден</w:t>
      </w:r>
      <w:proofErr w:type="gramStart"/>
      <w:r>
        <w:t>ии ООО</w:t>
      </w:r>
      <w:proofErr w:type="gramEnd"/>
      <w:r>
        <w:t xml:space="preserve"> </w:t>
      </w:r>
      <w:r w:rsidRPr="008A6B4F">
        <w:t>«</w:t>
      </w:r>
      <w:r>
        <w:t>Водопровод»</w:t>
      </w:r>
      <w:r w:rsidR="00A263D5">
        <w:t xml:space="preserve"> на 2022 год</w:t>
      </w:r>
    </w:p>
    <w:tbl>
      <w:tblPr>
        <w:tblW w:w="14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
        <w:gridCol w:w="1134"/>
        <w:gridCol w:w="1417"/>
        <w:gridCol w:w="1559"/>
        <w:gridCol w:w="975"/>
        <w:gridCol w:w="1576"/>
        <w:gridCol w:w="1560"/>
        <w:gridCol w:w="1272"/>
        <w:gridCol w:w="1421"/>
        <w:gridCol w:w="1413"/>
        <w:gridCol w:w="1704"/>
      </w:tblGrid>
      <w:tr w:rsidR="00A263D5" w:rsidRPr="008A6B4F" w:rsidTr="00A263D5">
        <w:trPr>
          <w:tblHeader/>
        </w:trPr>
        <w:tc>
          <w:tcPr>
            <w:tcW w:w="436" w:type="dxa"/>
            <w:shd w:val="clear" w:color="auto" w:fill="auto"/>
            <w:vAlign w:val="center"/>
          </w:tcPr>
          <w:p w:rsidR="00A263D5" w:rsidRPr="008A6B4F" w:rsidRDefault="00A263D5" w:rsidP="008A6B4F">
            <w:pPr>
              <w:pStyle w:val="affff3"/>
              <w:rPr>
                <w:b/>
              </w:rPr>
            </w:pPr>
            <w:r>
              <w:rPr>
                <w:b/>
              </w:rPr>
              <w:t xml:space="preserve">№ </w:t>
            </w:r>
            <w:proofErr w:type="gramStart"/>
            <w:r>
              <w:rPr>
                <w:b/>
              </w:rPr>
              <w:t>п</w:t>
            </w:r>
            <w:proofErr w:type="gramEnd"/>
            <w:r>
              <w:rPr>
                <w:b/>
              </w:rPr>
              <w:t>/п</w:t>
            </w:r>
          </w:p>
        </w:tc>
        <w:tc>
          <w:tcPr>
            <w:tcW w:w="1134" w:type="dxa"/>
            <w:shd w:val="clear" w:color="auto" w:fill="auto"/>
            <w:vAlign w:val="center"/>
          </w:tcPr>
          <w:p w:rsidR="00A263D5" w:rsidRPr="008A6B4F" w:rsidRDefault="00A263D5" w:rsidP="008A6B4F">
            <w:pPr>
              <w:pStyle w:val="affff3"/>
              <w:rPr>
                <w:b/>
              </w:rPr>
            </w:pPr>
            <w:r w:rsidRPr="008A6B4F">
              <w:rPr>
                <w:b/>
              </w:rPr>
              <w:t xml:space="preserve">№ скважины </w:t>
            </w:r>
          </w:p>
        </w:tc>
        <w:tc>
          <w:tcPr>
            <w:tcW w:w="1417" w:type="dxa"/>
            <w:shd w:val="clear" w:color="auto" w:fill="auto"/>
            <w:vAlign w:val="center"/>
          </w:tcPr>
          <w:p w:rsidR="00A263D5" w:rsidRPr="008A6B4F" w:rsidRDefault="00A263D5" w:rsidP="008A6B4F">
            <w:pPr>
              <w:pStyle w:val="affff3"/>
              <w:rPr>
                <w:b/>
              </w:rPr>
            </w:pPr>
            <w:r>
              <w:rPr>
                <w:b/>
              </w:rPr>
              <w:t>Место установки, объект</w:t>
            </w:r>
          </w:p>
        </w:tc>
        <w:tc>
          <w:tcPr>
            <w:tcW w:w="1559" w:type="dxa"/>
            <w:shd w:val="clear" w:color="auto" w:fill="auto"/>
            <w:vAlign w:val="center"/>
          </w:tcPr>
          <w:p w:rsidR="00A263D5" w:rsidRPr="008A6B4F" w:rsidRDefault="00A263D5" w:rsidP="008A6B4F">
            <w:pPr>
              <w:pStyle w:val="affff3"/>
              <w:rPr>
                <w:b/>
              </w:rPr>
            </w:pPr>
            <w:proofErr w:type="gramStart"/>
            <w:r w:rsidRPr="008A6B4F">
              <w:rPr>
                <w:b/>
              </w:rPr>
              <w:t xml:space="preserve">Год бурения (последнего </w:t>
            </w:r>
            <w:proofErr w:type="gramEnd"/>
          </w:p>
          <w:p w:rsidR="00A263D5" w:rsidRPr="008A6B4F" w:rsidRDefault="00A263D5" w:rsidP="008A6B4F">
            <w:pPr>
              <w:pStyle w:val="affff3"/>
              <w:rPr>
                <w:b/>
              </w:rPr>
            </w:pPr>
            <w:proofErr w:type="spellStart"/>
            <w:proofErr w:type="gramStart"/>
            <w:r w:rsidRPr="008A6B4F">
              <w:rPr>
                <w:b/>
              </w:rPr>
              <w:t>перебуривания</w:t>
            </w:r>
            <w:proofErr w:type="spellEnd"/>
            <w:r w:rsidRPr="008A6B4F">
              <w:rPr>
                <w:b/>
              </w:rPr>
              <w:t>)</w:t>
            </w:r>
            <w:proofErr w:type="gramEnd"/>
          </w:p>
        </w:tc>
        <w:tc>
          <w:tcPr>
            <w:tcW w:w="975" w:type="dxa"/>
            <w:shd w:val="clear" w:color="auto" w:fill="auto"/>
            <w:vAlign w:val="center"/>
          </w:tcPr>
          <w:p w:rsidR="00A263D5" w:rsidRPr="008A6B4F" w:rsidRDefault="00A263D5" w:rsidP="008A6B4F">
            <w:pPr>
              <w:pStyle w:val="affff3"/>
              <w:rPr>
                <w:b/>
              </w:rPr>
            </w:pPr>
            <w:r w:rsidRPr="008A6B4F">
              <w:rPr>
                <w:b/>
              </w:rPr>
              <w:t xml:space="preserve">Глубина скважин, </w:t>
            </w:r>
            <w:proofErr w:type="gramStart"/>
            <w:r w:rsidRPr="008A6B4F">
              <w:rPr>
                <w:b/>
              </w:rPr>
              <w:t>м</w:t>
            </w:r>
            <w:proofErr w:type="gramEnd"/>
          </w:p>
        </w:tc>
        <w:tc>
          <w:tcPr>
            <w:tcW w:w="1576" w:type="dxa"/>
            <w:shd w:val="clear" w:color="auto" w:fill="auto"/>
            <w:vAlign w:val="center"/>
          </w:tcPr>
          <w:p w:rsidR="00A263D5" w:rsidRPr="008A6B4F" w:rsidRDefault="00A263D5" w:rsidP="008A6B4F">
            <w:pPr>
              <w:pStyle w:val="affff3"/>
              <w:rPr>
                <w:b/>
              </w:rPr>
            </w:pPr>
            <w:r>
              <w:rPr>
                <w:b/>
              </w:rPr>
              <w:t>Паспортный д</w:t>
            </w:r>
            <w:r w:rsidRPr="008A6B4F">
              <w:rPr>
                <w:b/>
              </w:rPr>
              <w:t>ебит скважин</w:t>
            </w:r>
            <w:r>
              <w:rPr>
                <w:b/>
              </w:rPr>
              <w:t xml:space="preserve"> проектный (фактический)</w:t>
            </w:r>
            <w:r w:rsidRPr="008A6B4F">
              <w:rPr>
                <w:b/>
              </w:rPr>
              <w:t>, м</w:t>
            </w:r>
            <w:r w:rsidRPr="008A6B4F">
              <w:rPr>
                <w:b/>
                <w:vertAlign w:val="superscript"/>
              </w:rPr>
              <w:t>3</w:t>
            </w:r>
            <w:r w:rsidRPr="008A6B4F">
              <w:rPr>
                <w:b/>
              </w:rPr>
              <w:t>/ч</w:t>
            </w:r>
          </w:p>
        </w:tc>
        <w:tc>
          <w:tcPr>
            <w:tcW w:w="1560" w:type="dxa"/>
            <w:shd w:val="clear" w:color="auto" w:fill="auto"/>
            <w:vAlign w:val="center"/>
          </w:tcPr>
          <w:p w:rsidR="00A263D5" w:rsidRPr="008A6B4F" w:rsidRDefault="00A263D5" w:rsidP="008A6B4F">
            <w:pPr>
              <w:pStyle w:val="affff3"/>
              <w:rPr>
                <w:b/>
              </w:rPr>
            </w:pPr>
            <w:proofErr w:type="spellStart"/>
            <w:r w:rsidRPr="008A6B4F">
              <w:rPr>
                <w:b/>
              </w:rPr>
              <w:t>Фактич</w:t>
            </w:r>
            <w:proofErr w:type="spellEnd"/>
            <w:r w:rsidRPr="008A6B4F">
              <w:rPr>
                <w:b/>
              </w:rPr>
              <w:t>. производительность, м</w:t>
            </w:r>
            <w:r w:rsidRPr="00A30BD3">
              <w:rPr>
                <w:b/>
                <w:vertAlign w:val="superscript"/>
              </w:rPr>
              <w:t>3</w:t>
            </w:r>
            <w:r w:rsidRPr="008A6B4F">
              <w:rPr>
                <w:b/>
              </w:rPr>
              <w:t>/год</w:t>
            </w:r>
          </w:p>
        </w:tc>
        <w:tc>
          <w:tcPr>
            <w:tcW w:w="1272" w:type="dxa"/>
            <w:shd w:val="clear" w:color="auto" w:fill="auto"/>
            <w:vAlign w:val="center"/>
          </w:tcPr>
          <w:p w:rsidR="00A263D5" w:rsidRPr="008A6B4F" w:rsidRDefault="00A263D5" w:rsidP="00A263D5">
            <w:pPr>
              <w:pStyle w:val="affff3"/>
              <w:rPr>
                <w:b/>
              </w:rPr>
            </w:pPr>
            <w:r>
              <w:rPr>
                <w:b/>
              </w:rPr>
              <w:t xml:space="preserve">Статический </w:t>
            </w:r>
            <w:r w:rsidRPr="008A6B4F">
              <w:rPr>
                <w:b/>
              </w:rPr>
              <w:t>уровень,</w:t>
            </w:r>
            <w:r>
              <w:rPr>
                <w:b/>
              </w:rPr>
              <w:t xml:space="preserve"> </w:t>
            </w:r>
            <w:proofErr w:type="gramStart"/>
            <w:r w:rsidRPr="008A6B4F">
              <w:rPr>
                <w:b/>
              </w:rPr>
              <w:t>м</w:t>
            </w:r>
            <w:proofErr w:type="gramEnd"/>
            <w:r w:rsidRPr="008A6B4F">
              <w:rPr>
                <w:b/>
              </w:rPr>
              <w:t xml:space="preserve"> </w:t>
            </w:r>
          </w:p>
        </w:tc>
        <w:tc>
          <w:tcPr>
            <w:tcW w:w="1421" w:type="dxa"/>
            <w:shd w:val="clear" w:color="auto" w:fill="auto"/>
            <w:vAlign w:val="center"/>
          </w:tcPr>
          <w:p w:rsidR="00A263D5" w:rsidRPr="008A6B4F" w:rsidRDefault="00A263D5" w:rsidP="008A6B4F">
            <w:pPr>
              <w:pStyle w:val="affff3"/>
              <w:rPr>
                <w:b/>
              </w:rPr>
            </w:pPr>
            <w:r>
              <w:rPr>
                <w:b/>
              </w:rPr>
              <w:t>Динамически</w:t>
            </w:r>
            <w:r w:rsidRPr="008A6B4F">
              <w:rPr>
                <w:b/>
              </w:rPr>
              <w:t xml:space="preserve">й уровень, </w:t>
            </w:r>
            <w:proofErr w:type="gramStart"/>
            <w:r w:rsidRPr="008A6B4F">
              <w:rPr>
                <w:b/>
              </w:rPr>
              <w:t>м</w:t>
            </w:r>
            <w:proofErr w:type="gramEnd"/>
          </w:p>
        </w:tc>
        <w:tc>
          <w:tcPr>
            <w:tcW w:w="1413" w:type="dxa"/>
            <w:shd w:val="clear" w:color="auto" w:fill="auto"/>
            <w:vAlign w:val="center"/>
          </w:tcPr>
          <w:p w:rsidR="00A263D5" w:rsidRPr="008A6B4F" w:rsidRDefault="00A263D5" w:rsidP="008A6B4F">
            <w:pPr>
              <w:pStyle w:val="affff3"/>
              <w:rPr>
                <w:b/>
              </w:rPr>
            </w:pPr>
            <w:r w:rsidRPr="008A6B4F">
              <w:rPr>
                <w:b/>
              </w:rPr>
              <w:t>Насосное оборудование</w:t>
            </w:r>
          </w:p>
        </w:tc>
        <w:tc>
          <w:tcPr>
            <w:tcW w:w="1704" w:type="dxa"/>
            <w:shd w:val="clear" w:color="auto" w:fill="auto"/>
            <w:vAlign w:val="center"/>
          </w:tcPr>
          <w:p w:rsidR="00A263D5" w:rsidRPr="008A6B4F" w:rsidRDefault="00A263D5" w:rsidP="008A6B4F">
            <w:pPr>
              <w:pStyle w:val="affff3"/>
              <w:rPr>
                <w:b/>
              </w:rPr>
            </w:pPr>
            <w:r w:rsidRPr="008A6B4F">
              <w:rPr>
                <w:b/>
              </w:rPr>
              <w:t>Тех.</w:t>
            </w:r>
            <w:r>
              <w:rPr>
                <w:b/>
              </w:rPr>
              <w:t xml:space="preserve"> </w:t>
            </w:r>
            <w:r w:rsidRPr="008A6B4F">
              <w:rPr>
                <w:b/>
              </w:rPr>
              <w:t>состояние</w:t>
            </w:r>
          </w:p>
        </w:tc>
      </w:tr>
      <w:tr w:rsidR="00A263D5" w:rsidRPr="008A6B4F" w:rsidTr="00A263D5">
        <w:tc>
          <w:tcPr>
            <w:tcW w:w="14467" w:type="dxa"/>
            <w:gridSpan w:val="11"/>
            <w:shd w:val="clear" w:color="auto" w:fill="auto"/>
            <w:vAlign w:val="center"/>
          </w:tcPr>
          <w:p w:rsidR="00A263D5" w:rsidRPr="008A6B4F" w:rsidRDefault="00A263D5" w:rsidP="008A6B4F">
            <w:pPr>
              <w:pStyle w:val="affff3"/>
              <w:rPr>
                <w:b/>
              </w:rPr>
            </w:pPr>
            <w:r w:rsidRPr="008A6B4F">
              <w:rPr>
                <w:b/>
              </w:rPr>
              <w:t>Водозабор «Южный»</w:t>
            </w:r>
          </w:p>
        </w:tc>
      </w:tr>
      <w:tr w:rsidR="00025446" w:rsidRPr="008A6B4F" w:rsidTr="009F56AA">
        <w:tc>
          <w:tcPr>
            <w:tcW w:w="436" w:type="dxa"/>
            <w:shd w:val="clear" w:color="auto" w:fill="auto"/>
            <w:vAlign w:val="center"/>
          </w:tcPr>
          <w:p w:rsidR="00025446" w:rsidRPr="008A6B4F" w:rsidRDefault="00025446" w:rsidP="00A30BD3">
            <w:pPr>
              <w:pStyle w:val="affff3"/>
            </w:pPr>
            <w:r w:rsidRPr="008A6B4F">
              <w:t>1</w:t>
            </w:r>
          </w:p>
        </w:tc>
        <w:tc>
          <w:tcPr>
            <w:tcW w:w="1134" w:type="dxa"/>
            <w:shd w:val="clear" w:color="auto" w:fill="auto"/>
            <w:vAlign w:val="center"/>
          </w:tcPr>
          <w:p w:rsidR="00025446" w:rsidRPr="008A6B4F" w:rsidRDefault="00025446" w:rsidP="00A30BD3">
            <w:pPr>
              <w:pStyle w:val="affff3"/>
            </w:pPr>
            <w:r w:rsidRPr="008A6B4F">
              <w:t>93-Д</w:t>
            </w:r>
          </w:p>
        </w:tc>
        <w:tc>
          <w:tcPr>
            <w:tcW w:w="1417" w:type="dxa"/>
            <w:shd w:val="clear" w:color="auto" w:fill="auto"/>
            <w:vAlign w:val="center"/>
          </w:tcPr>
          <w:p w:rsidR="00025446" w:rsidRPr="008A6B4F" w:rsidRDefault="00025446" w:rsidP="00A30BD3">
            <w:pPr>
              <w:pStyle w:val="affff3"/>
            </w:pPr>
            <w:r>
              <w:t xml:space="preserve">Площадка № </w:t>
            </w:r>
            <w:r w:rsidRPr="008A6B4F">
              <w:t>1</w:t>
            </w:r>
          </w:p>
        </w:tc>
        <w:tc>
          <w:tcPr>
            <w:tcW w:w="1559" w:type="dxa"/>
            <w:shd w:val="clear" w:color="auto" w:fill="auto"/>
            <w:vAlign w:val="center"/>
          </w:tcPr>
          <w:p w:rsidR="00025446" w:rsidRDefault="00025446" w:rsidP="00A30BD3">
            <w:pPr>
              <w:pStyle w:val="affff3"/>
            </w:pPr>
            <w:r w:rsidRPr="008A6B4F">
              <w:t>1976</w:t>
            </w:r>
            <w:r>
              <w:t xml:space="preserve"> </w:t>
            </w:r>
          </w:p>
          <w:p w:rsidR="00025446" w:rsidRPr="008A6B4F" w:rsidRDefault="00025446" w:rsidP="00A30BD3">
            <w:pPr>
              <w:pStyle w:val="affff3"/>
            </w:pPr>
            <w:r w:rsidRPr="008A6B4F">
              <w:t>(</w:t>
            </w:r>
            <w:r>
              <w:t>2021</w:t>
            </w:r>
            <w:r w:rsidRPr="008A6B4F">
              <w:t>)</w:t>
            </w:r>
          </w:p>
        </w:tc>
        <w:tc>
          <w:tcPr>
            <w:tcW w:w="975" w:type="dxa"/>
            <w:shd w:val="clear" w:color="auto" w:fill="auto"/>
            <w:vAlign w:val="center"/>
          </w:tcPr>
          <w:p w:rsidR="00025446" w:rsidRPr="008A6B4F" w:rsidRDefault="00025446" w:rsidP="00A30BD3">
            <w:pPr>
              <w:pStyle w:val="affff3"/>
            </w:pPr>
            <w:r w:rsidRPr="008A6B4F">
              <w:t>400</w:t>
            </w:r>
          </w:p>
        </w:tc>
        <w:tc>
          <w:tcPr>
            <w:tcW w:w="1576" w:type="dxa"/>
            <w:shd w:val="clear" w:color="auto" w:fill="auto"/>
            <w:vAlign w:val="center"/>
          </w:tcPr>
          <w:p w:rsidR="00025446" w:rsidRPr="008A6B4F" w:rsidRDefault="00025446" w:rsidP="00A30BD3">
            <w:pPr>
              <w:pStyle w:val="affff3"/>
            </w:pPr>
            <w:r>
              <w:t>40 (25)</w:t>
            </w:r>
          </w:p>
        </w:tc>
        <w:tc>
          <w:tcPr>
            <w:tcW w:w="1560" w:type="dxa"/>
            <w:shd w:val="clear" w:color="auto" w:fill="auto"/>
            <w:vAlign w:val="center"/>
          </w:tcPr>
          <w:p w:rsidR="00025446" w:rsidRDefault="00025446" w:rsidP="00BE28F6">
            <w:pPr>
              <w:pStyle w:val="affff3"/>
              <w:rPr>
                <w:lang w:eastAsia="en-US"/>
              </w:rPr>
            </w:pPr>
            <w:r>
              <w:t>248435</w:t>
            </w:r>
          </w:p>
        </w:tc>
        <w:tc>
          <w:tcPr>
            <w:tcW w:w="1272" w:type="dxa"/>
            <w:shd w:val="clear" w:color="auto" w:fill="auto"/>
            <w:vAlign w:val="center"/>
          </w:tcPr>
          <w:p w:rsidR="00025446" w:rsidRPr="008A6B4F" w:rsidRDefault="00025446" w:rsidP="00EA565B">
            <w:pPr>
              <w:pStyle w:val="affff3"/>
            </w:pPr>
            <w:r>
              <w:t>53-57</w:t>
            </w:r>
          </w:p>
        </w:tc>
        <w:tc>
          <w:tcPr>
            <w:tcW w:w="1421" w:type="dxa"/>
            <w:shd w:val="clear" w:color="auto" w:fill="auto"/>
            <w:vAlign w:val="center"/>
          </w:tcPr>
          <w:p w:rsidR="00025446" w:rsidRPr="008A6B4F" w:rsidRDefault="00025446" w:rsidP="00415D7B">
            <w:pPr>
              <w:pStyle w:val="affff3"/>
            </w:pPr>
            <w:r>
              <w:t>65-74</w:t>
            </w:r>
          </w:p>
        </w:tc>
        <w:tc>
          <w:tcPr>
            <w:tcW w:w="1413" w:type="dxa"/>
            <w:shd w:val="clear" w:color="auto" w:fill="auto"/>
            <w:vAlign w:val="center"/>
          </w:tcPr>
          <w:p w:rsidR="00025446" w:rsidRPr="00FC21AD" w:rsidRDefault="00025446" w:rsidP="00FC21AD">
            <w:pPr>
              <w:spacing w:line="240" w:lineRule="auto"/>
              <w:ind w:firstLine="0"/>
              <w:jc w:val="center"/>
              <w:rPr>
                <w:sz w:val="20"/>
                <w:szCs w:val="20"/>
              </w:rPr>
            </w:pPr>
            <w:r w:rsidRPr="00FC21AD">
              <w:rPr>
                <w:sz w:val="20"/>
                <w:szCs w:val="20"/>
              </w:rPr>
              <w:t>ЭЦВ 8-25-125</w:t>
            </w:r>
          </w:p>
        </w:tc>
        <w:tc>
          <w:tcPr>
            <w:tcW w:w="1704" w:type="dxa"/>
            <w:shd w:val="clear" w:color="auto" w:fill="auto"/>
            <w:vAlign w:val="center"/>
          </w:tcPr>
          <w:p w:rsidR="00025446" w:rsidRPr="008A6B4F" w:rsidRDefault="00025446" w:rsidP="00A30BD3">
            <w:pPr>
              <w:pStyle w:val="affff3"/>
            </w:pPr>
            <w:r w:rsidRPr="008A6B4F">
              <w:t>исправна</w:t>
            </w:r>
          </w:p>
        </w:tc>
      </w:tr>
      <w:tr w:rsidR="00025446" w:rsidRPr="008A6B4F" w:rsidTr="009F56AA">
        <w:trPr>
          <w:trHeight w:val="77"/>
        </w:trPr>
        <w:tc>
          <w:tcPr>
            <w:tcW w:w="436" w:type="dxa"/>
            <w:shd w:val="clear" w:color="auto" w:fill="auto"/>
            <w:vAlign w:val="center"/>
          </w:tcPr>
          <w:p w:rsidR="00025446" w:rsidRPr="008A6B4F" w:rsidRDefault="00025446" w:rsidP="008A6B4F">
            <w:pPr>
              <w:pStyle w:val="affff3"/>
            </w:pPr>
            <w:r w:rsidRPr="008A6B4F">
              <w:t>2</w:t>
            </w:r>
          </w:p>
        </w:tc>
        <w:tc>
          <w:tcPr>
            <w:tcW w:w="1134" w:type="dxa"/>
            <w:shd w:val="clear" w:color="auto" w:fill="auto"/>
            <w:vAlign w:val="center"/>
          </w:tcPr>
          <w:p w:rsidR="00025446" w:rsidRPr="008A6B4F" w:rsidRDefault="00025446" w:rsidP="008A6B4F">
            <w:pPr>
              <w:pStyle w:val="affff3"/>
            </w:pPr>
            <w:r w:rsidRPr="008A6B4F">
              <w:t>36468</w:t>
            </w:r>
          </w:p>
        </w:tc>
        <w:tc>
          <w:tcPr>
            <w:tcW w:w="1417" w:type="dxa"/>
            <w:shd w:val="clear" w:color="auto" w:fill="auto"/>
            <w:vAlign w:val="center"/>
          </w:tcPr>
          <w:p w:rsidR="00025446" w:rsidRPr="008A6B4F" w:rsidRDefault="00025446" w:rsidP="008A6B4F">
            <w:pPr>
              <w:pStyle w:val="affff3"/>
            </w:pPr>
            <w:r>
              <w:t xml:space="preserve">Площадка № </w:t>
            </w:r>
            <w:r w:rsidRPr="008A6B4F">
              <w:t>1</w:t>
            </w:r>
          </w:p>
        </w:tc>
        <w:tc>
          <w:tcPr>
            <w:tcW w:w="1559" w:type="dxa"/>
            <w:shd w:val="clear" w:color="auto" w:fill="auto"/>
            <w:vAlign w:val="center"/>
          </w:tcPr>
          <w:p w:rsidR="00025446" w:rsidRDefault="00025446" w:rsidP="008A6B4F">
            <w:pPr>
              <w:pStyle w:val="affff3"/>
            </w:pPr>
            <w:r w:rsidRPr="008A6B4F">
              <w:t>1976</w:t>
            </w:r>
            <w:r>
              <w:t xml:space="preserve"> </w:t>
            </w:r>
          </w:p>
          <w:p w:rsidR="00025446" w:rsidRPr="008A6B4F" w:rsidRDefault="00025446" w:rsidP="008A6B4F">
            <w:pPr>
              <w:pStyle w:val="affff3"/>
            </w:pPr>
            <w:r>
              <w:t>(2021)</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Pr="008A6B4F" w:rsidRDefault="00025446" w:rsidP="0089681E">
            <w:pPr>
              <w:pStyle w:val="affff3"/>
            </w:pPr>
            <w:r>
              <w:t>35,3-50,2 (38,7)</w:t>
            </w:r>
          </w:p>
        </w:tc>
        <w:tc>
          <w:tcPr>
            <w:tcW w:w="1560" w:type="dxa"/>
            <w:shd w:val="clear" w:color="auto" w:fill="auto"/>
            <w:vAlign w:val="center"/>
          </w:tcPr>
          <w:p w:rsidR="00025446" w:rsidRDefault="00025446" w:rsidP="00BE28F6">
            <w:pPr>
              <w:pStyle w:val="affff3"/>
              <w:rPr>
                <w:lang w:eastAsia="en-US"/>
              </w:rPr>
            </w:pPr>
            <w:r>
              <w:t>205031</w:t>
            </w:r>
          </w:p>
        </w:tc>
        <w:tc>
          <w:tcPr>
            <w:tcW w:w="1272" w:type="dxa"/>
            <w:shd w:val="clear" w:color="auto" w:fill="auto"/>
            <w:vAlign w:val="center"/>
          </w:tcPr>
          <w:p w:rsidR="00025446" w:rsidRPr="008A6B4F" w:rsidRDefault="00025446" w:rsidP="00EA565B">
            <w:pPr>
              <w:pStyle w:val="affff3"/>
            </w:pPr>
            <w:r>
              <w:t>52-57</w:t>
            </w:r>
          </w:p>
        </w:tc>
        <w:tc>
          <w:tcPr>
            <w:tcW w:w="1421" w:type="dxa"/>
            <w:shd w:val="clear" w:color="auto" w:fill="auto"/>
            <w:vAlign w:val="center"/>
          </w:tcPr>
          <w:p w:rsidR="00025446" w:rsidRPr="008A6B4F" w:rsidRDefault="00025446" w:rsidP="00EA565B">
            <w:pPr>
              <w:pStyle w:val="affff3"/>
            </w:pPr>
            <w:r>
              <w:t>67-72</w:t>
            </w:r>
          </w:p>
        </w:tc>
        <w:tc>
          <w:tcPr>
            <w:tcW w:w="1413" w:type="dxa"/>
            <w:shd w:val="clear" w:color="auto" w:fill="auto"/>
            <w:vAlign w:val="center"/>
          </w:tcPr>
          <w:p w:rsidR="00025446" w:rsidRPr="00FC21AD" w:rsidRDefault="00025446" w:rsidP="00FC21AD">
            <w:pPr>
              <w:spacing w:line="240" w:lineRule="auto"/>
              <w:ind w:firstLine="0"/>
              <w:jc w:val="center"/>
              <w:rPr>
                <w:sz w:val="20"/>
                <w:szCs w:val="20"/>
              </w:rPr>
            </w:pPr>
            <w:r w:rsidRPr="00FC21AD">
              <w:rPr>
                <w:sz w:val="20"/>
                <w:szCs w:val="20"/>
              </w:rPr>
              <w:t>ЭЦВ 8-25-125</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rPr>
          <w:trHeight w:val="77"/>
        </w:trPr>
        <w:tc>
          <w:tcPr>
            <w:tcW w:w="436" w:type="dxa"/>
            <w:shd w:val="clear" w:color="auto" w:fill="auto"/>
            <w:vAlign w:val="center"/>
          </w:tcPr>
          <w:p w:rsidR="00025446" w:rsidRPr="008A6B4F" w:rsidRDefault="00025446" w:rsidP="008A6B4F">
            <w:pPr>
              <w:pStyle w:val="affff3"/>
            </w:pPr>
            <w:r w:rsidRPr="008A6B4F">
              <w:t>3</w:t>
            </w:r>
          </w:p>
        </w:tc>
        <w:tc>
          <w:tcPr>
            <w:tcW w:w="1134" w:type="dxa"/>
            <w:shd w:val="clear" w:color="auto" w:fill="auto"/>
            <w:vAlign w:val="center"/>
          </w:tcPr>
          <w:p w:rsidR="00025446" w:rsidRPr="008A6B4F" w:rsidRDefault="00025446" w:rsidP="008A6B4F">
            <w:pPr>
              <w:pStyle w:val="affff3"/>
            </w:pPr>
            <w:r w:rsidRPr="008A6B4F">
              <w:t>40527</w:t>
            </w:r>
          </w:p>
        </w:tc>
        <w:tc>
          <w:tcPr>
            <w:tcW w:w="1417" w:type="dxa"/>
            <w:shd w:val="clear" w:color="auto" w:fill="auto"/>
            <w:vAlign w:val="center"/>
          </w:tcPr>
          <w:p w:rsidR="00025446" w:rsidRPr="008A6B4F" w:rsidRDefault="00025446" w:rsidP="008A6B4F">
            <w:pPr>
              <w:pStyle w:val="affff3"/>
            </w:pPr>
            <w:r>
              <w:t xml:space="preserve">Площадка № </w:t>
            </w:r>
            <w:r w:rsidRPr="008A6B4F">
              <w:t>2</w:t>
            </w:r>
          </w:p>
        </w:tc>
        <w:tc>
          <w:tcPr>
            <w:tcW w:w="1559" w:type="dxa"/>
            <w:shd w:val="clear" w:color="auto" w:fill="auto"/>
            <w:vAlign w:val="center"/>
          </w:tcPr>
          <w:p w:rsidR="00025446" w:rsidRPr="008A6B4F" w:rsidRDefault="00025446" w:rsidP="008A6B4F">
            <w:pPr>
              <w:pStyle w:val="affff3"/>
            </w:pPr>
            <w:r w:rsidRPr="008A6B4F">
              <w:t>1976</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Default="00025446" w:rsidP="0089681E">
            <w:pPr>
              <w:pStyle w:val="affff3"/>
              <w:rPr>
                <w:lang w:val="en-US" w:eastAsia="en-US"/>
              </w:rPr>
            </w:pPr>
            <w:r>
              <w:t>35,2-50,2 (40)</w:t>
            </w:r>
          </w:p>
        </w:tc>
        <w:tc>
          <w:tcPr>
            <w:tcW w:w="1560" w:type="dxa"/>
            <w:shd w:val="clear" w:color="auto" w:fill="auto"/>
            <w:vAlign w:val="center"/>
          </w:tcPr>
          <w:p w:rsidR="00025446" w:rsidRDefault="00025446" w:rsidP="00BE28F6">
            <w:pPr>
              <w:pStyle w:val="affff3"/>
              <w:rPr>
                <w:lang w:eastAsia="en-US"/>
              </w:rPr>
            </w:pPr>
            <w:r>
              <w:t>49543</w:t>
            </w:r>
          </w:p>
        </w:tc>
        <w:tc>
          <w:tcPr>
            <w:tcW w:w="1272" w:type="dxa"/>
            <w:shd w:val="clear" w:color="auto" w:fill="auto"/>
            <w:vAlign w:val="center"/>
          </w:tcPr>
          <w:p w:rsidR="00025446" w:rsidRPr="008A6B4F" w:rsidRDefault="00025446" w:rsidP="0033055C">
            <w:pPr>
              <w:pStyle w:val="affff3"/>
            </w:pPr>
            <w:r>
              <w:t>49-54</w:t>
            </w:r>
          </w:p>
        </w:tc>
        <w:tc>
          <w:tcPr>
            <w:tcW w:w="1421" w:type="dxa"/>
            <w:shd w:val="clear" w:color="auto" w:fill="auto"/>
            <w:vAlign w:val="center"/>
          </w:tcPr>
          <w:p w:rsidR="00025446" w:rsidRPr="008A6B4F" w:rsidRDefault="00025446" w:rsidP="00A263D5">
            <w:pPr>
              <w:pStyle w:val="affff3"/>
            </w:pPr>
            <w:r>
              <w:t>66-68</w:t>
            </w:r>
          </w:p>
        </w:tc>
        <w:tc>
          <w:tcPr>
            <w:tcW w:w="1413" w:type="dxa"/>
            <w:shd w:val="clear" w:color="auto" w:fill="auto"/>
            <w:vAlign w:val="center"/>
          </w:tcPr>
          <w:p w:rsidR="00025446" w:rsidRPr="00FC21AD" w:rsidRDefault="00025446" w:rsidP="00FC21AD">
            <w:pPr>
              <w:spacing w:line="240" w:lineRule="auto"/>
              <w:ind w:firstLine="0"/>
              <w:jc w:val="center"/>
              <w:rPr>
                <w:sz w:val="20"/>
                <w:szCs w:val="20"/>
              </w:rPr>
            </w:pPr>
            <w:r w:rsidRPr="00FC21AD">
              <w:rPr>
                <w:sz w:val="20"/>
                <w:szCs w:val="20"/>
              </w:rPr>
              <w:t>ЭЦВ 8-16-140</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4</w:t>
            </w:r>
          </w:p>
        </w:tc>
        <w:tc>
          <w:tcPr>
            <w:tcW w:w="1134" w:type="dxa"/>
            <w:shd w:val="clear" w:color="auto" w:fill="auto"/>
            <w:vAlign w:val="center"/>
          </w:tcPr>
          <w:p w:rsidR="00025446" w:rsidRPr="008A6B4F" w:rsidRDefault="00025446" w:rsidP="008A6B4F">
            <w:pPr>
              <w:pStyle w:val="affff3"/>
            </w:pPr>
            <w:r w:rsidRPr="008A6B4F">
              <w:t>40528</w:t>
            </w:r>
          </w:p>
        </w:tc>
        <w:tc>
          <w:tcPr>
            <w:tcW w:w="1417" w:type="dxa"/>
            <w:shd w:val="clear" w:color="auto" w:fill="auto"/>
            <w:vAlign w:val="center"/>
          </w:tcPr>
          <w:p w:rsidR="00025446" w:rsidRPr="008A6B4F" w:rsidRDefault="00025446" w:rsidP="008A6B4F">
            <w:pPr>
              <w:pStyle w:val="affff3"/>
            </w:pPr>
            <w:r>
              <w:t xml:space="preserve">Площадка № </w:t>
            </w:r>
            <w:r w:rsidRPr="008A6B4F">
              <w:t>2</w:t>
            </w:r>
          </w:p>
        </w:tc>
        <w:tc>
          <w:tcPr>
            <w:tcW w:w="1559" w:type="dxa"/>
            <w:shd w:val="clear" w:color="auto" w:fill="auto"/>
            <w:vAlign w:val="center"/>
          </w:tcPr>
          <w:p w:rsidR="00025446" w:rsidRDefault="00025446" w:rsidP="008A6B4F">
            <w:pPr>
              <w:pStyle w:val="affff3"/>
            </w:pPr>
            <w:r w:rsidRPr="008A6B4F">
              <w:t>1977</w:t>
            </w:r>
          </w:p>
          <w:p w:rsidR="00025446" w:rsidRPr="008A6B4F" w:rsidRDefault="00025446" w:rsidP="008A6B4F">
            <w:pPr>
              <w:pStyle w:val="affff3"/>
            </w:pPr>
            <w:r>
              <w:t>(1997)</w:t>
            </w:r>
          </w:p>
        </w:tc>
        <w:tc>
          <w:tcPr>
            <w:tcW w:w="975" w:type="dxa"/>
            <w:shd w:val="clear" w:color="auto" w:fill="auto"/>
            <w:vAlign w:val="center"/>
          </w:tcPr>
          <w:p w:rsidR="00025446" w:rsidRPr="008A6B4F" w:rsidRDefault="00025446" w:rsidP="008A6B4F">
            <w:pPr>
              <w:pStyle w:val="affff3"/>
            </w:pPr>
            <w:r w:rsidRPr="008A6B4F">
              <w:t>391</w:t>
            </w:r>
          </w:p>
        </w:tc>
        <w:tc>
          <w:tcPr>
            <w:tcW w:w="1576" w:type="dxa"/>
            <w:shd w:val="clear" w:color="auto" w:fill="auto"/>
            <w:vAlign w:val="center"/>
          </w:tcPr>
          <w:p w:rsidR="00025446" w:rsidRDefault="00025446" w:rsidP="0089681E">
            <w:pPr>
              <w:pStyle w:val="affff3"/>
              <w:rPr>
                <w:lang w:val="en-US" w:eastAsia="en-US"/>
              </w:rPr>
            </w:pPr>
            <w:r>
              <w:t>35,2-50,2 (40)</w:t>
            </w:r>
          </w:p>
        </w:tc>
        <w:tc>
          <w:tcPr>
            <w:tcW w:w="1560" w:type="dxa"/>
            <w:shd w:val="clear" w:color="auto" w:fill="auto"/>
            <w:vAlign w:val="center"/>
          </w:tcPr>
          <w:p w:rsidR="00025446" w:rsidRDefault="00025446" w:rsidP="00BE28F6">
            <w:pPr>
              <w:pStyle w:val="affff3"/>
              <w:rPr>
                <w:lang w:eastAsia="en-US"/>
              </w:rPr>
            </w:pPr>
            <w:r>
              <w:t>1575</w:t>
            </w:r>
          </w:p>
        </w:tc>
        <w:tc>
          <w:tcPr>
            <w:tcW w:w="1272" w:type="dxa"/>
            <w:shd w:val="clear" w:color="auto" w:fill="auto"/>
            <w:vAlign w:val="center"/>
          </w:tcPr>
          <w:p w:rsidR="00025446" w:rsidRPr="008A6B4F" w:rsidRDefault="00025446" w:rsidP="007F13C7">
            <w:pPr>
              <w:pStyle w:val="affff3"/>
            </w:pPr>
            <w:r>
              <w:t>48-52</w:t>
            </w:r>
          </w:p>
        </w:tc>
        <w:tc>
          <w:tcPr>
            <w:tcW w:w="1421" w:type="dxa"/>
            <w:shd w:val="clear" w:color="auto" w:fill="auto"/>
            <w:vAlign w:val="center"/>
          </w:tcPr>
          <w:p w:rsidR="00025446" w:rsidRPr="008A6B4F" w:rsidRDefault="00025446" w:rsidP="008A6B4F">
            <w:pPr>
              <w:pStyle w:val="affff3"/>
            </w:pPr>
            <w:r>
              <w:t>66</w:t>
            </w:r>
          </w:p>
        </w:tc>
        <w:tc>
          <w:tcPr>
            <w:tcW w:w="1413" w:type="dxa"/>
            <w:shd w:val="clear" w:color="auto" w:fill="auto"/>
            <w:vAlign w:val="center"/>
          </w:tcPr>
          <w:p w:rsidR="00025446" w:rsidRPr="00FC21AD" w:rsidRDefault="00025446" w:rsidP="00FC21AD">
            <w:pPr>
              <w:spacing w:line="240" w:lineRule="auto"/>
              <w:ind w:firstLine="0"/>
              <w:jc w:val="center"/>
              <w:rPr>
                <w:sz w:val="20"/>
                <w:szCs w:val="20"/>
              </w:rPr>
            </w:pPr>
            <w:r w:rsidRPr="00FC21AD">
              <w:rPr>
                <w:sz w:val="20"/>
                <w:szCs w:val="20"/>
              </w:rPr>
              <w:t>ЭЦВ 8-16-140</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5</w:t>
            </w:r>
          </w:p>
        </w:tc>
        <w:tc>
          <w:tcPr>
            <w:tcW w:w="1134" w:type="dxa"/>
            <w:shd w:val="clear" w:color="auto" w:fill="auto"/>
            <w:vAlign w:val="center"/>
          </w:tcPr>
          <w:p w:rsidR="00025446" w:rsidRPr="008A6B4F" w:rsidRDefault="00025446" w:rsidP="008A6B4F">
            <w:pPr>
              <w:pStyle w:val="affff3"/>
            </w:pPr>
            <w:r w:rsidRPr="008A6B4F">
              <w:t>36433</w:t>
            </w:r>
          </w:p>
        </w:tc>
        <w:tc>
          <w:tcPr>
            <w:tcW w:w="1417" w:type="dxa"/>
            <w:shd w:val="clear" w:color="auto" w:fill="auto"/>
            <w:vAlign w:val="center"/>
          </w:tcPr>
          <w:p w:rsidR="00025446" w:rsidRPr="008A6B4F" w:rsidRDefault="00025446" w:rsidP="008A6B4F">
            <w:pPr>
              <w:pStyle w:val="affff3"/>
            </w:pPr>
            <w:r>
              <w:t xml:space="preserve">Площадка № </w:t>
            </w:r>
            <w:r w:rsidRPr="008A6B4F">
              <w:t>3</w:t>
            </w:r>
          </w:p>
        </w:tc>
        <w:tc>
          <w:tcPr>
            <w:tcW w:w="1559" w:type="dxa"/>
            <w:shd w:val="clear" w:color="auto" w:fill="auto"/>
            <w:vAlign w:val="center"/>
          </w:tcPr>
          <w:p w:rsidR="00025446" w:rsidRPr="008A6B4F" w:rsidRDefault="00025446" w:rsidP="008A6B4F">
            <w:pPr>
              <w:pStyle w:val="affff3"/>
            </w:pPr>
            <w:r w:rsidRPr="008A6B4F">
              <w:t>1976</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Default="00025446" w:rsidP="0089681E">
            <w:pPr>
              <w:pStyle w:val="affff3"/>
              <w:rPr>
                <w:lang w:val="en-US" w:eastAsia="en-US"/>
              </w:rPr>
            </w:pPr>
            <w:r>
              <w:t>35,2-50,2 (37)</w:t>
            </w:r>
          </w:p>
        </w:tc>
        <w:tc>
          <w:tcPr>
            <w:tcW w:w="1560" w:type="dxa"/>
            <w:shd w:val="clear" w:color="auto" w:fill="auto"/>
            <w:vAlign w:val="center"/>
          </w:tcPr>
          <w:p w:rsidR="00025446" w:rsidRPr="008A6B4F" w:rsidRDefault="00ED687C"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FC21AD" w:rsidRDefault="00025446" w:rsidP="00FC21AD">
            <w:pPr>
              <w:spacing w:line="240" w:lineRule="auto"/>
              <w:ind w:firstLine="0"/>
              <w:jc w:val="center"/>
              <w:rPr>
                <w:sz w:val="20"/>
                <w:szCs w:val="20"/>
              </w:rPr>
            </w:pPr>
            <w:r w:rsidRPr="00FC21AD">
              <w:rPr>
                <w:sz w:val="20"/>
                <w:szCs w:val="20"/>
              </w:rPr>
              <w:t>ЭЦВ 6-10-140</w:t>
            </w: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025446" w:rsidRPr="008A6B4F" w:rsidTr="009F56AA">
        <w:tc>
          <w:tcPr>
            <w:tcW w:w="436" w:type="dxa"/>
            <w:shd w:val="clear" w:color="auto" w:fill="auto"/>
            <w:vAlign w:val="center"/>
          </w:tcPr>
          <w:p w:rsidR="00025446" w:rsidRPr="008A6B4F" w:rsidRDefault="00025446" w:rsidP="008A6B4F">
            <w:pPr>
              <w:pStyle w:val="affff3"/>
            </w:pPr>
            <w:r w:rsidRPr="008A6B4F">
              <w:t>6</w:t>
            </w:r>
          </w:p>
        </w:tc>
        <w:tc>
          <w:tcPr>
            <w:tcW w:w="1134" w:type="dxa"/>
            <w:shd w:val="clear" w:color="auto" w:fill="auto"/>
            <w:vAlign w:val="center"/>
          </w:tcPr>
          <w:p w:rsidR="00025446" w:rsidRPr="008A6B4F" w:rsidRDefault="00025446" w:rsidP="008A6B4F">
            <w:pPr>
              <w:pStyle w:val="affff3"/>
            </w:pPr>
            <w:r>
              <w:t>58278</w:t>
            </w:r>
          </w:p>
        </w:tc>
        <w:tc>
          <w:tcPr>
            <w:tcW w:w="1417" w:type="dxa"/>
            <w:shd w:val="clear" w:color="auto" w:fill="auto"/>
            <w:vAlign w:val="center"/>
          </w:tcPr>
          <w:p w:rsidR="00025446" w:rsidRPr="008A6B4F" w:rsidRDefault="00025446" w:rsidP="008A6B4F">
            <w:pPr>
              <w:pStyle w:val="affff3"/>
            </w:pPr>
            <w:r>
              <w:t xml:space="preserve">Площадка № </w:t>
            </w:r>
            <w:r w:rsidRPr="008A6B4F">
              <w:t>3</w:t>
            </w:r>
          </w:p>
        </w:tc>
        <w:tc>
          <w:tcPr>
            <w:tcW w:w="1559" w:type="dxa"/>
            <w:shd w:val="clear" w:color="auto" w:fill="auto"/>
            <w:vAlign w:val="center"/>
          </w:tcPr>
          <w:p w:rsidR="00025446" w:rsidRPr="008A6B4F" w:rsidRDefault="00025446" w:rsidP="008A6B4F">
            <w:pPr>
              <w:pStyle w:val="affff3"/>
            </w:pPr>
            <w:r w:rsidRPr="008A6B4F">
              <w:t>1976</w:t>
            </w:r>
          </w:p>
          <w:p w:rsidR="00025446" w:rsidRPr="008A6B4F" w:rsidRDefault="00025446" w:rsidP="008A6B4F">
            <w:pPr>
              <w:pStyle w:val="affff3"/>
            </w:pPr>
            <w:r w:rsidRPr="008A6B4F">
              <w:t>(1986)</w:t>
            </w:r>
          </w:p>
        </w:tc>
        <w:tc>
          <w:tcPr>
            <w:tcW w:w="975" w:type="dxa"/>
            <w:shd w:val="clear" w:color="auto" w:fill="auto"/>
            <w:vAlign w:val="center"/>
          </w:tcPr>
          <w:p w:rsidR="00025446" w:rsidRPr="008A6B4F" w:rsidRDefault="00025446" w:rsidP="008A6B4F">
            <w:pPr>
              <w:pStyle w:val="affff3"/>
            </w:pPr>
            <w:r w:rsidRPr="008A6B4F">
              <w:t>225</w:t>
            </w:r>
          </w:p>
        </w:tc>
        <w:tc>
          <w:tcPr>
            <w:tcW w:w="1576" w:type="dxa"/>
            <w:shd w:val="clear" w:color="auto" w:fill="auto"/>
            <w:vAlign w:val="center"/>
          </w:tcPr>
          <w:p w:rsidR="00025446" w:rsidRPr="008A6B4F" w:rsidRDefault="00025446" w:rsidP="0089681E">
            <w:pPr>
              <w:pStyle w:val="affff3"/>
            </w:pPr>
            <w:r>
              <w:t>20 (25)</w:t>
            </w:r>
          </w:p>
        </w:tc>
        <w:tc>
          <w:tcPr>
            <w:tcW w:w="1560" w:type="dxa"/>
            <w:shd w:val="clear" w:color="auto" w:fill="auto"/>
            <w:vAlign w:val="center"/>
          </w:tcPr>
          <w:p w:rsidR="00025446" w:rsidRDefault="00025446" w:rsidP="00BE28F6">
            <w:pPr>
              <w:pStyle w:val="affff3"/>
              <w:rPr>
                <w:lang w:eastAsia="en-US"/>
              </w:rPr>
            </w:pPr>
            <w:r>
              <w:t>110563</w:t>
            </w:r>
          </w:p>
        </w:tc>
        <w:tc>
          <w:tcPr>
            <w:tcW w:w="1272" w:type="dxa"/>
            <w:shd w:val="clear" w:color="auto" w:fill="auto"/>
            <w:vAlign w:val="center"/>
          </w:tcPr>
          <w:p w:rsidR="00025446" w:rsidRPr="008A6B4F" w:rsidRDefault="00025446" w:rsidP="00EA565B">
            <w:pPr>
              <w:pStyle w:val="affff3"/>
            </w:pPr>
            <w:r>
              <w:t>52-66</w:t>
            </w:r>
          </w:p>
        </w:tc>
        <w:tc>
          <w:tcPr>
            <w:tcW w:w="1421" w:type="dxa"/>
            <w:shd w:val="clear" w:color="auto" w:fill="auto"/>
            <w:vAlign w:val="center"/>
          </w:tcPr>
          <w:p w:rsidR="00025446" w:rsidRPr="008A6B4F" w:rsidRDefault="00025446" w:rsidP="0033055C">
            <w:pPr>
              <w:pStyle w:val="affff3"/>
            </w:pPr>
            <w:r>
              <w:t>82-88</w:t>
            </w:r>
          </w:p>
        </w:tc>
        <w:tc>
          <w:tcPr>
            <w:tcW w:w="1413" w:type="dxa"/>
            <w:shd w:val="clear" w:color="auto" w:fill="auto"/>
            <w:vAlign w:val="center"/>
          </w:tcPr>
          <w:p w:rsidR="00025446" w:rsidRPr="00FC21AD" w:rsidRDefault="00025446" w:rsidP="00FC21AD">
            <w:pPr>
              <w:pStyle w:val="affff3"/>
            </w:pPr>
            <w:r w:rsidRPr="00FC21AD">
              <w:t>ЦВ 8-16-140</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7</w:t>
            </w:r>
          </w:p>
        </w:tc>
        <w:tc>
          <w:tcPr>
            <w:tcW w:w="1134" w:type="dxa"/>
            <w:shd w:val="clear" w:color="auto" w:fill="auto"/>
            <w:vAlign w:val="center"/>
          </w:tcPr>
          <w:p w:rsidR="00025446" w:rsidRPr="008A6B4F" w:rsidRDefault="00025446" w:rsidP="008A6B4F">
            <w:pPr>
              <w:pStyle w:val="affff3"/>
            </w:pPr>
            <w:r>
              <w:t>58428</w:t>
            </w:r>
          </w:p>
        </w:tc>
        <w:tc>
          <w:tcPr>
            <w:tcW w:w="1417" w:type="dxa"/>
            <w:shd w:val="clear" w:color="auto" w:fill="auto"/>
            <w:vAlign w:val="center"/>
          </w:tcPr>
          <w:p w:rsidR="00025446" w:rsidRPr="008A6B4F" w:rsidRDefault="00025446" w:rsidP="008A6B4F">
            <w:pPr>
              <w:pStyle w:val="affff3"/>
            </w:pPr>
            <w:r>
              <w:t xml:space="preserve">Площадка № </w:t>
            </w:r>
            <w:r w:rsidRPr="008A6B4F">
              <w:t>4</w:t>
            </w:r>
          </w:p>
        </w:tc>
        <w:tc>
          <w:tcPr>
            <w:tcW w:w="1559" w:type="dxa"/>
            <w:shd w:val="clear" w:color="auto" w:fill="auto"/>
            <w:vAlign w:val="center"/>
          </w:tcPr>
          <w:p w:rsidR="00025446" w:rsidRPr="008A6B4F" w:rsidRDefault="00025446" w:rsidP="008A6B4F">
            <w:pPr>
              <w:pStyle w:val="affff3"/>
            </w:pPr>
            <w:r w:rsidRPr="008A6B4F">
              <w:t>1976</w:t>
            </w:r>
          </w:p>
          <w:p w:rsidR="00025446" w:rsidRPr="008A6B4F" w:rsidRDefault="00025446" w:rsidP="008A6B4F">
            <w:pPr>
              <w:pStyle w:val="affff3"/>
            </w:pPr>
            <w:r w:rsidRPr="008A6B4F">
              <w:t>(1986)</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Pr="008A6B4F" w:rsidRDefault="00025446" w:rsidP="00A30BD3">
            <w:pPr>
              <w:pStyle w:val="affff3"/>
            </w:pPr>
            <w:r>
              <w:t>35,2-50,2 (35)</w:t>
            </w:r>
          </w:p>
        </w:tc>
        <w:tc>
          <w:tcPr>
            <w:tcW w:w="1560" w:type="dxa"/>
            <w:shd w:val="clear" w:color="auto" w:fill="auto"/>
            <w:vAlign w:val="center"/>
          </w:tcPr>
          <w:p w:rsidR="00025446" w:rsidRDefault="00025446" w:rsidP="00BE28F6">
            <w:pPr>
              <w:pStyle w:val="affff3"/>
              <w:rPr>
                <w:lang w:eastAsia="en-US"/>
              </w:rPr>
            </w:pPr>
            <w:r>
              <w:t>27632</w:t>
            </w:r>
          </w:p>
        </w:tc>
        <w:tc>
          <w:tcPr>
            <w:tcW w:w="1272" w:type="dxa"/>
            <w:shd w:val="clear" w:color="auto" w:fill="auto"/>
            <w:vAlign w:val="center"/>
          </w:tcPr>
          <w:p w:rsidR="00025446" w:rsidRPr="008A6B4F" w:rsidRDefault="00025446" w:rsidP="00415D7B">
            <w:pPr>
              <w:pStyle w:val="affff3"/>
            </w:pPr>
            <w:r>
              <w:t>42-49</w:t>
            </w:r>
          </w:p>
        </w:tc>
        <w:tc>
          <w:tcPr>
            <w:tcW w:w="1421" w:type="dxa"/>
            <w:shd w:val="clear" w:color="auto" w:fill="auto"/>
            <w:vAlign w:val="center"/>
          </w:tcPr>
          <w:p w:rsidR="00025446" w:rsidRPr="008A6B4F" w:rsidRDefault="00025446" w:rsidP="00A32531">
            <w:pPr>
              <w:pStyle w:val="affff3"/>
            </w:pPr>
            <w:r>
              <w:t>77</w:t>
            </w:r>
          </w:p>
        </w:tc>
        <w:tc>
          <w:tcPr>
            <w:tcW w:w="1413" w:type="dxa"/>
            <w:shd w:val="clear" w:color="auto" w:fill="auto"/>
            <w:vAlign w:val="center"/>
          </w:tcPr>
          <w:p w:rsidR="00025446" w:rsidRPr="00FC21AD" w:rsidRDefault="00025446" w:rsidP="00FC21AD">
            <w:pPr>
              <w:pStyle w:val="affff3"/>
            </w:pPr>
            <w:r w:rsidRPr="00FC21AD">
              <w:t>ЭЦВ 8-16-140</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ED687C">
        <w:tc>
          <w:tcPr>
            <w:tcW w:w="436" w:type="dxa"/>
            <w:shd w:val="clear" w:color="auto" w:fill="auto"/>
            <w:vAlign w:val="center"/>
          </w:tcPr>
          <w:p w:rsidR="00025446" w:rsidRPr="008A6B4F" w:rsidRDefault="00025446" w:rsidP="008A6B4F">
            <w:pPr>
              <w:pStyle w:val="affff3"/>
            </w:pPr>
            <w:r w:rsidRPr="008A6B4F">
              <w:t>8</w:t>
            </w:r>
          </w:p>
        </w:tc>
        <w:tc>
          <w:tcPr>
            <w:tcW w:w="1134" w:type="dxa"/>
            <w:shd w:val="clear" w:color="auto" w:fill="auto"/>
            <w:vAlign w:val="center"/>
          </w:tcPr>
          <w:p w:rsidR="00025446" w:rsidRPr="008A6B4F" w:rsidRDefault="00025446" w:rsidP="008A6B4F">
            <w:pPr>
              <w:pStyle w:val="affff3"/>
            </w:pPr>
            <w:r>
              <w:t>8201</w:t>
            </w:r>
          </w:p>
        </w:tc>
        <w:tc>
          <w:tcPr>
            <w:tcW w:w="1417" w:type="dxa"/>
            <w:shd w:val="clear" w:color="auto" w:fill="auto"/>
            <w:vAlign w:val="center"/>
          </w:tcPr>
          <w:p w:rsidR="00025446" w:rsidRPr="008A6B4F" w:rsidRDefault="00025446" w:rsidP="008A6B4F">
            <w:pPr>
              <w:pStyle w:val="affff3"/>
            </w:pPr>
            <w:r>
              <w:t xml:space="preserve">Площадка № </w:t>
            </w:r>
            <w:r w:rsidRPr="008A6B4F">
              <w:t>4</w:t>
            </w:r>
          </w:p>
        </w:tc>
        <w:tc>
          <w:tcPr>
            <w:tcW w:w="1559" w:type="dxa"/>
            <w:shd w:val="clear" w:color="auto" w:fill="auto"/>
            <w:vAlign w:val="center"/>
          </w:tcPr>
          <w:p w:rsidR="00025446" w:rsidRPr="008A6B4F" w:rsidRDefault="00025446" w:rsidP="008A6B4F">
            <w:pPr>
              <w:pStyle w:val="affff3"/>
            </w:pPr>
            <w:r w:rsidRPr="008A6B4F">
              <w:t>1977</w:t>
            </w:r>
          </w:p>
          <w:p w:rsidR="00025446" w:rsidRPr="008A6B4F" w:rsidRDefault="00025446" w:rsidP="008A6B4F">
            <w:pPr>
              <w:pStyle w:val="affff3"/>
            </w:pPr>
            <w:r w:rsidRPr="008A6B4F">
              <w:t>(2016)</w:t>
            </w:r>
          </w:p>
        </w:tc>
        <w:tc>
          <w:tcPr>
            <w:tcW w:w="975" w:type="dxa"/>
            <w:shd w:val="clear" w:color="auto" w:fill="auto"/>
            <w:vAlign w:val="center"/>
          </w:tcPr>
          <w:p w:rsidR="00025446" w:rsidRPr="008A6B4F" w:rsidRDefault="00025446" w:rsidP="008A6B4F">
            <w:pPr>
              <w:pStyle w:val="affff3"/>
            </w:pPr>
            <w:r w:rsidRPr="008A6B4F">
              <w:t>406</w:t>
            </w:r>
          </w:p>
        </w:tc>
        <w:tc>
          <w:tcPr>
            <w:tcW w:w="1576" w:type="dxa"/>
            <w:shd w:val="clear" w:color="auto" w:fill="auto"/>
            <w:vAlign w:val="center"/>
          </w:tcPr>
          <w:p w:rsidR="00025446" w:rsidRPr="008A6B4F" w:rsidRDefault="00025446" w:rsidP="008A6B4F">
            <w:pPr>
              <w:pStyle w:val="affff3"/>
            </w:pPr>
            <w:r>
              <w:t>40</w:t>
            </w:r>
          </w:p>
        </w:tc>
        <w:tc>
          <w:tcPr>
            <w:tcW w:w="1560" w:type="dxa"/>
            <w:shd w:val="clear" w:color="auto" w:fill="auto"/>
            <w:vAlign w:val="center"/>
          </w:tcPr>
          <w:p w:rsidR="00025446" w:rsidRPr="008A6B4F" w:rsidRDefault="00ED687C" w:rsidP="008A6B4F">
            <w:pPr>
              <w:pStyle w:val="affff3"/>
            </w:pPr>
            <w:r>
              <w:t>0</w:t>
            </w:r>
          </w:p>
        </w:tc>
        <w:tc>
          <w:tcPr>
            <w:tcW w:w="1272" w:type="dxa"/>
            <w:shd w:val="clear" w:color="auto" w:fill="auto"/>
            <w:vAlign w:val="center"/>
          </w:tcPr>
          <w:p w:rsidR="00025446" w:rsidRPr="008A6B4F" w:rsidRDefault="00025446" w:rsidP="00AA5A44">
            <w:pPr>
              <w:pStyle w:val="affff3"/>
            </w:pPr>
            <w:r>
              <w:t>54-58</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FC21AD" w:rsidRDefault="00025446" w:rsidP="00FC21AD">
            <w:pPr>
              <w:pStyle w:val="affff3"/>
            </w:pPr>
            <w:r w:rsidRPr="00FC21AD">
              <w:t>ЭЦВ 8-25-150</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9</w:t>
            </w:r>
          </w:p>
        </w:tc>
        <w:tc>
          <w:tcPr>
            <w:tcW w:w="1134" w:type="dxa"/>
            <w:shd w:val="clear" w:color="auto" w:fill="auto"/>
            <w:vAlign w:val="center"/>
          </w:tcPr>
          <w:p w:rsidR="00025446" w:rsidRPr="008A6B4F" w:rsidRDefault="00025446" w:rsidP="008A6B4F">
            <w:pPr>
              <w:pStyle w:val="affff3"/>
            </w:pPr>
            <w:r w:rsidRPr="008A6B4F">
              <w:t>40517</w:t>
            </w:r>
          </w:p>
        </w:tc>
        <w:tc>
          <w:tcPr>
            <w:tcW w:w="1417" w:type="dxa"/>
            <w:shd w:val="clear" w:color="auto" w:fill="auto"/>
            <w:vAlign w:val="center"/>
          </w:tcPr>
          <w:p w:rsidR="00025446" w:rsidRPr="008A6B4F" w:rsidRDefault="00025446" w:rsidP="008A6B4F">
            <w:pPr>
              <w:pStyle w:val="affff3"/>
            </w:pPr>
            <w:r>
              <w:t xml:space="preserve">Площадка № </w:t>
            </w:r>
            <w:r w:rsidRPr="008A6B4F">
              <w:t>5</w:t>
            </w:r>
          </w:p>
        </w:tc>
        <w:tc>
          <w:tcPr>
            <w:tcW w:w="1559" w:type="dxa"/>
            <w:shd w:val="clear" w:color="auto" w:fill="auto"/>
            <w:vAlign w:val="center"/>
          </w:tcPr>
          <w:p w:rsidR="00025446" w:rsidRPr="008A6B4F" w:rsidRDefault="00025446" w:rsidP="008A6B4F">
            <w:pPr>
              <w:pStyle w:val="affff3"/>
            </w:pPr>
            <w:r w:rsidRPr="008A6B4F">
              <w:t>1977</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Pr="00A30BD3" w:rsidRDefault="00025446" w:rsidP="008A6B4F">
            <w:pPr>
              <w:pStyle w:val="affff3"/>
            </w:pPr>
            <w:r w:rsidRPr="00A30BD3">
              <w:t>35</w:t>
            </w:r>
            <w:r>
              <w:t xml:space="preserve"> </w:t>
            </w:r>
            <w:r w:rsidRPr="00A30BD3">
              <w:t>(45)</w:t>
            </w:r>
          </w:p>
        </w:tc>
        <w:tc>
          <w:tcPr>
            <w:tcW w:w="1560" w:type="dxa"/>
            <w:shd w:val="clear" w:color="auto" w:fill="auto"/>
            <w:vAlign w:val="center"/>
          </w:tcPr>
          <w:p w:rsidR="00025446" w:rsidRPr="008A6B4F" w:rsidRDefault="009F56AA"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r>
              <w:t>-</w:t>
            </w: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025446" w:rsidRPr="008A6B4F" w:rsidTr="009F56AA">
        <w:tc>
          <w:tcPr>
            <w:tcW w:w="436" w:type="dxa"/>
            <w:shd w:val="clear" w:color="auto" w:fill="auto"/>
            <w:vAlign w:val="center"/>
          </w:tcPr>
          <w:p w:rsidR="00025446" w:rsidRPr="008A6B4F" w:rsidRDefault="00025446" w:rsidP="008A6B4F">
            <w:pPr>
              <w:pStyle w:val="affff3"/>
            </w:pPr>
            <w:r w:rsidRPr="008A6B4F">
              <w:t>10</w:t>
            </w:r>
          </w:p>
        </w:tc>
        <w:tc>
          <w:tcPr>
            <w:tcW w:w="1134" w:type="dxa"/>
            <w:shd w:val="clear" w:color="auto" w:fill="auto"/>
            <w:vAlign w:val="center"/>
          </w:tcPr>
          <w:p w:rsidR="00025446" w:rsidRPr="008A6B4F" w:rsidRDefault="00025446" w:rsidP="008A6B4F">
            <w:pPr>
              <w:pStyle w:val="affff3"/>
            </w:pPr>
            <w:r>
              <w:t>58241</w:t>
            </w:r>
          </w:p>
        </w:tc>
        <w:tc>
          <w:tcPr>
            <w:tcW w:w="1417" w:type="dxa"/>
            <w:shd w:val="clear" w:color="auto" w:fill="auto"/>
            <w:vAlign w:val="center"/>
          </w:tcPr>
          <w:p w:rsidR="00025446" w:rsidRPr="008A6B4F" w:rsidRDefault="00025446" w:rsidP="008A6B4F">
            <w:pPr>
              <w:pStyle w:val="affff3"/>
            </w:pPr>
            <w:r>
              <w:t xml:space="preserve">Площадка № </w:t>
            </w:r>
            <w:r w:rsidRPr="008A6B4F">
              <w:t>5</w:t>
            </w:r>
          </w:p>
        </w:tc>
        <w:tc>
          <w:tcPr>
            <w:tcW w:w="1559" w:type="dxa"/>
            <w:shd w:val="clear" w:color="auto" w:fill="auto"/>
            <w:vAlign w:val="center"/>
          </w:tcPr>
          <w:p w:rsidR="00025446" w:rsidRPr="008A6B4F" w:rsidRDefault="00025446" w:rsidP="008A6B4F">
            <w:pPr>
              <w:pStyle w:val="affff3"/>
            </w:pPr>
            <w:r w:rsidRPr="008A6B4F">
              <w:t>1977</w:t>
            </w:r>
          </w:p>
          <w:p w:rsidR="00025446" w:rsidRPr="008A6B4F" w:rsidRDefault="00025446" w:rsidP="008A6B4F">
            <w:pPr>
              <w:pStyle w:val="affff3"/>
            </w:pPr>
            <w:r w:rsidRPr="008A6B4F">
              <w:t>(1986)</w:t>
            </w:r>
          </w:p>
        </w:tc>
        <w:tc>
          <w:tcPr>
            <w:tcW w:w="975" w:type="dxa"/>
            <w:shd w:val="clear" w:color="auto" w:fill="auto"/>
            <w:vAlign w:val="center"/>
          </w:tcPr>
          <w:p w:rsidR="00025446" w:rsidRPr="008A6B4F" w:rsidRDefault="00025446" w:rsidP="008A6B4F">
            <w:pPr>
              <w:pStyle w:val="affff3"/>
            </w:pPr>
            <w:r w:rsidRPr="008A6B4F">
              <w:t>225</w:t>
            </w:r>
          </w:p>
        </w:tc>
        <w:tc>
          <w:tcPr>
            <w:tcW w:w="1576" w:type="dxa"/>
            <w:shd w:val="clear" w:color="auto" w:fill="auto"/>
            <w:vAlign w:val="center"/>
          </w:tcPr>
          <w:p w:rsidR="00025446" w:rsidRPr="008A6B4F" w:rsidRDefault="00025446" w:rsidP="008A6B4F">
            <w:pPr>
              <w:pStyle w:val="affff3"/>
            </w:pPr>
            <w:r>
              <w:t>25 (20)</w:t>
            </w:r>
          </w:p>
        </w:tc>
        <w:tc>
          <w:tcPr>
            <w:tcW w:w="1560" w:type="dxa"/>
            <w:shd w:val="clear" w:color="auto" w:fill="auto"/>
            <w:vAlign w:val="center"/>
          </w:tcPr>
          <w:p w:rsidR="00025446" w:rsidRPr="008A6B4F" w:rsidRDefault="009F56AA"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r>
              <w:t>-</w:t>
            </w: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9F56AA" w:rsidRPr="008A6B4F" w:rsidTr="009F56AA">
        <w:tc>
          <w:tcPr>
            <w:tcW w:w="436" w:type="dxa"/>
            <w:shd w:val="clear" w:color="auto" w:fill="auto"/>
            <w:vAlign w:val="center"/>
          </w:tcPr>
          <w:p w:rsidR="009F56AA" w:rsidRPr="008A6B4F" w:rsidRDefault="009F56AA" w:rsidP="008A6B4F">
            <w:pPr>
              <w:pStyle w:val="affff3"/>
            </w:pPr>
            <w:r w:rsidRPr="008A6B4F">
              <w:t>11</w:t>
            </w:r>
          </w:p>
        </w:tc>
        <w:tc>
          <w:tcPr>
            <w:tcW w:w="1134" w:type="dxa"/>
            <w:shd w:val="clear" w:color="auto" w:fill="auto"/>
            <w:vAlign w:val="center"/>
          </w:tcPr>
          <w:p w:rsidR="009F56AA" w:rsidRPr="008A6B4F" w:rsidRDefault="009F56AA" w:rsidP="008A6B4F">
            <w:pPr>
              <w:pStyle w:val="affff3"/>
            </w:pPr>
            <w:r>
              <w:t>8123</w:t>
            </w:r>
          </w:p>
        </w:tc>
        <w:tc>
          <w:tcPr>
            <w:tcW w:w="1417" w:type="dxa"/>
            <w:shd w:val="clear" w:color="auto" w:fill="auto"/>
            <w:vAlign w:val="center"/>
          </w:tcPr>
          <w:p w:rsidR="009F56AA" w:rsidRPr="008A6B4F" w:rsidRDefault="009F56AA" w:rsidP="008A6B4F">
            <w:pPr>
              <w:pStyle w:val="affff3"/>
            </w:pPr>
            <w:r>
              <w:t xml:space="preserve">Площадка № </w:t>
            </w:r>
            <w:r w:rsidRPr="008A6B4F">
              <w:t>6</w:t>
            </w:r>
          </w:p>
        </w:tc>
        <w:tc>
          <w:tcPr>
            <w:tcW w:w="1559" w:type="dxa"/>
            <w:shd w:val="clear" w:color="auto" w:fill="auto"/>
            <w:vAlign w:val="center"/>
          </w:tcPr>
          <w:p w:rsidR="009F56AA" w:rsidRPr="008A6B4F" w:rsidRDefault="009F56AA" w:rsidP="008A6B4F">
            <w:pPr>
              <w:pStyle w:val="affff3"/>
            </w:pPr>
            <w:r w:rsidRPr="008A6B4F">
              <w:t>1976</w:t>
            </w:r>
          </w:p>
          <w:p w:rsidR="009F56AA" w:rsidRPr="008A6B4F" w:rsidRDefault="009F56AA" w:rsidP="008A6B4F">
            <w:pPr>
              <w:pStyle w:val="affff3"/>
            </w:pPr>
            <w:r w:rsidRPr="008A6B4F">
              <w:t>(2012)</w:t>
            </w:r>
          </w:p>
        </w:tc>
        <w:tc>
          <w:tcPr>
            <w:tcW w:w="975" w:type="dxa"/>
            <w:shd w:val="clear" w:color="auto" w:fill="auto"/>
            <w:vAlign w:val="center"/>
          </w:tcPr>
          <w:p w:rsidR="009F56AA" w:rsidRPr="008A6B4F" w:rsidRDefault="009F56AA" w:rsidP="008A6B4F">
            <w:pPr>
              <w:pStyle w:val="affff3"/>
            </w:pPr>
            <w:r w:rsidRPr="008A6B4F">
              <w:t>396</w:t>
            </w:r>
          </w:p>
        </w:tc>
        <w:tc>
          <w:tcPr>
            <w:tcW w:w="1576" w:type="dxa"/>
            <w:shd w:val="clear" w:color="auto" w:fill="auto"/>
            <w:vAlign w:val="center"/>
          </w:tcPr>
          <w:p w:rsidR="009F56AA" w:rsidRPr="008A6B4F" w:rsidRDefault="009F56AA" w:rsidP="008A6B4F">
            <w:pPr>
              <w:pStyle w:val="affff3"/>
            </w:pPr>
            <w:r>
              <w:t>63 (42)</w:t>
            </w:r>
          </w:p>
        </w:tc>
        <w:tc>
          <w:tcPr>
            <w:tcW w:w="1560" w:type="dxa"/>
            <w:shd w:val="clear" w:color="auto" w:fill="auto"/>
            <w:vAlign w:val="center"/>
          </w:tcPr>
          <w:p w:rsidR="009F56AA" w:rsidRDefault="009F56AA" w:rsidP="00BE28F6">
            <w:pPr>
              <w:pStyle w:val="affff3"/>
              <w:rPr>
                <w:lang w:eastAsia="en-US"/>
              </w:rPr>
            </w:pPr>
            <w:r>
              <w:t>274820</w:t>
            </w:r>
          </w:p>
        </w:tc>
        <w:tc>
          <w:tcPr>
            <w:tcW w:w="1272" w:type="dxa"/>
            <w:shd w:val="clear" w:color="auto" w:fill="auto"/>
            <w:vAlign w:val="center"/>
          </w:tcPr>
          <w:p w:rsidR="009F56AA" w:rsidRPr="008A6B4F" w:rsidRDefault="009F56AA" w:rsidP="0033055C">
            <w:pPr>
              <w:pStyle w:val="affff3"/>
            </w:pPr>
            <w:r>
              <w:t>56-59</w:t>
            </w:r>
          </w:p>
        </w:tc>
        <w:tc>
          <w:tcPr>
            <w:tcW w:w="1421" w:type="dxa"/>
            <w:shd w:val="clear" w:color="auto" w:fill="auto"/>
            <w:vAlign w:val="center"/>
          </w:tcPr>
          <w:p w:rsidR="009F56AA" w:rsidRPr="008A6B4F" w:rsidRDefault="009F56AA" w:rsidP="00415D7B">
            <w:pPr>
              <w:pStyle w:val="affff3"/>
            </w:pPr>
            <w:r>
              <w:t>84-93</w:t>
            </w:r>
          </w:p>
        </w:tc>
        <w:tc>
          <w:tcPr>
            <w:tcW w:w="1413" w:type="dxa"/>
            <w:shd w:val="clear" w:color="auto" w:fill="auto"/>
            <w:vAlign w:val="center"/>
          </w:tcPr>
          <w:p w:rsidR="009F56AA" w:rsidRDefault="009F56AA" w:rsidP="00FC21AD">
            <w:pPr>
              <w:pStyle w:val="affff3"/>
            </w:pPr>
            <w:r>
              <w:t>ЭЦВ 8-40-120</w:t>
            </w:r>
          </w:p>
        </w:tc>
        <w:tc>
          <w:tcPr>
            <w:tcW w:w="1704" w:type="dxa"/>
            <w:shd w:val="clear" w:color="auto" w:fill="auto"/>
            <w:vAlign w:val="center"/>
          </w:tcPr>
          <w:p w:rsidR="009F56AA" w:rsidRPr="008A6B4F" w:rsidRDefault="009F56AA" w:rsidP="008A6B4F">
            <w:pPr>
              <w:pStyle w:val="affff3"/>
            </w:pPr>
            <w:r w:rsidRPr="008A6B4F">
              <w:t>исправна</w:t>
            </w:r>
          </w:p>
        </w:tc>
      </w:tr>
      <w:tr w:rsidR="009F56AA" w:rsidRPr="008A6B4F" w:rsidTr="009F56AA">
        <w:tc>
          <w:tcPr>
            <w:tcW w:w="436" w:type="dxa"/>
            <w:shd w:val="clear" w:color="auto" w:fill="auto"/>
            <w:vAlign w:val="center"/>
          </w:tcPr>
          <w:p w:rsidR="009F56AA" w:rsidRPr="008A6B4F" w:rsidRDefault="009F56AA" w:rsidP="008A6B4F">
            <w:pPr>
              <w:pStyle w:val="affff3"/>
            </w:pPr>
            <w:r w:rsidRPr="008A6B4F">
              <w:t>12</w:t>
            </w:r>
          </w:p>
        </w:tc>
        <w:tc>
          <w:tcPr>
            <w:tcW w:w="1134" w:type="dxa"/>
            <w:shd w:val="clear" w:color="auto" w:fill="auto"/>
            <w:vAlign w:val="center"/>
          </w:tcPr>
          <w:p w:rsidR="009F56AA" w:rsidRPr="008A6B4F" w:rsidRDefault="009F56AA" w:rsidP="008A6B4F">
            <w:pPr>
              <w:pStyle w:val="affff3"/>
            </w:pPr>
            <w:r>
              <w:t>58430</w:t>
            </w:r>
          </w:p>
        </w:tc>
        <w:tc>
          <w:tcPr>
            <w:tcW w:w="1417" w:type="dxa"/>
            <w:shd w:val="clear" w:color="auto" w:fill="auto"/>
            <w:vAlign w:val="center"/>
          </w:tcPr>
          <w:p w:rsidR="009F56AA" w:rsidRPr="008A6B4F" w:rsidRDefault="009F56AA" w:rsidP="008A6B4F">
            <w:pPr>
              <w:pStyle w:val="affff3"/>
            </w:pPr>
            <w:r>
              <w:t xml:space="preserve">Площадка № </w:t>
            </w:r>
            <w:r w:rsidRPr="008A6B4F">
              <w:t>6</w:t>
            </w:r>
          </w:p>
        </w:tc>
        <w:tc>
          <w:tcPr>
            <w:tcW w:w="1559" w:type="dxa"/>
            <w:shd w:val="clear" w:color="auto" w:fill="auto"/>
            <w:vAlign w:val="center"/>
          </w:tcPr>
          <w:p w:rsidR="009F56AA" w:rsidRPr="008A6B4F" w:rsidRDefault="009F56AA" w:rsidP="008A6B4F">
            <w:pPr>
              <w:pStyle w:val="affff3"/>
            </w:pPr>
            <w:r w:rsidRPr="008A6B4F">
              <w:t>1977</w:t>
            </w:r>
          </w:p>
          <w:p w:rsidR="009F56AA" w:rsidRPr="008A6B4F" w:rsidRDefault="009F56AA" w:rsidP="008A6B4F">
            <w:pPr>
              <w:pStyle w:val="affff3"/>
            </w:pPr>
            <w:r w:rsidRPr="008A6B4F">
              <w:t>(1986)</w:t>
            </w:r>
          </w:p>
        </w:tc>
        <w:tc>
          <w:tcPr>
            <w:tcW w:w="975" w:type="dxa"/>
            <w:shd w:val="clear" w:color="auto" w:fill="auto"/>
            <w:vAlign w:val="center"/>
          </w:tcPr>
          <w:p w:rsidR="009F56AA" w:rsidRPr="008A6B4F" w:rsidRDefault="009F56AA" w:rsidP="008A6B4F">
            <w:pPr>
              <w:pStyle w:val="affff3"/>
            </w:pPr>
            <w:r w:rsidRPr="008A6B4F">
              <w:t>225</w:t>
            </w:r>
          </w:p>
        </w:tc>
        <w:tc>
          <w:tcPr>
            <w:tcW w:w="1576" w:type="dxa"/>
            <w:shd w:val="clear" w:color="auto" w:fill="auto"/>
            <w:vAlign w:val="center"/>
          </w:tcPr>
          <w:p w:rsidR="009F56AA" w:rsidRPr="008A6B4F" w:rsidRDefault="009F56AA" w:rsidP="008A6B4F">
            <w:pPr>
              <w:pStyle w:val="affff3"/>
            </w:pPr>
            <w:r w:rsidRPr="008A6B4F">
              <w:t>25</w:t>
            </w:r>
            <w:r>
              <w:t xml:space="preserve"> (24,8)</w:t>
            </w:r>
          </w:p>
        </w:tc>
        <w:tc>
          <w:tcPr>
            <w:tcW w:w="1560" w:type="dxa"/>
            <w:shd w:val="clear" w:color="auto" w:fill="auto"/>
            <w:vAlign w:val="center"/>
          </w:tcPr>
          <w:p w:rsidR="009F56AA" w:rsidRDefault="009F56AA" w:rsidP="00BE28F6">
            <w:pPr>
              <w:pStyle w:val="affff3"/>
              <w:rPr>
                <w:highlight w:val="yellow"/>
                <w:lang w:eastAsia="en-US"/>
              </w:rPr>
            </w:pPr>
            <w:r>
              <w:t>144080</w:t>
            </w:r>
          </w:p>
        </w:tc>
        <w:tc>
          <w:tcPr>
            <w:tcW w:w="1272" w:type="dxa"/>
            <w:shd w:val="clear" w:color="auto" w:fill="auto"/>
            <w:vAlign w:val="center"/>
          </w:tcPr>
          <w:p w:rsidR="009F56AA" w:rsidRPr="008A6B4F" w:rsidRDefault="009F56AA" w:rsidP="00EA565B">
            <w:pPr>
              <w:pStyle w:val="affff3"/>
            </w:pPr>
            <w:r>
              <w:t>60-64</w:t>
            </w:r>
          </w:p>
        </w:tc>
        <w:tc>
          <w:tcPr>
            <w:tcW w:w="1421" w:type="dxa"/>
            <w:shd w:val="clear" w:color="auto" w:fill="auto"/>
            <w:vAlign w:val="center"/>
          </w:tcPr>
          <w:p w:rsidR="009F56AA" w:rsidRPr="008A6B4F" w:rsidRDefault="009F56AA" w:rsidP="008C6229">
            <w:pPr>
              <w:pStyle w:val="affff3"/>
            </w:pPr>
            <w:r>
              <w:t>90-92</w:t>
            </w:r>
          </w:p>
        </w:tc>
        <w:tc>
          <w:tcPr>
            <w:tcW w:w="1413" w:type="dxa"/>
            <w:shd w:val="clear" w:color="auto" w:fill="auto"/>
            <w:vAlign w:val="center"/>
          </w:tcPr>
          <w:p w:rsidR="009F56AA" w:rsidRDefault="009F56AA" w:rsidP="00FC21AD">
            <w:pPr>
              <w:pStyle w:val="affff3"/>
            </w:pPr>
            <w:r>
              <w:t>ЭЦВ 8-16-140</w:t>
            </w:r>
          </w:p>
        </w:tc>
        <w:tc>
          <w:tcPr>
            <w:tcW w:w="1704" w:type="dxa"/>
            <w:shd w:val="clear" w:color="auto" w:fill="auto"/>
            <w:vAlign w:val="center"/>
          </w:tcPr>
          <w:p w:rsidR="009F56AA" w:rsidRPr="008A6B4F" w:rsidRDefault="009F56AA"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13</w:t>
            </w:r>
          </w:p>
        </w:tc>
        <w:tc>
          <w:tcPr>
            <w:tcW w:w="1134" w:type="dxa"/>
            <w:shd w:val="clear" w:color="auto" w:fill="auto"/>
            <w:vAlign w:val="center"/>
          </w:tcPr>
          <w:p w:rsidR="00025446" w:rsidRPr="008A6B4F" w:rsidRDefault="00025446" w:rsidP="0089681E">
            <w:pPr>
              <w:pStyle w:val="affff3"/>
            </w:pPr>
            <w:r>
              <w:t>110ЮАСС</w:t>
            </w:r>
          </w:p>
        </w:tc>
        <w:tc>
          <w:tcPr>
            <w:tcW w:w="1417" w:type="dxa"/>
            <w:shd w:val="clear" w:color="auto" w:fill="auto"/>
            <w:vAlign w:val="center"/>
          </w:tcPr>
          <w:p w:rsidR="00025446" w:rsidRPr="008A6B4F" w:rsidRDefault="00025446" w:rsidP="008A6B4F">
            <w:pPr>
              <w:pStyle w:val="affff3"/>
            </w:pPr>
            <w:r>
              <w:t xml:space="preserve">Площадка № </w:t>
            </w:r>
            <w:r w:rsidRPr="008A6B4F">
              <w:t>7</w:t>
            </w:r>
          </w:p>
        </w:tc>
        <w:tc>
          <w:tcPr>
            <w:tcW w:w="1559" w:type="dxa"/>
            <w:shd w:val="clear" w:color="auto" w:fill="auto"/>
            <w:vAlign w:val="center"/>
          </w:tcPr>
          <w:p w:rsidR="00025446" w:rsidRPr="008A6B4F" w:rsidRDefault="00025446" w:rsidP="008A6B4F">
            <w:pPr>
              <w:pStyle w:val="affff3"/>
            </w:pPr>
            <w:r>
              <w:t>2010</w:t>
            </w:r>
          </w:p>
        </w:tc>
        <w:tc>
          <w:tcPr>
            <w:tcW w:w="975" w:type="dxa"/>
            <w:shd w:val="clear" w:color="auto" w:fill="auto"/>
            <w:vAlign w:val="center"/>
          </w:tcPr>
          <w:p w:rsidR="00025446" w:rsidRPr="008A6B4F" w:rsidRDefault="00025446" w:rsidP="008A6B4F">
            <w:pPr>
              <w:pStyle w:val="affff3"/>
            </w:pPr>
            <w:r w:rsidRPr="008A6B4F">
              <w:t>380</w:t>
            </w:r>
          </w:p>
        </w:tc>
        <w:tc>
          <w:tcPr>
            <w:tcW w:w="1576" w:type="dxa"/>
            <w:shd w:val="clear" w:color="auto" w:fill="auto"/>
            <w:vAlign w:val="center"/>
          </w:tcPr>
          <w:p w:rsidR="00025446" w:rsidRPr="008A6B4F" w:rsidRDefault="00025446" w:rsidP="008A6B4F">
            <w:pPr>
              <w:pStyle w:val="affff3"/>
            </w:pPr>
            <w:r w:rsidRPr="008A6B4F">
              <w:t>25</w:t>
            </w:r>
          </w:p>
        </w:tc>
        <w:tc>
          <w:tcPr>
            <w:tcW w:w="1560" w:type="dxa"/>
            <w:shd w:val="clear" w:color="auto" w:fill="auto"/>
            <w:vAlign w:val="center"/>
          </w:tcPr>
          <w:p w:rsidR="00025446" w:rsidRPr="008A6B4F" w:rsidRDefault="009F56AA" w:rsidP="008A6B4F">
            <w:pPr>
              <w:pStyle w:val="affff3"/>
            </w:pPr>
            <w:r>
              <w:t>82095</w:t>
            </w:r>
          </w:p>
        </w:tc>
        <w:tc>
          <w:tcPr>
            <w:tcW w:w="1272" w:type="dxa"/>
            <w:shd w:val="clear" w:color="auto" w:fill="auto"/>
            <w:vAlign w:val="center"/>
          </w:tcPr>
          <w:p w:rsidR="00025446" w:rsidRPr="008A6B4F" w:rsidRDefault="00025446" w:rsidP="00AA5A44">
            <w:pPr>
              <w:pStyle w:val="affff3"/>
            </w:pPr>
            <w:r>
              <w:t>35,82-40</w:t>
            </w:r>
          </w:p>
        </w:tc>
        <w:tc>
          <w:tcPr>
            <w:tcW w:w="1421" w:type="dxa"/>
            <w:shd w:val="clear" w:color="auto" w:fill="auto"/>
            <w:vAlign w:val="center"/>
          </w:tcPr>
          <w:p w:rsidR="00025446" w:rsidRPr="008A6B4F" w:rsidRDefault="00025446" w:rsidP="008A6B4F">
            <w:pPr>
              <w:pStyle w:val="affff3"/>
            </w:pPr>
            <w:r>
              <w:t>64-66</w:t>
            </w:r>
          </w:p>
        </w:tc>
        <w:tc>
          <w:tcPr>
            <w:tcW w:w="1413" w:type="dxa"/>
            <w:shd w:val="clear" w:color="auto" w:fill="auto"/>
            <w:vAlign w:val="center"/>
          </w:tcPr>
          <w:p w:rsidR="00025446" w:rsidRDefault="00025446" w:rsidP="00FC21AD">
            <w:pPr>
              <w:pStyle w:val="affff3"/>
            </w:pPr>
            <w:r>
              <w:t>ЭЦВ 8-25-125</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14</w:t>
            </w:r>
          </w:p>
        </w:tc>
        <w:tc>
          <w:tcPr>
            <w:tcW w:w="1134" w:type="dxa"/>
            <w:shd w:val="clear" w:color="auto" w:fill="auto"/>
            <w:vAlign w:val="center"/>
          </w:tcPr>
          <w:p w:rsidR="00025446" w:rsidRPr="008A6B4F" w:rsidRDefault="00025446" w:rsidP="008A6B4F">
            <w:pPr>
              <w:pStyle w:val="affff3"/>
            </w:pPr>
            <w:r w:rsidRPr="008A6B4F">
              <w:t>36255</w:t>
            </w:r>
          </w:p>
        </w:tc>
        <w:tc>
          <w:tcPr>
            <w:tcW w:w="1417" w:type="dxa"/>
            <w:shd w:val="clear" w:color="auto" w:fill="auto"/>
            <w:vAlign w:val="center"/>
          </w:tcPr>
          <w:p w:rsidR="00025446" w:rsidRPr="008A6B4F" w:rsidRDefault="00025446" w:rsidP="008A6B4F">
            <w:pPr>
              <w:pStyle w:val="affff3"/>
            </w:pPr>
            <w:r>
              <w:t xml:space="preserve">Площадка № </w:t>
            </w:r>
            <w:r w:rsidRPr="008A6B4F">
              <w:t>7</w:t>
            </w:r>
          </w:p>
        </w:tc>
        <w:tc>
          <w:tcPr>
            <w:tcW w:w="1559" w:type="dxa"/>
            <w:shd w:val="clear" w:color="auto" w:fill="auto"/>
            <w:vAlign w:val="center"/>
          </w:tcPr>
          <w:p w:rsidR="00025446" w:rsidRPr="008A6B4F" w:rsidRDefault="00025446" w:rsidP="008A6B4F">
            <w:pPr>
              <w:pStyle w:val="affff3"/>
            </w:pPr>
            <w:r w:rsidRPr="008A6B4F">
              <w:t>1976</w:t>
            </w:r>
          </w:p>
        </w:tc>
        <w:tc>
          <w:tcPr>
            <w:tcW w:w="975" w:type="dxa"/>
            <w:shd w:val="clear" w:color="auto" w:fill="auto"/>
            <w:vAlign w:val="center"/>
          </w:tcPr>
          <w:p w:rsidR="00025446" w:rsidRPr="008A6B4F" w:rsidRDefault="00025446" w:rsidP="008A6B4F">
            <w:pPr>
              <w:pStyle w:val="affff3"/>
            </w:pPr>
            <w:r w:rsidRPr="008A6B4F">
              <w:t>229</w:t>
            </w:r>
          </w:p>
        </w:tc>
        <w:tc>
          <w:tcPr>
            <w:tcW w:w="1576" w:type="dxa"/>
            <w:shd w:val="clear" w:color="auto" w:fill="auto"/>
            <w:vAlign w:val="center"/>
          </w:tcPr>
          <w:p w:rsidR="00025446" w:rsidRPr="008A6B4F" w:rsidRDefault="00025446" w:rsidP="006E54F3">
            <w:pPr>
              <w:pStyle w:val="affff3"/>
            </w:pPr>
            <w:r>
              <w:t>35-40 (30)</w:t>
            </w:r>
          </w:p>
        </w:tc>
        <w:tc>
          <w:tcPr>
            <w:tcW w:w="1560" w:type="dxa"/>
            <w:shd w:val="clear" w:color="auto" w:fill="auto"/>
            <w:vAlign w:val="center"/>
          </w:tcPr>
          <w:p w:rsidR="00025446" w:rsidRPr="008A6B4F" w:rsidRDefault="009F56AA"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r>
              <w:t>-</w:t>
            </w: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025446" w:rsidRPr="008A6B4F" w:rsidTr="009F56AA">
        <w:tc>
          <w:tcPr>
            <w:tcW w:w="436" w:type="dxa"/>
            <w:shd w:val="clear" w:color="auto" w:fill="auto"/>
            <w:vAlign w:val="center"/>
          </w:tcPr>
          <w:p w:rsidR="00025446" w:rsidRPr="008A6B4F" w:rsidRDefault="00025446" w:rsidP="008A6B4F">
            <w:pPr>
              <w:pStyle w:val="affff3"/>
            </w:pPr>
            <w:r w:rsidRPr="008A6B4F">
              <w:t>15</w:t>
            </w:r>
          </w:p>
        </w:tc>
        <w:tc>
          <w:tcPr>
            <w:tcW w:w="1134" w:type="dxa"/>
            <w:shd w:val="clear" w:color="auto" w:fill="auto"/>
            <w:vAlign w:val="center"/>
          </w:tcPr>
          <w:p w:rsidR="00025446" w:rsidRPr="008A6B4F" w:rsidRDefault="00025446" w:rsidP="008A6B4F">
            <w:pPr>
              <w:pStyle w:val="affff3"/>
            </w:pPr>
            <w:r w:rsidRPr="008A6B4F">
              <w:t>40788</w:t>
            </w:r>
          </w:p>
        </w:tc>
        <w:tc>
          <w:tcPr>
            <w:tcW w:w="1417" w:type="dxa"/>
            <w:shd w:val="clear" w:color="auto" w:fill="auto"/>
            <w:vAlign w:val="center"/>
          </w:tcPr>
          <w:p w:rsidR="00025446" w:rsidRPr="008A6B4F" w:rsidRDefault="00025446" w:rsidP="008A6B4F">
            <w:pPr>
              <w:pStyle w:val="affff3"/>
            </w:pPr>
            <w:r>
              <w:t xml:space="preserve">Площадка № </w:t>
            </w:r>
            <w:r w:rsidRPr="008A6B4F">
              <w:t>8</w:t>
            </w:r>
          </w:p>
        </w:tc>
        <w:tc>
          <w:tcPr>
            <w:tcW w:w="1559" w:type="dxa"/>
            <w:shd w:val="clear" w:color="auto" w:fill="auto"/>
            <w:vAlign w:val="center"/>
          </w:tcPr>
          <w:p w:rsidR="00025446" w:rsidRPr="008A6B4F" w:rsidRDefault="00025446" w:rsidP="008A6B4F">
            <w:pPr>
              <w:pStyle w:val="affff3"/>
            </w:pPr>
            <w:r w:rsidRPr="008A6B4F">
              <w:t>1978</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Pr="008A6B4F" w:rsidRDefault="00025446" w:rsidP="006E54F3">
            <w:pPr>
              <w:pStyle w:val="affff3"/>
            </w:pPr>
            <w:r>
              <w:t>35-40 (45)</w:t>
            </w:r>
          </w:p>
        </w:tc>
        <w:tc>
          <w:tcPr>
            <w:tcW w:w="1560" w:type="dxa"/>
            <w:shd w:val="clear" w:color="auto" w:fill="auto"/>
            <w:vAlign w:val="center"/>
          </w:tcPr>
          <w:p w:rsidR="00025446" w:rsidRPr="008A6B4F" w:rsidRDefault="009F56AA"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025446" w:rsidRPr="008A6B4F" w:rsidTr="009F56AA">
        <w:tc>
          <w:tcPr>
            <w:tcW w:w="436" w:type="dxa"/>
            <w:shd w:val="clear" w:color="auto" w:fill="auto"/>
            <w:vAlign w:val="center"/>
          </w:tcPr>
          <w:p w:rsidR="00025446" w:rsidRPr="008A6B4F" w:rsidRDefault="00025446" w:rsidP="008A6B4F">
            <w:pPr>
              <w:pStyle w:val="affff3"/>
            </w:pPr>
            <w:r w:rsidRPr="008A6B4F">
              <w:t>16</w:t>
            </w:r>
          </w:p>
        </w:tc>
        <w:tc>
          <w:tcPr>
            <w:tcW w:w="1134" w:type="dxa"/>
            <w:shd w:val="clear" w:color="auto" w:fill="auto"/>
            <w:vAlign w:val="center"/>
          </w:tcPr>
          <w:p w:rsidR="00025446" w:rsidRPr="008A6B4F" w:rsidRDefault="00025446" w:rsidP="008A6B4F">
            <w:pPr>
              <w:pStyle w:val="affff3"/>
            </w:pPr>
            <w:r>
              <w:t>58479</w:t>
            </w:r>
          </w:p>
        </w:tc>
        <w:tc>
          <w:tcPr>
            <w:tcW w:w="1417" w:type="dxa"/>
            <w:shd w:val="clear" w:color="auto" w:fill="auto"/>
            <w:vAlign w:val="center"/>
          </w:tcPr>
          <w:p w:rsidR="00025446" w:rsidRPr="008A6B4F" w:rsidRDefault="00025446" w:rsidP="008A6B4F">
            <w:pPr>
              <w:pStyle w:val="affff3"/>
            </w:pPr>
            <w:r>
              <w:t xml:space="preserve">Площадка № </w:t>
            </w:r>
            <w:r w:rsidRPr="008A6B4F">
              <w:t>8</w:t>
            </w:r>
          </w:p>
        </w:tc>
        <w:tc>
          <w:tcPr>
            <w:tcW w:w="1559" w:type="dxa"/>
            <w:shd w:val="clear" w:color="auto" w:fill="auto"/>
            <w:vAlign w:val="center"/>
          </w:tcPr>
          <w:p w:rsidR="00025446" w:rsidRPr="008A6B4F" w:rsidRDefault="00025446" w:rsidP="008A6B4F">
            <w:pPr>
              <w:pStyle w:val="affff3"/>
            </w:pPr>
            <w:r w:rsidRPr="008A6B4F">
              <w:t>1978</w:t>
            </w:r>
          </w:p>
          <w:p w:rsidR="00025446" w:rsidRPr="008A6B4F" w:rsidRDefault="00025446" w:rsidP="008A6B4F">
            <w:pPr>
              <w:pStyle w:val="affff3"/>
            </w:pPr>
            <w:r w:rsidRPr="008A6B4F">
              <w:t>(1987)</w:t>
            </w:r>
          </w:p>
        </w:tc>
        <w:tc>
          <w:tcPr>
            <w:tcW w:w="975" w:type="dxa"/>
            <w:shd w:val="clear" w:color="auto" w:fill="auto"/>
            <w:vAlign w:val="center"/>
          </w:tcPr>
          <w:p w:rsidR="00025446" w:rsidRPr="008A6B4F" w:rsidRDefault="00025446" w:rsidP="008A6B4F">
            <w:pPr>
              <w:pStyle w:val="affff3"/>
            </w:pPr>
            <w:r w:rsidRPr="008A6B4F">
              <w:t>390</w:t>
            </w:r>
          </w:p>
        </w:tc>
        <w:tc>
          <w:tcPr>
            <w:tcW w:w="1576" w:type="dxa"/>
            <w:shd w:val="clear" w:color="auto" w:fill="auto"/>
            <w:vAlign w:val="center"/>
          </w:tcPr>
          <w:p w:rsidR="00025446" w:rsidRPr="008A6B4F" w:rsidRDefault="00025446" w:rsidP="006E54F3">
            <w:pPr>
              <w:pStyle w:val="affff3"/>
            </w:pPr>
            <w:r>
              <w:t>35-40 (36)</w:t>
            </w:r>
          </w:p>
        </w:tc>
        <w:tc>
          <w:tcPr>
            <w:tcW w:w="1560" w:type="dxa"/>
            <w:shd w:val="clear" w:color="auto" w:fill="auto"/>
            <w:vAlign w:val="center"/>
          </w:tcPr>
          <w:p w:rsidR="00025446" w:rsidRPr="008A6B4F" w:rsidRDefault="009F56AA" w:rsidP="008A6B4F">
            <w:pPr>
              <w:pStyle w:val="affff3"/>
            </w:pPr>
            <w:r>
              <w:t>53283</w:t>
            </w:r>
          </w:p>
        </w:tc>
        <w:tc>
          <w:tcPr>
            <w:tcW w:w="1272" w:type="dxa"/>
            <w:shd w:val="clear" w:color="auto" w:fill="auto"/>
            <w:vAlign w:val="center"/>
          </w:tcPr>
          <w:p w:rsidR="00025446" w:rsidRPr="008A6B4F" w:rsidRDefault="00025446" w:rsidP="007F13C7">
            <w:pPr>
              <w:pStyle w:val="affff3"/>
            </w:pPr>
            <w:r>
              <w:t>36-46</w:t>
            </w:r>
          </w:p>
        </w:tc>
        <w:tc>
          <w:tcPr>
            <w:tcW w:w="1421" w:type="dxa"/>
            <w:shd w:val="clear" w:color="auto" w:fill="auto"/>
            <w:vAlign w:val="center"/>
          </w:tcPr>
          <w:p w:rsidR="00025446" w:rsidRPr="008A6B4F" w:rsidRDefault="00025446" w:rsidP="007F13C7">
            <w:pPr>
              <w:pStyle w:val="affff3"/>
            </w:pPr>
            <w:r>
              <w:t>74-87</w:t>
            </w:r>
          </w:p>
        </w:tc>
        <w:tc>
          <w:tcPr>
            <w:tcW w:w="1413" w:type="dxa"/>
            <w:shd w:val="clear" w:color="auto" w:fill="auto"/>
            <w:vAlign w:val="center"/>
          </w:tcPr>
          <w:p w:rsidR="00025446" w:rsidRPr="00FC21AD" w:rsidRDefault="00025446" w:rsidP="00FC21AD">
            <w:pPr>
              <w:pStyle w:val="affff3"/>
            </w:pPr>
            <w:r>
              <w:t>ЭЦВ 8-25-100</w:t>
            </w:r>
          </w:p>
        </w:tc>
        <w:tc>
          <w:tcPr>
            <w:tcW w:w="1704" w:type="dxa"/>
            <w:shd w:val="clear" w:color="auto" w:fill="auto"/>
            <w:vAlign w:val="center"/>
          </w:tcPr>
          <w:p w:rsidR="00025446" w:rsidRPr="008A6B4F" w:rsidRDefault="00025446" w:rsidP="008A6B4F">
            <w:pPr>
              <w:pStyle w:val="affff3"/>
            </w:pPr>
            <w:r w:rsidRPr="008A6B4F">
              <w:t>исправна</w:t>
            </w:r>
          </w:p>
        </w:tc>
      </w:tr>
      <w:tr w:rsidR="00025446" w:rsidRPr="008A6B4F" w:rsidTr="009F56AA">
        <w:tc>
          <w:tcPr>
            <w:tcW w:w="436" w:type="dxa"/>
            <w:shd w:val="clear" w:color="auto" w:fill="auto"/>
            <w:vAlign w:val="center"/>
          </w:tcPr>
          <w:p w:rsidR="00025446" w:rsidRPr="008A6B4F" w:rsidRDefault="00025446" w:rsidP="008A6B4F">
            <w:pPr>
              <w:pStyle w:val="affff3"/>
            </w:pPr>
            <w:r w:rsidRPr="008A6B4F">
              <w:t>17</w:t>
            </w:r>
          </w:p>
        </w:tc>
        <w:tc>
          <w:tcPr>
            <w:tcW w:w="1134" w:type="dxa"/>
            <w:shd w:val="clear" w:color="auto" w:fill="auto"/>
            <w:vAlign w:val="center"/>
          </w:tcPr>
          <w:p w:rsidR="00025446" w:rsidRPr="008A6B4F" w:rsidRDefault="00025446" w:rsidP="008A6B4F">
            <w:pPr>
              <w:pStyle w:val="affff3"/>
            </w:pPr>
            <w:r w:rsidRPr="008A6B4F">
              <w:t>51110</w:t>
            </w:r>
          </w:p>
        </w:tc>
        <w:tc>
          <w:tcPr>
            <w:tcW w:w="1417" w:type="dxa"/>
            <w:shd w:val="clear" w:color="auto" w:fill="auto"/>
            <w:vAlign w:val="center"/>
          </w:tcPr>
          <w:p w:rsidR="00025446" w:rsidRPr="008A6B4F" w:rsidRDefault="00025446" w:rsidP="008A6B4F">
            <w:pPr>
              <w:pStyle w:val="affff3"/>
            </w:pPr>
            <w:r>
              <w:t xml:space="preserve">Площадка № </w:t>
            </w:r>
            <w:r w:rsidRPr="008A6B4F">
              <w:t>9</w:t>
            </w:r>
          </w:p>
        </w:tc>
        <w:tc>
          <w:tcPr>
            <w:tcW w:w="1559" w:type="dxa"/>
            <w:shd w:val="clear" w:color="auto" w:fill="auto"/>
            <w:vAlign w:val="center"/>
          </w:tcPr>
          <w:p w:rsidR="00025446" w:rsidRPr="008A6B4F" w:rsidRDefault="00025446" w:rsidP="008A6B4F">
            <w:pPr>
              <w:pStyle w:val="affff3"/>
            </w:pPr>
            <w:r w:rsidRPr="008A6B4F">
              <w:t>1981</w:t>
            </w:r>
          </w:p>
          <w:p w:rsidR="00025446" w:rsidRPr="008A6B4F" w:rsidRDefault="00025446" w:rsidP="008A6B4F">
            <w:pPr>
              <w:pStyle w:val="affff3"/>
            </w:pPr>
            <w:r w:rsidRPr="008A6B4F">
              <w:t>(1993)</w:t>
            </w:r>
          </w:p>
        </w:tc>
        <w:tc>
          <w:tcPr>
            <w:tcW w:w="975" w:type="dxa"/>
            <w:shd w:val="clear" w:color="auto" w:fill="auto"/>
            <w:vAlign w:val="center"/>
          </w:tcPr>
          <w:p w:rsidR="00025446" w:rsidRPr="008A6B4F" w:rsidRDefault="00025446" w:rsidP="008A6B4F">
            <w:pPr>
              <w:pStyle w:val="affff3"/>
            </w:pPr>
            <w:r w:rsidRPr="008A6B4F">
              <w:t>413</w:t>
            </w:r>
          </w:p>
        </w:tc>
        <w:tc>
          <w:tcPr>
            <w:tcW w:w="1576" w:type="dxa"/>
            <w:shd w:val="clear" w:color="auto" w:fill="auto"/>
            <w:vAlign w:val="center"/>
          </w:tcPr>
          <w:p w:rsidR="00025446" w:rsidRPr="008A6B4F" w:rsidRDefault="00025446" w:rsidP="008A6B4F">
            <w:pPr>
              <w:pStyle w:val="affff3"/>
            </w:pPr>
            <w:r>
              <w:t>25</w:t>
            </w:r>
          </w:p>
        </w:tc>
        <w:tc>
          <w:tcPr>
            <w:tcW w:w="1560" w:type="dxa"/>
            <w:shd w:val="clear" w:color="auto" w:fill="auto"/>
            <w:vAlign w:val="center"/>
          </w:tcPr>
          <w:p w:rsidR="00025446" w:rsidRPr="008A6B4F" w:rsidRDefault="00ED687C"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r>
              <w:t>-</w:t>
            </w: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025446" w:rsidRPr="008A6B4F" w:rsidTr="009F56AA">
        <w:tc>
          <w:tcPr>
            <w:tcW w:w="436" w:type="dxa"/>
            <w:shd w:val="clear" w:color="auto" w:fill="auto"/>
            <w:vAlign w:val="center"/>
          </w:tcPr>
          <w:p w:rsidR="00025446" w:rsidRPr="008A6B4F" w:rsidRDefault="00025446" w:rsidP="008A6B4F">
            <w:pPr>
              <w:pStyle w:val="affff3"/>
            </w:pPr>
            <w:r w:rsidRPr="008A6B4F">
              <w:lastRenderedPageBreak/>
              <w:t>18</w:t>
            </w:r>
          </w:p>
        </w:tc>
        <w:tc>
          <w:tcPr>
            <w:tcW w:w="1134" w:type="dxa"/>
            <w:shd w:val="clear" w:color="auto" w:fill="auto"/>
            <w:vAlign w:val="center"/>
          </w:tcPr>
          <w:p w:rsidR="00025446" w:rsidRPr="008A6B4F" w:rsidRDefault="00025446" w:rsidP="008A6B4F">
            <w:pPr>
              <w:pStyle w:val="affff3"/>
            </w:pPr>
            <w:r w:rsidRPr="008A6B4F">
              <w:t>51301</w:t>
            </w:r>
          </w:p>
        </w:tc>
        <w:tc>
          <w:tcPr>
            <w:tcW w:w="1417" w:type="dxa"/>
            <w:shd w:val="clear" w:color="auto" w:fill="auto"/>
            <w:vAlign w:val="center"/>
          </w:tcPr>
          <w:p w:rsidR="00025446" w:rsidRPr="008A6B4F" w:rsidRDefault="00025446" w:rsidP="008A6B4F">
            <w:pPr>
              <w:pStyle w:val="affff3"/>
            </w:pPr>
            <w:r>
              <w:t xml:space="preserve">Площадка № </w:t>
            </w:r>
            <w:r w:rsidRPr="008A6B4F">
              <w:t>9</w:t>
            </w:r>
          </w:p>
        </w:tc>
        <w:tc>
          <w:tcPr>
            <w:tcW w:w="1559" w:type="dxa"/>
            <w:shd w:val="clear" w:color="auto" w:fill="auto"/>
            <w:vAlign w:val="center"/>
          </w:tcPr>
          <w:p w:rsidR="00025446" w:rsidRPr="008A6B4F" w:rsidRDefault="00025446" w:rsidP="008A6B4F">
            <w:pPr>
              <w:pStyle w:val="affff3"/>
            </w:pPr>
            <w:r w:rsidRPr="008A6B4F">
              <w:t>1981</w:t>
            </w:r>
          </w:p>
          <w:p w:rsidR="00025446" w:rsidRPr="008A6B4F" w:rsidRDefault="00025446" w:rsidP="008A6B4F">
            <w:pPr>
              <w:pStyle w:val="affff3"/>
            </w:pPr>
            <w:r w:rsidRPr="008A6B4F">
              <w:t>(1992)</w:t>
            </w:r>
          </w:p>
        </w:tc>
        <w:tc>
          <w:tcPr>
            <w:tcW w:w="975" w:type="dxa"/>
            <w:shd w:val="clear" w:color="auto" w:fill="auto"/>
            <w:vAlign w:val="center"/>
          </w:tcPr>
          <w:p w:rsidR="00025446" w:rsidRPr="008A6B4F" w:rsidRDefault="00025446" w:rsidP="008A6B4F">
            <w:pPr>
              <w:pStyle w:val="affff3"/>
            </w:pPr>
            <w:r w:rsidRPr="008A6B4F">
              <w:t>225</w:t>
            </w:r>
          </w:p>
        </w:tc>
        <w:tc>
          <w:tcPr>
            <w:tcW w:w="1576" w:type="dxa"/>
            <w:shd w:val="clear" w:color="auto" w:fill="auto"/>
            <w:vAlign w:val="center"/>
          </w:tcPr>
          <w:p w:rsidR="00025446" w:rsidRPr="008A6B4F" w:rsidRDefault="00025446" w:rsidP="008A6B4F">
            <w:pPr>
              <w:pStyle w:val="affff3"/>
            </w:pPr>
            <w:r>
              <w:t>20-25 (15)</w:t>
            </w:r>
          </w:p>
        </w:tc>
        <w:tc>
          <w:tcPr>
            <w:tcW w:w="1560" w:type="dxa"/>
            <w:shd w:val="clear" w:color="auto" w:fill="auto"/>
            <w:vAlign w:val="center"/>
          </w:tcPr>
          <w:p w:rsidR="00025446" w:rsidRPr="008A6B4F" w:rsidRDefault="009F56AA" w:rsidP="008A6B4F">
            <w:pPr>
              <w:pStyle w:val="affff3"/>
            </w:pPr>
            <w:r>
              <w:t>0</w:t>
            </w:r>
          </w:p>
        </w:tc>
        <w:tc>
          <w:tcPr>
            <w:tcW w:w="1272" w:type="dxa"/>
            <w:shd w:val="clear" w:color="auto" w:fill="auto"/>
            <w:vAlign w:val="center"/>
          </w:tcPr>
          <w:p w:rsidR="00025446" w:rsidRPr="008A6B4F" w:rsidRDefault="00025446" w:rsidP="008A6B4F">
            <w:pPr>
              <w:pStyle w:val="affff3"/>
            </w:pPr>
            <w:r>
              <w:t>-</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r>
              <w:t>-</w:t>
            </w:r>
          </w:p>
        </w:tc>
        <w:tc>
          <w:tcPr>
            <w:tcW w:w="1704" w:type="dxa"/>
            <w:shd w:val="clear" w:color="auto" w:fill="auto"/>
            <w:vAlign w:val="center"/>
          </w:tcPr>
          <w:p w:rsidR="00025446" w:rsidRPr="008A6B4F" w:rsidRDefault="00025446" w:rsidP="008A6B4F">
            <w:pPr>
              <w:pStyle w:val="affff3"/>
            </w:pPr>
            <w:r w:rsidRPr="008A6B4F">
              <w:t>Требуется</w:t>
            </w:r>
            <w:r>
              <w:t xml:space="preserve"> </w:t>
            </w:r>
            <w:proofErr w:type="spellStart"/>
            <w:r w:rsidRPr="008A6B4F">
              <w:t>перебуривание</w:t>
            </w:r>
            <w:proofErr w:type="spellEnd"/>
          </w:p>
        </w:tc>
      </w:tr>
      <w:tr w:rsidR="00025446" w:rsidRPr="008A6B4F" w:rsidTr="009F56AA">
        <w:tc>
          <w:tcPr>
            <w:tcW w:w="436" w:type="dxa"/>
            <w:shd w:val="clear" w:color="auto" w:fill="auto"/>
            <w:vAlign w:val="center"/>
          </w:tcPr>
          <w:p w:rsidR="00025446" w:rsidRPr="008A6B4F" w:rsidRDefault="00025446" w:rsidP="008A6B4F">
            <w:pPr>
              <w:pStyle w:val="affff3"/>
            </w:pPr>
            <w:r w:rsidRPr="008A6B4F">
              <w:t>19</w:t>
            </w:r>
          </w:p>
        </w:tc>
        <w:tc>
          <w:tcPr>
            <w:tcW w:w="1134" w:type="dxa"/>
            <w:shd w:val="clear" w:color="auto" w:fill="auto"/>
            <w:vAlign w:val="center"/>
          </w:tcPr>
          <w:p w:rsidR="00025446" w:rsidRPr="008A6B4F" w:rsidRDefault="00025446" w:rsidP="008A6B4F">
            <w:pPr>
              <w:pStyle w:val="affff3"/>
            </w:pPr>
            <w:r w:rsidRPr="008A6B4F">
              <w:t>51103</w:t>
            </w:r>
          </w:p>
        </w:tc>
        <w:tc>
          <w:tcPr>
            <w:tcW w:w="1417" w:type="dxa"/>
            <w:shd w:val="clear" w:color="auto" w:fill="auto"/>
            <w:vAlign w:val="center"/>
          </w:tcPr>
          <w:p w:rsidR="00025446" w:rsidRPr="008A6B4F" w:rsidRDefault="00025446" w:rsidP="008A6B4F">
            <w:pPr>
              <w:pStyle w:val="affff3"/>
            </w:pPr>
            <w:r>
              <w:t xml:space="preserve">Площадка № </w:t>
            </w:r>
            <w:r w:rsidRPr="008A6B4F">
              <w:t>10</w:t>
            </w:r>
          </w:p>
        </w:tc>
        <w:tc>
          <w:tcPr>
            <w:tcW w:w="1559" w:type="dxa"/>
            <w:shd w:val="clear" w:color="auto" w:fill="auto"/>
            <w:vAlign w:val="center"/>
          </w:tcPr>
          <w:p w:rsidR="00025446" w:rsidRPr="008A6B4F" w:rsidRDefault="00025446" w:rsidP="008A6B4F">
            <w:pPr>
              <w:pStyle w:val="affff3"/>
            </w:pPr>
            <w:r w:rsidRPr="008A6B4F">
              <w:t>1981</w:t>
            </w:r>
          </w:p>
          <w:p w:rsidR="00025446" w:rsidRPr="008A6B4F" w:rsidRDefault="00025446" w:rsidP="008A6B4F">
            <w:pPr>
              <w:pStyle w:val="affff3"/>
            </w:pPr>
            <w:r w:rsidRPr="008A6B4F">
              <w:t>(2017)</w:t>
            </w:r>
          </w:p>
        </w:tc>
        <w:tc>
          <w:tcPr>
            <w:tcW w:w="975" w:type="dxa"/>
            <w:shd w:val="clear" w:color="auto" w:fill="auto"/>
            <w:vAlign w:val="center"/>
          </w:tcPr>
          <w:p w:rsidR="00025446" w:rsidRPr="008A6B4F" w:rsidRDefault="00025446" w:rsidP="008A6B4F">
            <w:pPr>
              <w:pStyle w:val="affff3"/>
            </w:pPr>
            <w:r w:rsidRPr="008A6B4F">
              <w:t>393</w:t>
            </w:r>
          </w:p>
        </w:tc>
        <w:tc>
          <w:tcPr>
            <w:tcW w:w="1576" w:type="dxa"/>
            <w:shd w:val="clear" w:color="auto" w:fill="auto"/>
            <w:vAlign w:val="center"/>
          </w:tcPr>
          <w:p w:rsidR="00025446" w:rsidRPr="008A6B4F" w:rsidRDefault="00025446" w:rsidP="008A6B4F">
            <w:pPr>
              <w:pStyle w:val="affff3"/>
            </w:pPr>
            <w:r>
              <w:t>60</w:t>
            </w:r>
          </w:p>
        </w:tc>
        <w:tc>
          <w:tcPr>
            <w:tcW w:w="1560" w:type="dxa"/>
            <w:shd w:val="clear" w:color="auto" w:fill="auto"/>
            <w:vAlign w:val="center"/>
          </w:tcPr>
          <w:p w:rsidR="00025446" w:rsidRPr="008A6B4F" w:rsidRDefault="009F56AA" w:rsidP="008A6B4F">
            <w:pPr>
              <w:pStyle w:val="affff3"/>
            </w:pPr>
            <w:r>
              <w:t>0</w:t>
            </w:r>
          </w:p>
        </w:tc>
        <w:tc>
          <w:tcPr>
            <w:tcW w:w="1272" w:type="dxa"/>
            <w:shd w:val="clear" w:color="auto" w:fill="auto"/>
            <w:vAlign w:val="center"/>
          </w:tcPr>
          <w:p w:rsidR="00025446" w:rsidRPr="008A6B4F" w:rsidRDefault="00025446" w:rsidP="007F13C7">
            <w:pPr>
              <w:pStyle w:val="affff3"/>
            </w:pPr>
            <w:r>
              <w:t>45-50</w:t>
            </w:r>
          </w:p>
        </w:tc>
        <w:tc>
          <w:tcPr>
            <w:tcW w:w="1421" w:type="dxa"/>
            <w:shd w:val="clear" w:color="auto" w:fill="auto"/>
            <w:vAlign w:val="center"/>
          </w:tcPr>
          <w:p w:rsidR="00025446" w:rsidRPr="008A6B4F" w:rsidRDefault="00025446" w:rsidP="008A6B4F">
            <w:pPr>
              <w:pStyle w:val="affff3"/>
            </w:pPr>
            <w:r>
              <w:t>-</w:t>
            </w:r>
          </w:p>
        </w:tc>
        <w:tc>
          <w:tcPr>
            <w:tcW w:w="1413" w:type="dxa"/>
            <w:shd w:val="clear" w:color="auto" w:fill="auto"/>
            <w:vAlign w:val="center"/>
          </w:tcPr>
          <w:p w:rsidR="00025446" w:rsidRPr="008A6B4F" w:rsidRDefault="00025446" w:rsidP="008A6B4F">
            <w:pPr>
              <w:pStyle w:val="affff3"/>
            </w:pPr>
          </w:p>
        </w:tc>
        <w:tc>
          <w:tcPr>
            <w:tcW w:w="1704" w:type="dxa"/>
            <w:shd w:val="clear" w:color="auto" w:fill="auto"/>
            <w:vAlign w:val="center"/>
          </w:tcPr>
          <w:p w:rsidR="00025446" w:rsidRPr="008A6B4F" w:rsidRDefault="00025446" w:rsidP="008A6B4F">
            <w:pPr>
              <w:pStyle w:val="affff3"/>
            </w:pPr>
          </w:p>
        </w:tc>
      </w:tr>
      <w:tr w:rsidR="009F56AA" w:rsidRPr="008A6B4F" w:rsidTr="009F56AA">
        <w:tc>
          <w:tcPr>
            <w:tcW w:w="436" w:type="dxa"/>
            <w:shd w:val="clear" w:color="auto" w:fill="auto"/>
            <w:vAlign w:val="center"/>
          </w:tcPr>
          <w:p w:rsidR="009F56AA" w:rsidRPr="008A6B4F" w:rsidRDefault="009F56AA" w:rsidP="008A6B4F">
            <w:pPr>
              <w:pStyle w:val="affff3"/>
            </w:pPr>
            <w:r w:rsidRPr="008A6B4F">
              <w:t>20</w:t>
            </w:r>
          </w:p>
        </w:tc>
        <w:tc>
          <w:tcPr>
            <w:tcW w:w="1134" w:type="dxa"/>
            <w:shd w:val="clear" w:color="auto" w:fill="auto"/>
            <w:vAlign w:val="center"/>
          </w:tcPr>
          <w:p w:rsidR="009F56AA" w:rsidRPr="008A6B4F" w:rsidRDefault="009F56AA" w:rsidP="008A6B4F">
            <w:pPr>
              <w:pStyle w:val="affff3"/>
            </w:pPr>
            <w:r w:rsidRPr="008A6B4F">
              <w:t>51288</w:t>
            </w:r>
            <w:r>
              <w:t>/1</w:t>
            </w:r>
          </w:p>
        </w:tc>
        <w:tc>
          <w:tcPr>
            <w:tcW w:w="1417" w:type="dxa"/>
            <w:shd w:val="clear" w:color="auto" w:fill="auto"/>
            <w:vAlign w:val="center"/>
          </w:tcPr>
          <w:p w:rsidR="009F56AA" w:rsidRPr="008A6B4F" w:rsidRDefault="009F56AA" w:rsidP="008A6B4F">
            <w:pPr>
              <w:pStyle w:val="affff3"/>
            </w:pPr>
            <w:r>
              <w:t xml:space="preserve">Площадка № </w:t>
            </w:r>
            <w:r w:rsidRPr="008A6B4F">
              <w:t>10</w:t>
            </w:r>
          </w:p>
        </w:tc>
        <w:tc>
          <w:tcPr>
            <w:tcW w:w="1559" w:type="dxa"/>
            <w:shd w:val="clear" w:color="auto" w:fill="auto"/>
            <w:vAlign w:val="center"/>
          </w:tcPr>
          <w:p w:rsidR="009F56AA" w:rsidRPr="008A6B4F" w:rsidRDefault="009F56AA" w:rsidP="008A6B4F">
            <w:pPr>
              <w:pStyle w:val="affff3"/>
            </w:pPr>
            <w:r w:rsidRPr="008A6B4F">
              <w:t>1981</w:t>
            </w:r>
          </w:p>
          <w:p w:rsidR="009F56AA" w:rsidRPr="008A6B4F" w:rsidRDefault="009F56AA" w:rsidP="008A6B4F">
            <w:pPr>
              <w:pStyle w:val="affff3"/>
            </w:pPr>
            <w:r w:rsidRPr="008A6B4F">
              <w:t>(1985)</w:t>
            </w:r>
          </w:p>
        </w:tc>
        <w:tc>
          <w:tcPr>
            <w:tcW w:w="975" w:type="dxa"/>
            <w:shd w:val="clear" w:color="auto" w:fill="auto"/>
            <w:vAlign w:val="center"/>
          </w:tcPr>
          <w:p w:rsidR="009F56AA" w:rsidRPr="008A6B4F" w:rsidRDefault="009F56AA" w:rsidP="008A6B4F">
            <w:pPr>
              <w:pStyle w:val="affff3"/>
            </w:pPr>
            <w:r w:rsidRPr="008A6B4F">
              <w:t>225</w:t>
            </w:r>
          </w:p>
        </w:tc>
        <w:tc>
          <w:tcPr>
            <w:tcW w:w="1576" w:type="dxa"/>
            <w:shd w:val="clear" w:color="auto" w:fill="auto"/>
            <w:vAlign w:val="center"/>
          </w:tcPr>
          <w:p w:rsidR="009F56AA" w:rsidRPr="008A6B4F" w:rsidRDefault="009F56AA" w:rsidP="008A6B4F">
            <w:pPr>
              <w:pStyle w:val="affff3"/>
            </w:pPr>
            <w:r>
              <w:t>22,5</w:t>
            </w:r>
          </w:p>
        </w:tc>
        <w:tc>
          <w:tcPr>
            <w:tcW w:w="1560" w:type="dxa"/>
            <w:shd w:val="clear" w:color="auto" w:fill="auto"/>
            <w:vAlign w:val="center"/>
          </w:tcPr>
          <w:p w:rsidR="009F56AA" w:rsidRDefault="009F56AA" w:rsidP="00BE28F6">
            <w:pPr>
              <w:pStyle w:val="affff3"/>
              <w:rPr>
                <w:lang w:eastAsia="en-US"/>
              </w:rPr>
            </w:pPr>
            <w:r>
              <w:t>33220</w:t>
            </w:r>
          </w:p>
        </w:tc>
        <w:tc>
          <w:tcPr>
            <w:tcW w:w="1272" w:type="dxa"/>
            <w:shd w:val="clear" w:color="auto" w:fill="auto"/>
            <w:vAlign w:val="center"/>
          </w:tcPr>
          <w:p w:rsidR="009F56AA" w:rsidRPr="008A6B4F" w:rsidRDefault="009F56AA" w:rsidP="008A6B4F">
            <w:pPr>
              <w:pStyle w:val="affff3"/>
            </w:pPr>
            <w:r>
              <w:t>62,45-69</w:t>
            </w:r>
          </w:p>
        </w:tc>
        <w:tc>
          <w:tcPr>
            <w:tcW w:w="1421" w:type="dxa"/>
            <w:shd w:val="clear" w:color="auto" w:fill="auto"/>
            <w:vAlign w:val="center"/>
          </w:tcPr>
          <w:p w:rsidR="009F56AA" w:rsidRPr="008A6B4F" w:rsidRDefault="009F56AA" w:rsidP="00415D7B">
            <w:pPr>
              <w:pStyle w:val="affff3"/>
            </w:pPr>
            <w:r>
              <w:t>93-103,01</w:t>
            </w:r>
          </w:p>
        </w:tc>
        <w:tc>
          <w:tcPr>
            <w:tcW w:w="1413" w:type="dxa"/>
            <w:shd w:val="clear" w:color="auto" w:fill="auto"/>
            <w:vAlign w:val="center"/>
          </w:tcPr>
          <w:p w:rsidR="009F56AA" w:rsidRDefault="009F56AA" w:rsidP="00FC21AD">
            <w:pPr>
              <w:pStyle w:val="affff3"/>
            </w:pPr>
            <w:r>
              <w:t>ЭЦВ 8-16-140</w:t>
            </w:r>
          </w:p>
        </w:tc>
        <w:tc>
          <w:tcPr>
            <w:tcW w:w="1704" w:type="dxa"/>
            <w:shd w:val="clear" w:color="auto" w:fill="auto"/>
            <w:vAlign w:val="center"/>
          </w:tcPr>
          <w:p w:rsidR="009F56AA" w:rsidRPr="008A6B4F" w:rsidRDefault="009F56AA" w:rsidP="008A6B4F">
            <w:pPr>
              <w:pStyle w:val="affff3"/>
            </w:pPr>
            <w:r w:rsidRPr="008A6B4F">
              <w:t>исправна</w:t>
            </w:r>
          </w:p>
        </w:tc>
      </w:tr>
      <w:tr w:rsidR="009F56AA" w:rsidRPr="008A6B4F" w:rsidTr="009F56AA">
        <w:tc>
          <w:tcPr>
            <w:tcW w:w="436" w:type="dxa"/>
            <w:shd w:val="clear" w:color="auto" w:fill="auto"/>
            <w:vAlign w:val="center"/>
          </w:tcPr>
          <w:p w:rsidR="009F56AA" w:rsidRPr="008A6B4F" w:rsidRDefault="009F56AA" w:rsidP="008A6B4F">
            <w:pPr>
              <w:pStyle w:val="affff3"/>
            </w:pPr>
            <w:r w:rsidRPr="008A6B4F">
              <w:t>21</w:t>
            </w:r>
          </w:p>
        </w:tc>
        <w:tc>
          <w:tcPr>
            <w:tcW w:w="1134" w:type="dxa"/>
            <w:shd w:val="clear" w:color="auto" w:fill="auto"/>
            <w:vAlign w:val="center"/>
          </w:tcPr>
          <w:p w:rsidR="009F56AA" w:rsidRPr="008A6B4F" w:rsidRDefault="009F56AA" w:rsidP="008A6B4F">
            <w:pPr>
              <w:pStyle w:val="affff3"/>
            </w:pPr>
            <w:r w:rsidRPr="008A6B4F">
              <w:t>51302</w:t>
            </w:r>
          </w:p>
        </w:tc>
        <w:tc>
          <w:tcPr>
            <w:tcW w:w="1417" w:type="dxa"/>
            <w:shd w:val="clear" w:color="auto" w:fill="auto"/>
            <w:vAlign w:val="center"/>
          </w:tcPr>
          <w:p w:rsidR="009F56AA" w:rsidRPr="008A6B4F" w:rsidRDefault="009F56AA" w:rsidP="008A6B4F">
            <w:pPr>
              <w:pStyle w:val="affff3"/>
            </w:pPr>
            <w:r>
              <w:t xml:space="preserve">Площадка № </w:t>
            </w:r>
            <w:r w:rsidRPr="008A6B4F">
              <w:t>11</w:t>
            </w:r>
          </w:p>
        </w:tc>
        <w:tc>
          <w:tcPr>
            <w:tcW w:w="1559" w:type="dxa"/>
            <w:shd w:val="clear" w:color="auto" w:fill="auto"/>
            <w:vAlign w:val="center"/>
          </w:tcPr>
          <w:p w:rsidR="009F56AA" w:rsidRPr="008A6B4F" w:rsidRDefault="009F56AA" w:rsidP="008A6B4F">
            <w:pPr>
              <w:pStyle w:val="affff3"/>
            </w:pPr>
            <w:r w:rsidRPr="008A6B4F">
              <w:t>1981</w:t>
            </w:r>
          </w:p>
        </w:tc>
        <w:tc>
          <w:tcPr>
            <w:tcW w:w="975" w:type="dxa"/>
            <w:shd w:val="clear" w:color="auto" w:fill="auto"/>
            <w:vAlign w:val="center"/>
          </w:tcPr>
          <w:p w:rsidR="009F56AA" w:rsidRPr="008A6B4F" w:rsidRDefault="009F56AA" w:rsidP="008A6B4F">
            <w:pPr>
              <w:pStyle w:val="affff3"/>
            </w:pPr>
            <w:r w:rsidRPr="008A6B4F">
              <w:t>390</w:t>
            </w:r>
          </w:p>
        </w:tc>
        <w:tc>
          <w:tcPr>
            <w:tcW w:w="1576" w:type="dxa"/>
            <w:shd w:val="clear" w:color="auto" w:fill="auto"/>
            <w:vAlign w:val="center"/>
          </w:tcPr>
          <w:p w:rsidR="009F56AA" w:rsidRPr="008A6B4F" w:rsidRDefault="009F56AA" w:rsidP="008A6B4F">
            <w:pPr>
              <w:pStyle w:val="affff3"/>
            </w:pPr>
            <w:r>
              <w:t>50 (62)</w:t>
            </w:r>
          </w:p>
        </w:tc>
        <w:tc>
          <w:tcPr>
            <w:tcW w:w="1560" w:type="dxa"/>
            <w:shd w:val="clear" w:color="auto" w:fill="auto"/>
            <w:vAlign w:val="center"/>
          </w:tcPr>
          <w:p w:rsidR="009F56AA" w:rsidRDefault="009F56AA" w:rsidP="00BE28F6">
            <w:pPr>
              <w:pStyle w:val="affff3"/>
              <w:rPr>
                <w:highlight w:val="yellow"/>
                <w:lang w:eastAsia="en-US"/>
              </w:rPr>
            </w:pPr>
            <w:r>
              <w:t>292942</w:t>
            </w:r>
          </w:p>
        </w:tc>
        <w:tc>
          <w:tcPr>
            <w:tcW w:w="1272" w:type="dxa"/>
            <w:shd w:val="clear" w:color="auto" w:fill="auto"/>
            <w:vAlign w:val="center"/>
          </w:tcPr>
          <w:p w:rsidR="009F56AA" w:rsidRPr="008A6B4F" w:rsidRDefault="009F56AA" w:rsidP="007F13C7">
            <w:pPr>
              <w:pStyle w:val="affff3"/>
            </w:pPr>
            <w:r>
              <w:t>36,07-39</w:t>
            </w:r>
          </w:p>
        </w:tc>
        <w:tc>
          <w:tcPr>
            <w:tcW w:w="1421" w:type="dxa"/>
            <w:shd w:val="clear" w:color="auto" w:fill="auto"/>
            <w:vAlign w:val="center"/>
          </w:tcPr>
          <w:p w:rsidR="009F56AA" w:rsidRPr="008A6B4F" w:rsidRDefault="009F56AA" w:rsidP="007F13C7">
            <w:pPr>
              <w:pStyle w:val="affff3"/>
            </w:pPr>
            <w:r>
              <w:t>90,61-96</w:t>
            </w:r>
          </w:p>
        </w:tc>
        <w:tc>
          <w:tcPr>
            <w:tcW w:w="1413" w:type="dxa"/>
            <w:shd w:val="clear" w:color="auto" w:fill="auto"/>
            <w:vAlign w:val="center"/>
          </w:tcPr>
          <w:p w:rsidR="009F56AA" w:rsidRDefault="009F56AA" w:rsidP="00FC21AD">
            <w:pPr>
              <w:pStyle w:val="affff3"/>
            </w:pPr>
            <w:r>
              <w:t>ЭЦВ 8-40-120</w:t>
            </w:r>
          </w:p>
        </w:tc>
        <w:tc>
          <w:tcPr>
            <w:tcW w:w="1704" w:type="dxa"/>
            <w:shd w:val="clear" w:color="auto" w:fill="auto"/>
            <w:vAlign w:val="center"/>
          </w:tcPr>
          <w:p w:rsidR="009F56AA" w:rsidRPr="008A6B4F" w:rsidRDefault="009F56AA" w:rsidP="008A6B4F">
            <w:pPr>
              <w:pStyle w:val="affff3"/>
            </w:pPr>
            <w:r w:rsidRPr="008A6B4F">
              <w:t>исправна</w:t>
            </w:r>
          </w:p>
        </w:tc>
      </w:tr>
      <w:tr w:rsidR="009F56AA" w:rsidRPr="008A6B4F" w:rsidTr="009F56AA">
        <w:tc>
          <w:tcPr>
            <w:tcW w:w="436" w:type="dxa"/>
            <w:shd w:val="clear" w:color="auto" w:fill="auto"/>
            <w:vAlign w:val="center"/>
          </w:tcPr>
          <w:p w:rsidR="009F56AA" w:rsidRPr="008A6B4F" w:rsidRDefault="009F56AA" w:rsidP="008A6B4F">
            <w:pPr>
              <w:pStyle w:val="affff3"/>
            </w:pPr>
            <w:r w:rsidRPr="008A6B4F">
              <w:t>22</w:t>
            </w:r>
          </w:p>
        </w:tc>
        <w:tc>
          <w:tcPr>
            <w:tcW w:w="1134" w:type="dxa"/>
            <w:shd w:val="clear" w:color="auto" w:fill="auto"/>
            <w:vAlign w:val="center"/>
          </w:tcPr>
          <w:p w:rsidR="009F56AA" w:rsidRPr="008A6B4F" w:rsidRDefault="009F56AA" w:rsidP="008A6B4F">
            <w:pPr>
              <w:pStyle w:val="affff3"/>
            </w:pPr>
            <w:r>
              <w:t>58156</w:t>
            </w:r>
          </w:p>
        </w:tc>
        <w:tc>
          <w:tcPr>
            <w:tcW w:w="1417" w:type="dxa"/>
            <w:shd w:val="clear" w:color="auto" w:fill="auto"/>
            <w:vAlign w:val="center"/>
          </w:tcPr>
          <w:p w:rsidR="009F56AA" w:rsidRPr="008A6B4F" w:rsidRDefault="009F56AA" w:rsidP="008A6B4F">
            <w:pPr>
              <w:pStyle w:val="affff3"/>
            </w:pPr>
            <w:r>
              <w:t xml:space="preserve">Площадка № </w:t>
            </w:r>
            <w:r w:rsidRPr="008A6B4F">
              <w:t>11</w:t>
            </w:r>
          </w:p>
        </w:tc>
        <w:tc>
          <w:tcPr>
            <w:tcW w:w="1559" w:type="dxa"/>
            <w:shd w:val="clear" w:color="auto" w:fill="auto"/>
            <w:vAlign w:val="center"/>
          </w:tcPr>
          <w:p w:rsidR="009F56AA" w:rsidRPr="008A6B4F" w:rsidRDefault="009F56AA" w:rsidP="008A6B4F">
            <w:pPr>
              <w:pStyle w:val="affff3"/>
            </w:pPr>
            <w:r w:rsidRPr="008A6B4F">
              <w:t>1981</w:t>
            </w:r>
          </w:p>
          <w:p w:rsidR="009F56AA" w:rsidRPr="008A6B4F" w:rsidRDefault="009F56AA" w:rsidP="008A6B4F">
            <w:pPr>
              <w:pStyle w:val="affff3"/>
            </w:pPr>
            <w:r w:rsidRPr="008A6B4F">
              <w:t>(1985)</w:t>
            </w:r>
          </w:p>
        </w:tc>
        <w:tc>
          <w:tcPr>
            <w:tcW w:w="975" w:type="dxa"/>
            <w:shd w:val="clear" w:color="auto" w:fill="auto"/>
            <w:vAlign w:val="center"/>
          </w:tcPr>
          <w:p w:rsidR="009F56AA" w:rsidRPr="008A6B4F" w:rsidRDefault="009F56AA" w:rsidP="008A6B4F">
            <w:pPr>
              <w:pStyle w:val="affff3"/>
            </w:pPr>
            <w:r w:rsidRPr="008A6B4F">
              <w:t>225</w:t>
            </w:r>
          </w:p>
        </w:tc>
        <w:tc>
          <w:tcPr>
            <w:tcW w:w="1576" w:type="dxa"/>
            <w:shd w:val="clear" w:color="auto" w:fill="auto"/>
            <w:vAlign w:val="center"/>
          </w:tcPr>
          <w:p w:rsidR="009F56AA" w:rsidRPr="008A6B4F" w:rsidRDefault="009F56AA" w:rsidP="002F1BAC">
            <w:pPr>
              <w:pStyle w:val="affff3"/>
            </w:pPr>
            <w:r w:rsidRPr="008A6B4F">
              <w:t>2</w:t>
            </w:r>
            <w:r>
              <w:t>4</w:t>
            </w:r>
          </w:p>
        </w:tc>
        <w:tc>
          <w:tcPr>
            <w:tcW w:w="1560" w:type="dxa"/>
            <w:shd w:val="clear" w:color="auto" w:fill="auto"/>
            <w:vAlign w:val="center"/>
          </w:tcPr>
          <w:p w:rsidR="009F56AA" w:rsidRPr="008A6B4F" w:rsidRDefault="009F56AA" w:rsidP="008A6B4F">
            <w:pPr>
              <w:pStyle w:val="affff3"/>
            </w:pPr>
            <w:r>
              <w:t>0</w:t>
            </w:r>
          </w:p>
        </w:tc>
        <w:tc>
          <w:tcPr>
            <w:tcW w:w="1272" w:type="dxa"/>
            <w:shd w:val="clear" w:color="auto" w:fill="auto"/>
            <w:vAlign w:val="center"/>
          </w:tcPr>
          <w:p w:rsidR="009F56AA" w:rsidRPr="008A6B4F" w:rsidRDefault="009F56AA" w:rsidP="008A6B4F">
            <w:pPr>
              <w:pStyle w:val="affff3"/>
            </w:pPr>
            <w:r>
              <w:t>-</w:t>
            </w:r>
          </w:p>
        </w:tc>
        <w:tc>
          <w:tcPr>
            <w:tcW w:w="1421" w:type="dxa"/>
            <w:shd w:val="clear" w:color="auto" w:fill="auto"/>
            <w:vAlign w:val="center"/>
          </w:tcPr>
          <w:p w:rsidR="009F56AA" w:rsidRPr="008A6B4F" w:rsidRDefault="009F56AA" w:rsidP="008A6B4F">
            <w:pPr>
              <w:pStyle w:val="affff3"/>
            </w:pPr>
            <w:r>
              <w:t>-</w:t>
            </w:r>
          </w:p>
        </w:tc>
        <w:tc>
          <w:tcPr>
            <w:tcW w:w="1413" w:type="dxa"/>
            <w:shd w:val="clear" w:color="auto" w:fill="auto"/>
            <w:vAlign w:val="center"/>
          </w:tcPr>
          <w:p w:rsidR="009F56AA" w:rsidRPr="008A6B4F" w:rsidRDefault="009F56AA" w:rsidP="008A6B4F">
            <w:pPr>
              <w:pStyle w:val="affff3"/>
            </w:pPr>
            <w:r>
              <w:t>-</w:t>
            </w:r>
          </w:p>
        </w:tc>
        <w:tc>
          <w:tcPr>
            <w:tcW w:w="1704" w:type="dxa"/>
            <w:shd w:val="clear" w:color="auto" w:fill="auto"/>
            <w:vAlign w:val="center"/>
          </w:tcPr>
          <w:p w:rsidR="009F56AA" w:rsidRPr="008A6B4F" w:rsidRDefault="009F56AA" w:rsidP="00A263D5">
            <w:pPr>
              <w:pStyle w:val="affff3"/>
            </w:pPr>
            <w:r>
              <w:t>Тр</w:t>
            </w:r>
            <w:r w:rsidRPr="008A6B4F">
              <w:t>ебуется</w:t>
            </w:r>
            <w:r>
              <w:t xml:space="preserve"> </w:t>
            </w:r>
            <w:proofErr w:type="spellStart"/>
            <w:r w:rsidRPr="008A6B4F">
              <w:t>перебуривание</w:t>
            </w:r>
            <w:proofErr w:type="spellEnd"/>
          </w:p>
        </w:tc>
      </w:tr>
      <w:tr w:rsidR="009F56AA" w:rsidRPr="008A6B4F" w:rsidTr="00ED687C">
        <w:tc>
          <w:tcPr>
            <w:tcW w:w="436" w:type="dxa"/>
            <w:shd w:val="clear" w:color="auto" w:fill="auto"/>
            <w:vAlign w:val="center"/>
          </w:tcPr>
          <w:p w:rsidR="009F56AA" w:rsidRPr="008A6B4F" w:rsidRDefault="009F56AA" w:rsidP="008A6B4F">
            <w:pPr>
              <w:pStyle w:val="affff3"/>
            </w:pPr>
            <w:r w:rsidRPr="008A6B4F">
              <w:t>23</w:t>
            </w:r>
          </w:p>
        </w:tc>
        <w:tc>
          <w:tcPr>
            <w:tcW w:w="1134" w:type="dxa"/>
            <w:shd w:val="clear" w:color="auto" w:fill="auto"/>
            <w:vAlign w:val="center"/>
          </w:tcPr>
          <w:p w:rsidR="009F56AA" w:rsidRPr="008A6B4F" w:rsidRDefault="009F56AA" w:rsidP="008A6B4F">
            <w:pPr>
              <w:pStyle w:val="affff3"/>
            </w:pPr>
            <w:r w:rsidRPr="008A6B4F">
              <w:t>58231</w:t>
            </w:r>
          </w:p>
        </w:tc>
        <w:tc>
          <w:tcPr>
            <w:tcW w:w="1417" w:type="dxa"/>
            <w:shd w:val="clear" w:color="auto" w:fill="auto"/>
            <w:vAlign w:val="center"/>
          </w:tcPr>
          <w:p w:rsidR="009F56AA" w:rsidRPr="008A6B4F" w:rsidRDefault="009F56AA" w:rsidP="008A6B4F">
            <w:pPr>
              <w:pStyle w:val="affff3"/>
            </w:pPr>
            <w:r>
              <w:t xml:space="preserve">Площадка № </w:t>
            </w:r>
            <w:r w:rsidRPr="008A6B4F">
              <w:t>12</w:t>
            </w:r>
          </w:p>
        </w:tc>
        <w:tc>
          <w:tcPr>
            <w:tcW w:w="1559" w:type="dxa"/>
            <w:shd w:val="clear" w:color="auto" w:fill="auto"/>
            <w:vAlign w:val="center"/>
          </w:tcPr>
          <w:p w:rsidR="009F56AA" w:rsidRPr="008A6B4F" w:rsidRDefault="009F56AA" w:rsidP="008A6B4F">
            <w:pPr>
              <w:pStyle w:val="affff3"/>
            </w:pPr>
            <w:r w:rsidRPr="008A6B4F">
              <w:t>1986</w:t>
            </w:r>
          </w:p>
        </w:tc>
        <w:tc>
          <w:tcPr>
            <w:tcW w:w="975" w:type="dxa"/>
            <w:shd w:val="clear" w:color="auto" w:fill="auto"/>
            <w:vAlign w:val="center"/>
          </w:tcPr>
          <w:p w:rsidR="009F56AA" w:rsidRPr="008A6B4F" w:rsidRDefault="009F56AA" w:rsidP="008A6B4F">
            <w:pPr>
              <w:pStyle w:val="affff3"/>
            </w:pPr>
            <w:r w:rsidRPr="008A6B4F">
              <w:t>394</w:t>
            </w:r>
          </w:p>
        </w:tc>
        <w:tc>
          <w:tcPr>
            <w:tcW w:w="1576" w:type="dxa"/>
            <w:shd w:val="clear" w:color="auto" w:fill="auto"/>
            <w:vAlign w:val="center"/>
          </w:tcPr>
          <w:p w:rsidR="009F56AA" w:rsidRPr="002F1BAC" w:rsidRDefault="009F56AA" w:rsidP="00BE28F6">
            <w:pPr>
              <w:spacing w:line="240" w:lineRule="auto"/>
              <w:ind w:firstLine="0"/>
              <w:jc w:val="center"/>
              <w:rPr>
                <w:sz w:val="20"/>
                <w:szCs w:val="20"/>
                <w:lang w:val="en-US"/>
              </w:rPr>
            </w:pPr>
            <w:r w:rsidRPr="002F1BAC">
              <w:rPr>
                <w:sz w:val="20"/>
                <w:szCs w:val="20"/>
              </w:rPr>
              <w:t>48</w:t>
            </w:r>
            <w:r>
              <w:rPr>
                <w:sz w:val="20"/>
                <w:szCs w:val="20"/>
              </w:rPr>
              <w:t xml:space="preserve"> </w:t>
            </w:r>
            <w:r w:rsidRPr="002F1BAC">
              <w:rPr>
                <w:sz w:val="20"/>
                <w:szCs w:val="20"/>
              </w:rPr>
              <w:t>(54)</w:t>
            </w:r>
          </w:p>
        </w:tc>
        <w:tc>
          <w:tcPr>
            <w:tcW w:w="1560" w:type="dxa"/>
            <w:shd w:val="clear" w:color="auto" w:fill="auto"/>
            <w:vAlign w:val="center"/>
          </w:tcPr>
          <w:p w:rsidR="009F56AA" w:rsidRPr="008A6B4F" w:rsidRDefault="00ED687C" w:rsidP="008A6B4F">
            <w:pPr>
              <w:pStyle w:val="affff3"/>
            </w:pPr>
            <w:r>
              <w:t>0</w:t>
            </w:r>
          </w:p>
        </w:tc>
        <w:tc>
          <w:tcPr>
            <w:tcW w:w="1272" w:type="dxa"/>
            <w:shd w:val="clear" w:color="auto" w:fill="auto"/>
            <w:vAlign w:val="center"/>
          </w:tcPr>
          <w:p w:rsidR="009F56AA" w:rsidRPr="008A6B4F" w:rsidRDefault="009F56AA" w:rsidP="008A6B4F">
            <w:pPr>
              <w:pStyle w:val="affff3"/>
            </w:pPr>
            <w:r>
              <w:t>51-54</w:t>
            </w:r>
          </w:p>
        </w:tc>
        <w:tc>
          <w:tcPr>
            <w:tcW w:w="1421" w:type="dxa"/>
            <w:shd w:val="clear" w:color="auto" w:fill="auto"/>
            <w:vAlign w:val="center"/>
          </w:tcPr>
          <w:p w:rsidR="009F56AA" w:rsidRPr="008A6B4F" w:rsidRDefault="009F56AA" w:rsidP="008A6B4F">
            <w:pPr>
              <w:pStyle w:val="affff3"/>
            </w:pPr>
            <w:r>
              <w:t>-</w:t>
            </w:r>
          </w:p>
        </w:tc>
        <w:tc>
          <w:tcPr>
            <w:tcW w:w="1413" w:type="dxa"/>
            <w:shd w:val="clear" w:color="auto" w:fill="auto"/>
            <w:vAlign w:val="center"/>
          </w:tcPr>
          <w:p w:rsidR="009F56AA" w:rsidRDefault="009F56AA" w:rsidP="00FC21AD">
            <w:pPr>
              <w:pStyle w:val="affff3"/>
            </w:pPr>
            <w:r>
              <w:t>ЭЦВ 6-10-140</w:t>
            </w:r>
          </w:p>
        </w:tc>
        <w:tc>
          <w:tcPr>
            <w:tcW w:w="1704" w:type="dxa"/>
            <w:shd w:val="clear" w:color="auto" w:fill="auto"/>
            <w:vAlign w:val="center"/>
          </w:tcPr>
          <w:p w:rsidR="009F56AA" w:rsidRPr="008A6B4F" w:rsidRDefault="009F56AA" w:rsidP="008A6B4F">
            <w:pPr>
              <w:pStyle w:val="affff3"/>
            </w:pPr>
            <w:r w:rsidRPr="008A6B4F">
              <w:t>исправна</w:t>
            </w:r>
          </w:p>
        </w:tc>
      </w:tr>
      <w:tr w:rsidR="009F56AA" w:rsidRPr="008A6B4F" w:rsidTr="009F56AA">
        <w:tc>
          <w:tcPr>
            <w:tcW w:w="436" w:type="dxa"/>
            <w:shd w:val="clear" w:color="auto" w:fill="auto"/>
            <w:vAlign w:val="center"/>
          </w:tcPr>
          <w:p w:rsidR="009F56AA" w:rsidRPr="008A6B4F" w:rsidRDefault="009F56AA" w:rsidP="008A6B4F">
            <w:pPr>
              <w:pStyle w:val="affff3"/>
            </w:pPr>
            <w:r w:rsidRPr="008A6B4F">
              <w:t>24</w:t>
            </w:r>
          </w:p>
        </w:tc>
        <w:tc>
          <w:tcPr>
            <w:tcW w:w="1134" w:type="dxa"/>
            <w:shd w:val="clear" w:color="auto" w:fill="auto"/>
            <w:vAlign w:val="center"/>
          </w:tcPr>
          <w:p w:rsidR="009F56AA" w:rsidRPr="008A6B4F" w:rsidRDefault="009F56AA" w:rsidP="008A6B4F">
            <w:pPr>
              <w:pStyle w:val="affff3"/>
            </w:pPr>
            <w:r w:rsidRPr="008A6B4F">
              <w:t>58232</w:t>
            </w:r>
          </w:p>
        </w:tc>
        <w:tc>
          <w:tcPr>
            <w:tcW w:w="1417" w:type="dxa"/>
            <w:shd w:val="clear" w:color="auto" w:fill="auto"/>
            <w:vAlign w:val="center"/>
          </w:tcPr>
          <w:p w:rsidR="009F56AA" w:rsidRPr="008A6B4F" w:rsidRDefault="009F56AA" w:rsidP="008A6B4F">
            <w:pPr>
              <w:pStyle w:val="affff3"/>
            </w:pPr>
            <w:r>
              <w:t xml:space="preserve">Площадка № </w:t>
            </w:r>
            <w:r w:rsidRPr="008A6B4F">
              <w:t>12</w:t>
            </w:r>
          </w:p>
        </w:tc>
        <w:tc>
          <w:tcPr>
            <w:tcW w:w="1559" w:type="dxa"/>
            <w:shd w:val="clear" w:color="auto" w:fill="auto"/>
            <w:vAlign w:val="center"/>
          </w:tcPr>
          <w:p w:rsidR="009F56AA" w:rsidRPr="008A6B4F" w:rsidRDefault="009F56AA" w:rsidP="008A6B4F">
            <w:pPr>
              <w:pStyle w:val="affff3"/>
            </w:pPr>
            <w:r w:rsidRPr="008A6B4F">
              <w:t>1996</w:t>
            </w:r>
          </w:p>
        </w:tc>
        <w:tc>
          <w:tcPr>
            <w:tcW w:w="975" w:type="dxa"/>
            <w:shd w:val="clear" w:color="auto" w:fill="auto"/>
            <w:vAlign w:val="center"/>
          </w:tcPr>
          <w:p w:rsidR="009F56AA" w:rsidRPr="008A6B4F" w:rsidRDefault="009F56AA" w:rsidP="008A6B4F">
            <w:pPr>
              <w:pStyle w:val="affff3"/>
            </w:pPr>
            <w:r w:rsidRPr="008A6B4F">
              <w:t>215</w:t>
            </w:r>
          </w:p>
        </w:tc>
        <w:tc>
          <w:tcPr>
            <w:tcW w:w="1576" w:type="dxa"/>
            <w:shd w:val="clear" w:color="auto" w:fill="auto"/>
            <w:vAlign w:val="center"/>
          </w:tcPr>
          <w:p w:rsidR="009F56AA" w:rsidRPr="002F1BAC" w:rsidRDefault="009F56AA" w:rsidP="00BE28F6">
            <w:pPr>
              <w:spacing w:line="240" w:lineRule="auto"/>
              <w:ind w:firstLine="0"/>
              <w:jc w:val="center"/>
              <w:rPr>
                <w:sz w:val="20"/>
                <w:szCs w:val="20"/>
                <w:lang w:val="en-US"/>
              </w:rPr>
            </w:pPr>
            <w:r w:rsidRPr="002F1BAC">
              <w:rPr>
                <w:sz w:val="20"/>
                <w:szCs w:val="20"/>
              </w:rPr>
              <w:t>18</w:t>
            </w:r>
          </w:p>
        </w:tc>
        <w:tc>
          <w:tcPr>
            <w:tcW w:w="1560" w:type="dxa"/>
            <w:shd w:val="clear" w:color="auto" w:fill="auto"/>
            <w:vAlign w:val="center"/>
          </w:tcPr>
          <w:p w:rsidR="009F56AA" w:rsidRDefault="009F56AA" w:rsidP="00BE28F6">
            <w:pPr>
              <w:pStyle w:val="affff3"/>
              <w:rPr>
                <w:lang w:eastAsia="en-US"/>
              </w:rPr>
            </w:pPr>
            <w:r>
              <w:t>94786</w:t>
            </w:r>
          </w:p>
        </w:tc>
        <w:tc>
          <w:tcPr>
            <w:tcW w:w="1272" w:type="dxa"/>
            <w:shd w:val="clear" w:color="auto" w:fill="auto"/>
            <w:vAlign w:val="center"/>
          </w:tcPr>
          <w:p w:rsidR="009F56AA" w:rsidRPr="008A6B4F" w:rsidRDefault="009F56AA" w:rsidP="00EA565B">
            <w:pPr>
              <w:pStyle w:val="affff3"/>
            </w:pPr>
            <w:r>
              <w:t>65-73</w:t>
            </w:r>
          </w:p>
        </w:tc>
        <w:tc>
          <w:tcPr>
            <w:tcW w:w="1421" w:type="dxa"/>
            <w:shd w:val="clear" w:color="auto" w:fill="auto"/>
            <w:vAlign w:val="center"/>
          </w:tcPr>
          <w:p w:rsidR="009F56AA" w:rsidRPr="008A6B4F" w:rsidRDefault="009F56AA" w:rsidP="007F13C7">
            <w:pPr>
              <w:pStyle w:val="affff3"/>
            </w:pPr>
            <w:r>
              <w:t>104-111</w:t>
            </w:r>
          </w:p>
        </w:tc>
        <w:tc>
          <w:tcPr>
            <w:tcW w:w="1413" w:type="dxa"/>
            <w:shd w:val="clear" w:color="auto" w:fill="auto"/>
            <w:vAlign w:val="center"/>
          </w:tcPr>
          <w:p w:rsidR="009F56AA" w:rsidRDefault="009F56AA" w:rsidP="00FC21AD">
            <w:pPr>
              <w:pStyle w:val="affff3"/>
            </w:pPr>
            <w:r>
              <w:t>ЭЦВ 8-16-140</w:t>
            </w:r>
          </w:p>
        </w:tc>
        <w:tc>
          <w:tcPr>
            <w:tcW w:w="1704" w:type="dxa"/>
            <w:shd w:val="clear" w:color="auto" w:fill="auto"/>
            <w:vAlign w:val="center"/>
          </w:tcPr>
          <w:p w:rsidR="009F56AA" w:rsidRPr="008A6B4F" w:rsidRDefault="009F56AA" w:rsidP="008A6B4F">
            <w:pPr>
              <w:pStyle w:val="affff3"/>
            </w:pPr>
            <w:r w:rsidRPr="008A6B4F">
              <w:t>исправна</w:t>
            </w:r>
          </w:p>
        </w:tc>
      </w:tr>
      <w:tr w:rsidR="009F56AA" w:rsidRPr="008A6B4F" w:rsidTr="009F56AA">
        <w:tc>
          <w:tcPr>
            <w:tcW w:w="436" w:type="dxa"/>
            <w:shd w:val="clear" w:color="auto" w:fill="auto"/>
            <w:vAlign w:val="center"/>
          </w:tcPr>
          <w:p w:rsidR="009F56AA" w:rsidRPr="008A6B4F" w:rsidRDefault="009F56AA" w:rsidP="008A6B4F">
            <w:pPr>
              <w:pStyle w:val="affff3"/>
            </w:pPr>
            <w:r w:rsidRPr="008A6B4F">
              <w:t>25</w:t>
            </w:r>
          </w:p>
        </w:tc>
        <w:tc>
          <w:tcPr>
            <w:tcW w:w="1134" w:type="dxa"/>
            <w:shd w:val="clear" w:color="auto" w:fill="auto"/>
            <w:vAlign w:val="center"/>
          </w:tcPr>
          <w:p w:rsidR="009F56AA" w:rsidRPr="008A6B4F" w:rsidRDefault="009F56AA" w:rsidP="008A6B4F">
            <w:pPr>
              <w:pStyle w:val="affff3"/>
            </w:pPr>
            <w:r w:rsidRPr="008A6B4F">
              <w:t>58233</w:t>
            </w:r>
          </w:p>
        </w:tc>
        <w:tc>
          <w:tcPr>
            <w:tcW w:w="1417" w:type="dxa"/>
            <w:shd w:val="clear" w:color="auto" w:fill="auto"/>
            <w:vAlign w:val="center"/>
          </w:tcPr>
          <w:p w:rsidR="009F56AA" w:rsidRPr="008A6B4F" w:rsidRDefault="009F56AA" w:rsidP="008A6B4F">
            <w:pPr>
              <w:pStyle w:val="affff3"/>
            </w:pPr>
            <w:r>
              <w:t xml:space="preserve">Площадка № </w:t>
            </w:r>
            <w:r w:rsidRPr="008A6B4F">
              <w:t>13</w:t>
            </w:r>
          </w:p>
        </w:tc>
        <w:tc>
          <w:tcPr>
            <w:tcW w:w="1559" w:type="dxa"/>
            <w:shd w:val="clear" w:color="auto" w:fill="auto"/>
            <w:vAlign w:val="center"/>
          </w:tcPr>
          <w:p w:rsidR="009F56AA" w:rsidRPr="008A6B4F" w:rsidRDefault="009F56AA" w:rsidP="008A6B4F">
            <w:pPr>
              <w:pStyle w:val="affff3"/>
            </w:pPr>
            <w:r w:rsidRPr="008A6B4F">
              <w:t>1986</w:t>
            </w:r>
          </w:p>
        </w:tc>
        <w:tc>
          <w:tcPr>
            <w:tcW w:w="975" w:type="dxa"/>
            <w:shd w:val="clear" w:color="auto" w:fill="auto"/>
            <w:vAlign w:val="center"/>
          </w:tcPr>
          <w:p w:rsidR="009F56AA" w:rsidRPr="008A6B4F" w:rsidRDefault="009F56AA" w:rsidP="008A6B4F">
            <w:pPr>
              <w:pStyle w:val="affff3"/>
            </w:pPr>
            <w:r w:rsidRPr="008A6B4F">
              <w:t>404</w:t>
            </w:r>
          </w:p>
        </w:tc>
        <w:tc>
          <w:tcPr>
            <w:tcW w:w="1576" w:type="dxa"/>
            <w:shd w:val="clear" w:color="auto" w:fill="auto"/>
            <w:vAlign w:val="center"/>
          </w:tcPr>
          <w:p w:rsidR="009F56AA" w:rsidRPr="002F1BAC" w:rsidRDefault="009F56AA" w:rsidP="00BE28F6">
            <w:pPr>
              <w:spacing w:line="240" w:lineRule="auto"/>
              <w:ind w:firstLine="0"/>
              <w:jc w:val="center"/>
              <w:rPr>
                <w:sz w:val="20"/>
                <w:szCs w:val="20"/>
                <w:lang w:val="en-US"/>
              </w:rPr>
            </w:pPr>
            <w:r w:rsidRPr="002F1BAC">
              <w:rPr>
                <w:sz w:val="20"/>
                <w:szCs w:val="20"/>
              </w:rPr>
              <w:t>63</w:t>
            </w:r>
            <w:r>
              <w:rPr>
                <w:sz w:val="20"/>
                <w:szCs w:val="20"/>
              </w:rPr>
              <w:t xml:space="preserve"> </w:t>
            </w:r>
            <w:r w:rsidRPr="002F1BAC">
              <w:rPr>
                <w:sz w:val="20"/>
                <w:szCs w:val="20"/>
              </w:rPr>
              <w:t>(46,8)</w:t>
            </w:r>
          </w:p>
        </w:tc>
        <w:tc>
          <w:tcPr>
            <w:tcW w:w="1560" w:type="dxa"/>
            <w:shd w:val="clear" w:color="auto" w:fill="auto"/>
            <w:vAlign w:val="center"/>
          </w:tcPr>
          <w:p w:rsidR="009F56AA" w:rsidRDefault="009F56AA" w:rsidP="00BE28F6">
            <w:pPr>
              <w:pStyle w:val="affff3"/>
              <w:rPr>
                <w:lang w:eastAsia="en-US"/>
              </w:rPr>
            </w:pPr>
            <w:r>
              <w:t>204802</w:t>
            </w:r>
          </w:p>
        </w:tc>
        <w:tc>
          <w:tcPr>
            <w:tcW w:w="1272" w:type="dxa"/>
            <w:shd w:val="clear" w:color="auto" w:fill="auto"/>
            <w:vAlign w:val="center"/>
          </w:tcPr>
          <w:p w:rsidR="009F56AA" w:rsidRPr="008A6B4F" w:rsidRDefault="009F56AA" w:rsidP="008A6B4F">
            <w:pPr>
              <w:pStyle w:val="affff3"/>
            </w:pPr>
            <w:r>
              <w:t>50-63</w:t>
            </w:r>
          </w:p>
        </w:tc>
        <w:tc>
          <w:tcPr>
            <w:tcW w:w="1421" w:type="dxa"/>
            <w:shd w:val="clear" w:color="auto" w:fill="auto"/>
            <w:vAlign w:val="center"/>
          </w:tcPr>
          <w:p w:rsidR="009F56AA" w:rsidRPr="008A6B4F" w:rsidRDefault="009F56AA" w:rsidP="00415D7B">
            <w:pPr>
              <w:pStyle w:val="affff3"/>
            </w:pPr>
            <w:r>
              <w:t>95-106,55</w:t>
            </w:r>
          </w:p>
        </w:tc>
        <w:tc>
          <w:tcPr>
            <w:tcW w:w="1413" w:type="dxa"/>
            <w:shd w:val="clear" w:color="auto" w:fill="auto"/>
            <w:vAlign w:val="center"/>
          </w:tcPr>
          <w:p w:rsidR="009F56AA" w:rsidRDefault="009F56AA" w:rsidP="00FC21AD">
            <w:pPr>
              <w:pStyle w:val="affff3"/>
            </w:pPr>
            <w:r>
              <w:t>ЭЦВ 8-25-150</w:t>
            </w:r>
          </w:p>
        </w:tc>
        <w:tc>
          <w:tcPr>
            <w:tcW w:w="1704" w:type="dxa"/>
            <w:shd w:val="clear" w:color="auto" w:fill="auto"/>
            <w:vAlign w:val="center"/>
          </w:tcPr>
          <w:p w:rsidR="009F56AA" w:rsidRPr="008A6B4F" w:rsidRDefault="009F56AA" w:rsidP="008A6B4F">
            <w:pPr>
              <w:pStyle w:val="affff3"/>
            </w:pPr>
            <w:r w:rsidRPr="008A6B4F">
              <w:t>исправна</w:t>
            </w:r>
          </w:p>
        </w:tc>
      </w:tr>
      <w:tr w:rsidR="009F56AA" w:rsidRPr="008A6B4F" w:rsidTr="009F56AA">
        <w:tc>
          <w:tcPr>
            <w:tcW w:w="436" w:type="dxa"/>
            <w:shd w:val="clear" w:color="auto" w:fill="auto"/>
            <w:vAlign w:val="center"/>
          </w:tcPr>
          <w:p w:rsidR="009F56AA" w:rsidRPr="008A6B4F" w:rsidRDefault="009F56AA" w:rsidP="008A6B4F">
            <w:pPr>
              <w:pStyle w:val="affff3"/>
            </w:pPr>
            <w:r w:rsidRPr="008A6B4F">
              <w:t>26</w:t>
            </w:r>
          </w:p>
        </w:tc>
        <w:tc>
          <w:tcPr>
            <w:tcW w:w="1134" w:type="dxa"/>
            <w:shd w:val="clear" w:color="auto" w:fill="auto"/>
            <w:vAlign w:val="center"/>
          </w:tcPr>
          <w:p w:rsidR="009F56AA" w:rsidRPr="008A6B4F" w:rsidRDefault="009F56AA" w:rsidP="008A6B4F">
            <w:pPr>
              <w:pStyle w:val="affff3"/>
            </w:pPr>
            <w:r w:rsidRPr="008A6B4F">
              <w:t>58234</w:t>
            </w:r>
          </w:p>
        </w:tc>
        <w:tc>
          <w:tcPr>
            <w:tcW w:w="1417" w:type="dxa"/>
            <w:shd w:val="clear" w:color="auto" w:fill="auto"/>
            <w:vAlign w:val="center"/>
          </w:tcPr>
          <w:p w:rsidR="009F56AA" w:rsidRPr="008A6B4F" w:rsidRDefault="009F56AA" w:rsidP="008A6B4F">
            <w:pPr>
              <w:pStyle w:val="affff3"/>
            </w:pPr>
            <w:r>
              <w:t xml:space="preserve">Площадка № </w:t>
            </w:r>
            <w:r w:rsidRPr="008A6B4F">
              <w:t>13</w:t>
            </w:r>
          </w:p>
        </w:tc>
        <w:tc>
          <w:tcPr>
            <w:tcW w:w="1559" w:type="dxa"/>
            <w:shd w:val="clear" w:color="auto" w:fill="auto"/>
            <w:vAlign w:val="center"/>
          </w:tcPr>
          <w:p w:rsidR="009F56AA" w:rsidRPr="008A6B4F" w:rsidRDefault="009F56AA" w:rsidP="008A6B4F">
            <w:pPr>
              <w:pStyle w:val="affff3"/>
            </w:pPr>
            <w:r w:rsidRPr="008A6B4F">
              <w:t>1986</w:t>
            </w:r>
          </w:p>
        </w:tc>
        <w:tc>
          <w:tcPr>
            <w:tcW w:w="975" w:type="dxa"/>
            <w:shd w:val="clear" w:color="auto" w:fill="auto"/>
            <w:vAlign w:val="center"/>
          </w:tcPr>
          <w:p w:rsidR="009F56AA" w:rsidRPr="008A6B4F" w:rsidRDefault="009F56AA" w:rsidP="008A6B4F">
            <w:pPr>
              <w:pStyle w:val="affff3"/>
            </w:pPr>
            <w:r w:rsidRPr="008A6B4F">
              <w:t>212</w:t>
            </w:r>
          </w:p>
        </w:tc>
        <w:tc>
          <w:tcPr>
            <w:tcW w:w="1576" w:type="dxa"/>
            <w:shd w:val="clear" w:color="auto" w:fill="auto"/>
            <w:vAlign w:val="center"/>
          </w:tcPr>
          <w:p w:rsidR="009F56AA" w:rsidRPr="002F1BAC" w:rsidRDefault="009F56AA" w:rsidP="00BE28F6">
            <w:pPr>
              <w:spacing w:line="240" w:lineRule="auto"/>
              <w:ind w:firstLine="0"/>
              <w:jc w:val="center"/>
              <w:rPr>
                <w:sz w:val="20"/>
                <w:szCs w:val="20"/>
                <w:lang w:val="en-US"/>
              </w:rPr>
            </w:pPr>
            <w:r w:rsidRPr="002F1BAC">
              <w:rPr>
                <w:sz w:val="20"/>
                <w:szCs w:val="20"/>
              </w:rPr>
              <w:t>25</w:t>
            </w:r>
            <w:r>
              <w:rPr>
                <w:sz w:val="20"/>
                <w:szCs w:val="20"/>
              </w:rPr>
              <w:t xml:space="preserve"> </w:t>
            </w:r>
            <w:r w:rsidRPr="002F1BAC">
              <w:rPr>
                <w:sz w:val="20"/>
                <w:szCs w:val="20"/>
              </w:rPr>
              <w:t>(25,1)</w:t>
            </w:r>
          </w:p>
        </w:tc>
        <w:tc>
          <w:tcPr>
            <w:tcW w:w="1560" w:type="dxa"/>
            <w:shd w:val="clear" w:color="auto" w:fill="auto"/>
            <w:vAlign w:val="center"/>
          </w:tcPr>
          <w:p w:rsidR="009F56AA" w:rsidRDefault="009F56AA" w:rsidP="00BE28F6">
            <w:pPr>
              <w:pStyle w:val="affff3"/>
              <w:rPr>
                <w:lang w:eastAsia="en-US"/>
              </w:rPr>
            </w:pPr>
            <w:r>
              <w:t>96421</w:t>
            </w:r>
          </w:p>
        </w:tc>
        <w:tc>
          <w:tcPr>
            <w:tcW w:w="1272" w:type="dxa"/>
            <w:shd w:val="clear" w:color="auto" w:fill="auto"/>
            <w:vAlign w:val="center"/>
          </w:tcPr>
          <w:p w:rsidR="009F56AA" w:rsidRPr="008A6B4F" w:rsidRDefault="009F56AA" w:rsidP="00EA565B">
            <w:pPr>
              <w:pStyle w:val="affff3"/>
            </w:pPr>
            <w:r>
              <w:t>61-67</w:t>
            </w:r>
          </w:p>
        </w:tc>
        <w:tc>
          <w:tcPr>
            <w:tcW w:w="1421" w:type="dxa"/>
            <w:shd w:val="clear" w:color="auto" w:fill="auto"/>
            <w:vAlign w:val="center"/>
          </w:tcPr>
          <w:p w:rsidR="009F56AA" w:rsidRPr="008A6B4F" w:rsidRDefault="009F56AA" w:rsidP="00415D7B">
            <w:pPr>
              <w:pStyle w:val="affff3"/>
            </w:pPr>
            <w:r>
              <w:t>84-87</w:t>
            </w:r>
          </w:p>
        </w:tc>
        <w:tc>
          <w:tcPr>
            <w:tcW w:w="1413" w:type="dxa"/>
            <w:shd w:val="clear" w:color="auto" w:fill="auto"/>
            <w:vAlign w:val="center"/>
          </w:tcPr>
          <w:p w:rsidR="009F56AA" w:rsidRDefault="009F56AA" w:rsidP="00FC21AD">
            <w:pPr>
              <w:pStyle w:val="affff3"/>
            </w:pPr>
            <w:r>
              <w:t>ЭЦВ 8-16-140</w:t>
            </w:r>
          </w:p>
        </w:tc>
        <w:tc>
          <w:tcPr>
            <w:tcW w:w="1704" w:type="dxa"/>
            <w:shd w:val="clear" w:color="auto" w:fill="auto"/>
            <w:vAlign w:val="center"/>
          </w:tcPr>
          <w:p w:rsidR="009F56AA" w:rsidRPr="008A6B4F" w:rsidRDefault="009F56AA"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rsidRPr="008A6B4F">
              <w:t>27</w:t>
            </w:r>
          </w:p>
        </w:tc>
        <w:tc>
          <w:tcPr>
            <w:tcW w:w="1134" w:type="dxa"/>
            <w:shd w:val="clear" w:color="auto" w:fill="auto"/>
            <w:vAlign w:val="center"/>
          </w:tcPr>
          <w:p w:rsidR="00ED687C" w:rsidRPr="008A6B4F" w:rsidRDefault="00ED687C" w:rsidP="008A6B4F">
            <w:pPr>
              <w:pStyle w:val="affff3"/>
            </w:pPr>
            <w:r w:rsidRPr="008A6B4F">
              <w:t>65631</w:t>
            </w:r>
          </w:p>
        </w:tc>
        <w:tc>
          <w:tcPr>
            <w:tcW w:w="1417" w:type="dxa"/>
            <w:shd w:val="clear" w:color="auto" w:fill="auto"/>
            <w:vAlign w:val="center"/>
          </w:tcPr>
          <w:p w:rsidR="00ED687C" w:rsidRPr="008A6B4F" w:rsidRDefault="00ED687C" w:rsidP="008A6B4F">
            <w:pPr>
              <w:pStyle w:val="affff3"/>
            </w:pPr>
            <w:r>
              <w:t xml:space="preserve">Площадка № </w:t>
            </w:r>
            <w:r w:rsidRPr="008A6B4F">
              <w:t>14</w:t>
            </w:r>
          </w:p>
        </w:tc>
        <w:tc>
          <w:tcPr>
            <w:tcW w:w="1559" w:type="dxa"/>
            <w:shd w:val="clear" w:color="auto" w:fill="auto"/>
            <w:vAlign w:val="center"/>
          </w:tcPr>
          <w:p w:rsidR="00ED687C" w:rsidRPr="008A6B4F" w:rsidRDefault="00ED687C" w:rsidP="008A6B4F">
            <w:pPr>
              <w:pStyle w:val="affff3"/>
            </w:pPr>
            <w:r w:rsidRPr="008A6B4F">
              <w:t>1988</w:t>
            </w:r>
          </w:p>
        </w:tc>
        <w:tc>
          <w:tcPr>
            <w:tcW w:w="975" w:type="dxa"/>
            <w:shd w:val="clear" w:color="auto" w:fill="auto"/>
            <w:vAlign w:val="center"/>
          </w:tcPr>
          <w:p w:rsidR="00ED687C" w:rsidRPr="008A6B4F" w:rsidRDefault="00ED687C" w:rsidP="008A6B4F">
            <w:pPr>
              <w:pStyle w:val="affff3"/>
            </w:pPr>
            <w:r w:rsidRPr="008A6B4F">
              <w:t>403,5</w:t>
            </w:r>
          </w:p>
        </w:tc>
        <w:tc>
          <w:tcPr>
            <w:tcW w:w="1576" w:type="dxa"/>
            <w:shd w:val="clear" w:color="auto" w:fill="auto"/>
            <w:vAlign w:val="center"/>
          </w:tcPr>
          <w:p w:rsidR="00ED687C" w:rsidRPr="002F1BAC" w:rsidRDefault="00ED687C" w:rsidP="00BE28F6">
            <w:pPr>
              <w:spacing w:line="240" w:lineRule="auto"/>
              <w:ind w:firstLine="0"/>
              <w:jc w:val="center"/>
              <w:rPr>
                <w:sz w:val="20"/>
                <w:szCs w:val="20"/>
                <w:lang w:val="en-US"/>
              </w:rPr>
            </w:pPr>
            <w:r w:rsidRPr="002F1BAC">
              <w:rPr>
                <w:sz w:val="20"/>
                <w:szCs w:val="20"/>
              </w:rPr>
              <w:t>63</w:t>
            </w:r>
            <w:r>
              <w:rPr>
                <w:sz w:val="20"/>
                <w:szCs w:val="20"/>
              </w:rPr>
              <w:t xml:space="preserve"> </w:t>
            </w:r>
            <w:r w:rsidRPr="002F1BAC">
              <w:rPr>
                <w:sz w:val="20"/>
                <w:szCs w:val="20"/>
              </w:rPr>
              <w:t>(48,1)</w:t>
            </w:r>
          </w:p>
        </w:tc>
        <w:tc>
          <w:tcPr>
            <w:tcW w:w="1560" w:type="dxa"/>
            <w:shd w:val="clear" w:color="auto" w:fill="auto"/>
            <w:vAlign w:val="center"/>
          </w:tcPr>
          <w:p w:rsidR="00ED687C" w:rsidRDefault="00ED687C" w:rsidP="00BE28F6">
            <w:pPr>
              <w:pStyle w:val="affff3"/>
              <w:rPr>
                <w:lang w:eastAsia="en-US"/>
              </w:rPr>
            </w:pPr>
            <w:r>
              <w:t>271864</w:t>
            </w:r>
          </w:p>
        </w:tc>
        <w:tc>
          <w:tcPr>
            <w:tcW w:w="1272" w:type="dxa"/>
            <w:shd w:val="clear" w:color="auto" w:fill="auto"/>
            <w:vAlign w:val="center"/>
          </w:tcPr>
          <w:p w:rsidR="00ED687C" w:rsidRPr="008A6B4F" w:rsidRDefault="00ED687C" w:rsidP="007F13C7">
            <w:pPr>
              <w:pStyle w:val="affff3"/>
            </w:pPr>
            <w:r>
              <w:t>41-50</w:t>
            </w:r>
          </w:p>
        </w:tc>
        <w:tc>
          <w:tcPr>
            <w:tcW w:w="1421" w:type="dxa"/>
            <w:shd w:val="clear" w:color="auto" w:fill="auto"/>
            <w:vAlign w:val="center"/>
          </w:tcPr>
          <w:p w:rsidR="00ED687C" w:rsidRPr="008A6B4F" w:rsidRDefault="00ED687C" w:rsidP="007F13C7">
            <w:pPr>
              <w:pStyle w:val="affff3"/>
            </w:pPr>
            <w:r>
              <w:t>90,10-98</w:t>
            </w:r>
          </w:p>
        </w:tc>
        <w:tc>
          <w:tcPr>
            <w:tcW w:w="1413" w:type="dxa"/>
            <w:shd w:val="clear" w:color="auto" w:fill="auto"/>
            <w:vAlign w:val="center"/>
          </w:tcPr>
          <w:p w:rsidR="00ED687C" w:rsidRDefault="00ED687C" w:rsidP="00FC21AD">
            <w:pPr>
              <w:pStyle w:val="affff3"/>
            </w:pPr>
            <w:r>
              <w:t>ЭЦВ 8-40-120</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rsidRPr="008A6B4F">
              <w:t>28</w:t>
            </w:r>
          </w:p>
        </w:tc>
        <w:tc>
          <w:tcPr>
            <w:tcW w:w="1134" w:type="dxa"/>
            <w:shd w:val="clear" w:color="auto" w:fill="auto"/>
            <w:vAlign w:val="center"/>
          </w:tcPr>
          <w:p w:rsidR="00ED687C" w:rsidRPr="008A6B4F" w:rsidRDefault="00ED687C" w:rsidP="00A263D5">
            <w:pPr>
              <w:pStyle w:val="affff3"/>
            </w:pPr>
            <w:r w:rsidRPr="008A6B4F">
              <w:t>812</w:t>
            </w:r>
            <w:r>
              <w:t>4</w:t>
            </w:r>
          </w:p>
        </w:tc>
        <w:tc>
          <w:tcPr>
            <w:tcW w:w="1417" w:type="dxa"/>
            <w:shd w:val="clear" w:color="auto" w:fill="auto"/>
            <w:vAlign w:val="center"/>
          </w:tcPr>
          <w:p w:rsidR="00ED687C" w:rsidRPr="008A6B4F" w:rsidRDefault="00ED687C" w:rsidP="008A6B4F">
            <w:pPr>
              <w:pStyle w:val="affff3"/>
            </w:pPr>
            <w:r>
              <w:t xml:space="preserve">Площадка № </w:t>
            </w:r>
            <w:r w:rsidRPr="008A6B4F">
              <w:t>15</w:t>
            </w:r>
          </w:p>
        </w:tc>
        <w:tc>
          <w:tcPr>
            <w:tcW w:w="1559" w:type="dxa"/>
            <w:shd w:val="clear" w:color="auto" w:fill="auto"/>
            <w:vAlign w:val="center"/>
          </w:tcPr>
          <w:p w:rsidR="00ED687C" w:rsidRPr="008A6B4F" w:rsidRDefault="00ED687C" w:rsidP="008A6B4F">
            <w:pPr>
              <w:pStyle w:val="affff3"/>
            </w:pPr>
            <w:r w:rsidRPr="008A6B4F">
              <w:t>1989</w:t>
            </w:r>
          </w:p>
          <w:p w:rsidR="00ED687C" w:rsidRPr="008A6B4F" w:rsidRDefault="00ED687C" w:rsidP="008A6B4F">
            <w:pPr>
              <w:pStyle w:val="affff3"/>
            </w:pPr>
            <w:r w:rsidRPr="008A6B4F">
              <w:t>(2012)</w:t>
            </w:r>
          </w:p>
        </w:tc>
        <w:tc>
          <w:tcPr>
            <w:tcW w:w="975" w:type="dxa"/>
            <w:shd w:val="clear" w:color="auto" w:fill="auto"/>
            <w:vAlign w:val="center"/>
          </w:tcPr>
          <w:p w:rsidR="00ED687C" w:rsidRPr="008A6B4F" w:rsidRDefault="00ED687C" w:rsidP="008A6B4F">
            <w:pPr>
              <w:pStyle w:val="affff3"/>
            </w:pPr>
            <w:r w:rsidRPr="008A6B4F">
              <w:t>390</w:t>
            </w:r>
          </w:p>
        </w:tc>
        <w:tc>
          <w:tcPr>
            <w:tcW w:w="1576" w:type="dxa"/>
            <w:shd w:val="clear" w:color="auto" w:fill="auto"/>
            <w:vAlign w:val="center"/>
          </w:tcPr>
          <w:p w:rsidR="00ED687C" w:rsidRPr="008A6B4F" w:rsidRDefault="00ED687C" w:rsidP="002F1BAC">
            <w:pPr>
              <w:pStyle w:val="affff3"/>
            </w:pPr>
            <w:r>
              <w:t>63 (40,9)</w:t>
            </w:r>
          </w:p>
        </w:tc>
        <w:tc>
          <w:tcPr>
            <w:tcW w:w="1560" w:type="dxa"/>
            <w:shd w:val="clear" w:color="auto" w:fill="auto"/>
            <w:vAlign w:val="center"/>
          </w:tcPr>
          <w:p w:rsidR="00ED687C" w:rsidRDefault="00ED687C" w:rsidP="00BE28F6">
            <w:pPr>
              <w:pStyle w:val="affff3"/>
              <w:rPr>
                <w:lang w:eastAsia="en-US"/>
              </w:rPr>
            </w:pPr>
            <w:r>
              <w:t>336434</w:t>
            </w:r>
          </w:p>
        </w:tc>
        <w:tc>
          <w:tcPr>
            <w:tcW w:w="1272" w:type="dxa"/>
            <w:shd w:val="clear" w:color="auto" w:fill="auto"/>
            <w:vAlign w:val="center"/>
          </w:tcPr>
          <w:p w:rsidR="00ED687C" w:rsidRPr="008A6B4F" w:rsidRDefault="00ED687C" w:rsidP="007F13C7">
            <w:pPr>
              <w:pStyle w:val="affff3"/>
            </w:pPr>
            <w:r>
              <w:t>37,81-45</w:t>
            </w:r>
          </w:p>
        </w:tc>
        <w:tc>
          <w:tcPr>
            <w:tcW w:w="1421" w:type="dxa"/>
            <w:shd w:val="clear" w:color="auto" w:fill="auto"/>
            <w:vAlign w:val="center"/>
          </w:tcPr>
          <w:p w:rsidR="00ED687C" w:rsidRPr="008A6B4F" w:rsidRDefault="00ED687C" w:rsidP="007F13C7">
            <w:pPr>
              <w:pStyle w:val="affff3"/>
            </w:pPr>
            <w:r>
              <w:t>73,74-79</w:t>
            </w:r>
          </w:p>
        </w:tc>
        <w:tc>
          <w:tcPr>
            <w:tcW w:w="1413" w:type="dxa"/>
            <w:shd w:val="clear" w:color="auto" w:fill="auto"/>
            <w:vAlign w:val="center"/>
          </w:tcPr>
          <w:p w:rsidR="00ED687C" w:rsidRDefault="00ED687C" w:rsidP="00BB3E4F">
            <w:pPr>
              <w:pStyle w:val="affff3"/>
            </w:pPr>
            <w:r>
              <w:t>ЭЦВ 8-40-120</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rsidRPr="008A6B4F">
              <w:t>29</w:t>
            </w:r>
          </w:p>
        </w:tc>
        <w:tc>
          <w:tcPr>
            <w:tcW w:w="1134" w:type="dxa"/>
            <w:shd w:val="clear" w:color="auto" w:fill="auto"/>
            <w:vAlign w:val="center"/>
          </w:tcPr>
          <w:p w:rsidR="00ED687C" w:rsidRPr="008A6B4F" w:rsidRDefault="00ED687C" w:rsidP="008A6B4F">
            <w:pPr>
              <w:pStyle w:val="affff3"/>
            </w:pPr>
            <w:r w:rsidRPr="008A6B4F">
              <w:t>72597</w:t>
            </w:r>
          </w:p>
        </w:tc>
        <w:tc>
          <w:tcPr>
            <w:tcW w:w="1417" w:type="dxa"/>
            <w:shd w:val="clear" w:color="auto" w:fill="auto"/>
            <w:vAlign w:val="center"/>
          </w:tcPr>
          <w:p w:rsidR="00ED687C" w:rsidRPr="008A6B4F" w:rsidRDefault="00ED687C" w:rsidP="008A6B4F">
            <w:pPr>
              <w:pStyle w:val="affff3"/>
            </w:pPr>
            <w:r>
              <w:t xml:space="preserve">Площадка № </w:t>
            </w:r>
            <w:r w:rsidRPr="008A6B4F">
              <w:t>15</w:t>
            </w:r>
          </w:p>
        </w:tc>
        <w:tc>
          <w:tcPr>
            <w:tcW w:w="1559" w:type="dxa"/>
            <w:shd w:val="clear" w:color="auto" w:fill="auto"/>
            <w:vAlign w:val="center"/>
          </w:tcPr>
          <w:p w:rsidR="00ED687C" w:rsidRPr="008A6B4F" w:rsidRDefault="00ED687C" w:rsidP="008A6B4F">
            <w:pPr>
              <w:pStyle w:val="affff3"/>
            </w:pPr>
            <w:r w:rsidRPr="008A6B4F">
              <w:t>1989</w:t>
            </w:r>
          </w:p>
        </w:tc>
        <w:tc>
          <w:tcPr>
            <w:tcW w:w="975" w:type="dxa"/>
            <w:shd w:val="clear" w:color="auto" w:fill="auto"/>
            <w:vAlign w:val="center"/>
          </w:tcPr>
          <w:p w:rsidR="00ED687C" w:rsidRPr="008A6B4F" w:rsidRDefault="00ED687C" w:rsidP="008A6B4F">
            <w:pPr>
              <w:pStyle w:val="affff3"/>
            </w:pPr>
            <w:r w:rsidRPr="008A6B4F">
              <w:t>225</w:t>
            </w:r>
          </w:p>
        </w:tc>
        <w:tc>
          <w:tcPr>
            <w:tcW w:w="1576" w:type="dxa"/>
            <w:shd w:val="clear" w:color="auto" w:fill="auto"/>
            <w:vAlign w:val="center"/>
          </w:tcPr>
          <w:p w:rsidR="00ED687C" w:rsidRPr="008A6B4F" w:rsidRDefault="00ED687C" w:rsidP="008A6B4F">
            <w:pPr>
              <w:pStyle w:val="affff3"/>
            </w:pPr>
            <w:r>
              <w:t>25 (25,2)</w:t>
            </w:r>
          </w:p>
        </w:tc>
        <w:tc>
          <w:tcPr>
            <w:tcW w:w="1560" w:type="dxa"/>
            <w:shd w:val="clear" w:color="auto" w:fill="auto"/>
            <w:vAlign w:val="center"/>
          </w:tcPr>
          <w:p w:rsidR="00ED687C" w:rsidRPr="008A6B4F" w:rsidRDefault="00ED687C" w:rsidP="008A6B4F">
            <w:pPr>
              <w:pStyle w:val="affff3"/>
            </w:pPr>
            <w:r>
              <w:t>0</w:t>
            </w:r>
          </w:p>
        </w:tc>
        <w:tc>
          <w:tcPr>
            <w:tcW w:w="1272" w:type="dxa"/>
            <w:shd w:val="clear" w:color="auto" w:fill="auto"/>
            <w:vAlign w:val="center"/>
          </w:tcPr>
          <w:p w:rsidR="00ED687C" w:rsidRPr="008A6B4F" w:rsidRDefault="00ED687C" w:rsidP="008A6B4F">
            <w:pPr>
              <w:pStyle w:val="affff3"/>
            </w:pPr>
            <w:r>
              <w:t>54-57</w:t>
            </w:r>
          </w:p>
        </w:tc>
        <w:tc>
          <w:tcPr>
            <w:tcW w:w="1421" w:type="dxa"/>
            <w:shd w:val="clear" w:color="auto" w:fill="auto"/>
            <w:vAlign w:val="center"/>
          </w:tcPr>
          <w:p w:rsidR="00ED687C" w:rsidRPr="008A6B4F" w:rsidRDefault="00ED687C" w:rsidP="008A6B4F">
            <w:pPr>
              <w:pStyle w:val="affff3"/>
            </w:pPr>
            <w:r>
              <w:t>-</w:t>
            </w:r>
          </w:p>
        </w:tc>
        <w:tc>
          <w:tcPr>
            <w:tcW w:w="1413" w:type="dxa"/>
            <w:shd w:val="clear" w:color="auto" w:fill="auto"/>
            <w:vAlign w:val="center"/>
          </w:tcPr>
          <w:p w:rsidR="00ED687C" w:rsidRDefault="00ED687C" w:rsidP="00BB3E4F">
            <w:pPr>
              <w:pStyle w:val="affff3"/>
            </w:pPr>
            <w:r>
              <w:t>ЭЦВ 6-10-140</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rsidRPr="008A6B4F">
              <w:t>30</w:t>
            </w:r>
          </w:p>
        </w:tc>
        <w:tc>
          <w:tcPr>
            <w:tcW w:w="1134" w:type="dxa"/>
            <w:shd w:val="clear" w:color="auto" w:fill="auto"/>
            <w:vAlign w:val="center"/>
          </w:tcPr>
          <w:p w:rsidR="00ED687C" w:rsidRPr="008A6B4F" w:rsidRDefault="00ED687C" w:rsidP="008A6B4F">
            <w:pPr>
              <w:pStyle w:val="affff3"/>
            </w:pPr>
            <w:r w:rsidRPr="008A6B4F">
              <w:t>72598</w:t>
            </w:r>
          </w:p>
        </w:tc>
        <w:tc>
          <w:tcPr>
            <w:tcW w:w="1417" w:type="dxa"/>
            <w:shd w:val="clear" w:color="auto" w:fill="auto"/>
            <w:vAlign w:val="center"/>
          </w:tcPr>
          <w:p w:rsidR="00ED687C" w:rsidRPr="008A6B4F" w:rsidRDefault="00ED687C" w:rsidP="008A6B4F">
            <w:pPr>
              <w:pStyle w:val="affff3"/>
            </w:pPr>
            <w:r>
              <w:t xml:space="preserve">Площадка № </w:t>
            </w:r>
            <w:r w:rsidRPr="008A6B4F">
              <w:t>16</w:t>
            </w:r>
          </w:p>
        </w:tc>
        <w:tc>
          <w:tcPr>
            <w:tcW w:w="1559" w:type="dxa"/>
            <w:shd w:val="clear" w:color="auto" w:fill="auto"/>
            <w:vAlign w:val="center"/>
          </w:tcPr>
          <w:p w:rsidR="00ED687C" w:rsidRPr="008A6B4F" w:rsidRDefault="00ED687C" w:rsidP="008A6B4F">
            <w:pPr>
              <w:pStyle w:val="affff3"/>
            </w:pPr>
            <w:r w:rsidRPr="008A6B4F">
              <w:t>1989</w:t>
            </w:r>
          </w:p>
        </w:tc>
        <w:tc>
          <w:tcPr>
            <w:tcW w:w="975" w:type="dxa"/>
            <w:shd w:val="clear" w:color="auto" w:fill="auto"/>
            <w:vAlign w:val="center"/>
          </w:tcPr>
          <w:p w:rsidR="00ED687C" w:rsidRPr="008A6B4F" w:rsidRDefault="00ED687C" w:rsidP="008A6B4F">
            <w:pPr>
              <w:pStyle w:val="affff3"/>
            </w:pPr>
            <w:r w:rsidRPr="008A6B4F">
              <w:t>390</w:t>
            </w:r>
          </w:p>
        </w:tc>
        <w:tc>
          <w:tcPr>
            <w:tcW w:w="1576" w:type="dxa"/>
            <w:shd w:val="clear" w:color="auto" w:fill="auto"/>
            <w:vAlign w:val="center"/>
          </w:tcPr>
          <w:p w:rsidR="00ED687C" w:rsidRPr="008A6B4F" w:rsidRDefault="00ED687C" w:rsidP="008A6B4F">
            <w:pPr>
              <w:pStyle w:val="affff3"/>
            </w:pPr>
            <w:r>
              <w:t>63 (60)</w:t>
            </w:r>
          </w:p>
        </w:tc>
        <w:tc>
          <w:tcPr>
            <w:tcW w:w="1560" w:type="dxa"/>
            <w:shd w:val="clear" w:color="auto" w:fill="auto"/>
            <w:vAlign w:val="center"/>
          </w:tcPr>
          <w:p w:rsidR="00ED687C" w:rsidRPr="008A6B4F" w:rsidRDefault="00ED687C" w:rsidP="008A6B4F">
            <w:pPr>
              <w:pStyle w:val="affff3"/>
            </w:pPr>
            <w:r>
              <w:t>297180</w:t>
            </w:r>
          </w:p>
        </w:tc>
        <w:tc>
          <w:tcPr>
            <w:tcW w:w="1272" w:type="dxa"/>
            <w:shd w:val="clear" w:color="auto" w:fill="auto"/>
            <w:vAlign w:val="center"/>
          </w:tcPr>
          <w:p w:rsidR="00ED687C" w:rsidRPr="008A6B4F" w:rsidRDefault="00ED687C" w:rsidP="00EA565B">
            <w:pPr>
              <w:pStyle w:val="affff3"/>
            </w:pPr>
            <w:r>
              <w:t>36,43-41</w:t>
            </w:r>
          </w:p>
        </w:tc>
        <w:tc>
          <w:tcPr>
            <w:tcW w:w="1421" w:type="dxa"/>
            <w:shd w:val="clear" w:color="auto" w:fill="auto"/>
            <w:vAlign w:val="center"/>
          </w:tcPr>
          <w:p w:rsidR="00ED687C" w:rsidRPr="008A6B4F" w:rsidRDefault="00ED687C" w:rsidP="008C6229">
            <w:pPr>
              <w:pStyle w:val="affff3"/>
            </w:pPr>
            <w:r>
              <w:t>69,9-73</w:t>
            </w:r>
          </w:p>
        </w:tc>
        <w:tc>
          <w:tcPr>
            <w:tcW w:w="1413" w:type="dxa"/>
            <w:shd w:val="clear" w:color="auto" w:fill="auto"/>
            <w:vAlign w:val="center"/>
          </w:tcPr>
          <w:p w:rsidR="00ED687C" w:rsidRDefault="00ED687C" w:rsidP="00BB3E4F">
            <w:pPr>
              <w:pStyle w:val="affff3"/>
            </w:pPr>
            <w:r>
              <w:t>ЭЦВ 8-40-120</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rsidRPr="008A6B4F">
              <w:t>31</w:t>
            </w:r>
          </w:p>
        </w:tc>
        <w:tc>
          <w:tcPr>
            <w:tcW w:w="1134" w:type="dxa"/>
            <w:shd w:val="clear" w:color="auto" w:fill="auto"/>
            <w:vAlign w:val="center"/>
          </w:tcPr>
          <w:p w:rsidR="00ED687C" w:rsidRPr="008A6B4F" w:rsidRDefault="00ED687C" w:rsidP="008A6B4F">
            <w:pPr>
              <w:pStyle w:val="affff3"/>
            </w:pPr>
            <w:r w:rsidRPr="008A6B4F">
              <w:t>72708</w:t>
            </w:r>
          </w:p>
        </w:tc>
        <w:tc>
          <w:tcPr>
            <w:tcW w:w="1417" w:type="dxa"/>
            <w:shd w:val="clear" w:color="auto" w:fill="auto"/>
            <w:vAlign w:val="center"/>
          </w:tcPr>
          <w:p w:rsidR="00ED687C" w:rsidRPr="008A6B4F" w:rsidRDefault="00ED687C" w:rsidP="008A6B4F">
            <w:pPr>
              <w:pStyle w:val="affff3"/>
            </w:pPr>
            <w:r>
              <w:t xml:space="preserve">Площадка № </w:t>
            </w:r>
            <w:r w:rsidRPr="008A6B4F">
              <w:t>17</w:t>
            </w:r>
          </w:p>
        </w:tc>
        <w:tc>
          <w:tcPr>
            <w:tcW w:w="1559" w:type="dxa"/>
            <w:shd w:val="clear" w:color="auto" w:fill="auto"/>
            <w:vAlign w:val="center"/>
          </w:tcPr>
          <w:p w:rsidR="00ED687C" w:rsidRPr="008A6B4F" w:rsidRDefault="00ED687C" w:rsidP="008A6B4F">
            <w:pPr>
              <w:pStyle w:val="affff3"/>
            </w:pPr>
            <w:r w:rsidRPr="008A6B4F">
              <w:t>1990</w:t>
            </w:r>
          </w:p>
        </w:tc>
        <w:tc>
          <w:tcPr>
            <w:tcW w:w="975" w:type="dxa"/>
            <w:shd w:val="clear" w:color="auto" w:fill="auto"/>
            <w:vAlign w:val="center"/>
          </w:tcPr>
          <w:p w:rsidR="00ED687C" w:rsidRPr="008A6B4F" w:rsidRDefault="00ED687C" w:rsidP="008A6B4F">
            <w:pPr>
              <w:pStyle w:val="affff3"/>
            </w:pPr>
            <w:r w:rsidRPr="008A6B4F">
              <w:t>380</w:t>
            </w:r>
          </w:p>
        </w:tc>
        <w:tc>
          <w:tcPr>
            <w:tcW w:w="1576" w:type="dxa"/>
            <w:shd w:val="clear" w:color="auto" w:fill="auto"/>
            <w:vAlign w:val="center"/>
          </w:tcPr>
          <w:p w:rsidR="00ED687C" w:rsidRPr="008A6B4F" w:rsidRDefault="00ED687C" w:rsidP="008A6B4F">
            <w:pPr>
              <w:pStyle w:val="affff3"/>
            </w:pPr>
            <w:r>
              <w:t>63 (60)</w:t>
            </w:r>
          </w:p>
        </w:tc>
        <w:tc>
          <w:tcPr>
            <w:tcW w:w="1560" w:type="dxa"/>
            <w:shd w:val="clear" w:color="auto" w:fill="auto"/>
            <w:vAlign w:val="center"/>
          </w:tcPr>
          <w:p w:rsidR="00ED687C" w:rsidRPr="008A6B4F" w:rsidRDefault="00ED687C" w:rsidP="008A6B4F">
            <w:pPr>
              <w:pStyle w:val="affff3"/>
            </w:pPr>
            <w:r>
              <w:t>0</w:t>
            </w:r>
          </w:p>
        </w:tc>
        <w:tc>
          <w:tcPr>
            <w:tcW w:w="1272" w:type="dxa"/>
            <w:shd w:val="clear" w:color="auto" w:fill="auto"/>
            <w:vAlign w:val="center"/>
          </w:tcPr>
          <w:p w:rsidR="00ED687C" w:rsidRPr="008A6B4F" w:rsidRDefault="00ED687C" w:rsidP="008A6B4F">
            <w:pPr>
              <w:pStyle w:val="affff3"/>
            </w:pPr>
            <w:r>
              <w:t>-</w:t>
            </w:r>
          </w:p>
        </w:tc>
        <w:tc>
          <w:tcPr>
            <w:tcW w:w="1421" w:type="dxa"/>
            <w:shd w:val="clear" w:color="auto" w:fill="auto"/>
            <w:vAlign w:val="center"/>
          </w:tcPr>
          <w:p w:rsidR="00ED687C" w:rsidRPr="008A6B4F" w:rsidRDefault="00ED687C" w:rsidP="008A6B4F">
            <w:pPr>
              <w:pStyle w:val="affff3"/>
            </w:pPr>
            <w:r>
              <w:t>-</w:t>
            </w:r>
          </w:p>
        </w:tc>
        <w:tc>
          <w:tcPr>
            <w:tcW w:w="1413" w:type="dxa"/>
            <w:shd w:val="clear" w:color="auto" w:fill="auto"/>
            <w:vAlign w:val="center"/>
          </w:tcPr>
          <w:p w:rsidR="00ED687C" w:rsidRPr="008A6B4F" w:rsidRDefault="00ED687C" w:rsidP="008A6B4F">
            <w:pPr>
              <w:pStyle w:val="affff3"/>
            </w:pPr>
            <w:r>
              <w:t>-</w:t>
            </w:r>
          </w:p>
        </w:tc>
        <w:tc>
          <w:tcPr>
            <w:tcW w:w="1704" w:type="dxa"/>
            <w:shd w:val="clear" w:color="auto" w:fill="auto"/>
            <w:vAlign w:val="center"/>
          </w:tcPr>
          <w:p w:rsidR="00ED687C" w:rsidRPr="008A6B4F" w:rsidRDefault="00ED687C" w:rsidP="008A6B4F">
            <w:pPr>
              <w:pStyle w:val="affff3"/>
            </w:pPr>
            <w:r>
              <w:t>Т</w:t>
            </w:r>
            <w:r w:rsidRPr="008A6B4F">
              <w:t>ребуется</w:t>
            </w:r>
            <w:r>
              <w:t xml:space="preserve"> </w:t>
            </w:r>
            <w:proofErr w:type="spellStart"/>
            <w:r w:rsidRPr="008A6B4F">
              <w:t>перебуривание</w:t>
            </w:r>
            <w:proofErr w:type="spellEnd"/>
          </w:p>
        </w:tc>
      </w:tr>
      <w:tr w:rsidR="00ED687C" w:rsidRPr="008A6B4F" w:rsidTr="00ED687C">
        <w:tc>
          <w:tcPr>
            <w:tcW w:w="436" w:type="dxa"/>
            <w:shd w:val="clear" w:color="auto" w:fill="auto"/>
            <w:vAlign w:val="center"/>
          </w:tcPr>
          <w:p w:rsidR="00ED687C" w:rsidRPr="008A6B4F" w:rsidRDefault="00ED687C" w:rsidP="008A6B4F">
            <w:pPr>
              <w:pStyle w:val="affff3"/>
            </w:pPr>
            <w:r w:rsidRPr="008A6B4F">
              <w:t>32</w:t>
            </w:r>
          </w:p>
        </w:tc>
        <w:tc>
          <w:tcPr>
            <w:tcW w:w="1134" w:type="dxa"/>
            <w:shd w:val="clear" w:color="auto" w:fill="auto"/>
            <w:vAlign w:val="center"/>
          </w:tcPr>
          <w:p w:rsidR="00ED687C" w:rsidRPr="008A6B4F" w:rsidRDefault="00ED687C" w:rsidP="008A6B4F">
            <w:pPr>
              <w:pStyle w:val="affff3"/>
            </w:pPr>
            <w:r w:rsidRPr="008A6B4F">
              <w:t>72709</w:t>
            </w:r>
          </w:p>
        </w:tc>
        <w:tc>
          <w:tcPr>
            <w:tcW w:w="1417" w:type="dxa"/>
            <w:shd w:val="clear" w:color="auto" w:fill="auto"/>
            <w:vAlign w:val="center"/>
          </w:tcPr>
          <w:p w:rsidR="00ED687C" w:rsidRPr="008A6B4F" w:rsidRDefault="00ED687C" w:rsidP="008A6B4F">
            <w:pPr>
              <w:pStyle w:val="affff3"/>
            </w:pPr>
            <w:r>
              <w:t xml:space="preserve">Площадка № </w:t>
            </w:r>
            <w:r w:rsidRPr="008A6B4F">
              <w:t>17</w:t>
            </w:r>
          </w:p>
        </w:tc>
        <w:tc>
          <w:tcPr>
            <w:tcW w:w="1559" w:type="dxa"/>
            <w:shd w:val="clear" w:color="auto" w:fill="auto"/>
            <w:vAlign w:val="center"/>
          </w:tcPr>
          <w:p w:rsidR="00ED687C" w:rsidRPr="008A6B4F" w:rsidRDefault="00ED687C" w:rsidP="008A6B4F">
            <w:pPr>
              <w:pStyle w:val="affff3"/>
            </w:pPr>
            <w:r w:rsidRPr="008A6B4F">
              <w:t>1990</w:t>
            </w:r>
          </w:p>
        </w:tc>
        <w:tc>
          <w:tcPr>
            <w:tcW w:w="975" w:type="dxa"/>
            <w:shd w:val="clear" w:color="auto" w:fill="auto"/>
            <w:vAlign w:val="center"/>
          </w:tcPr>
          <w:p w:rsidR="00ED687C" w:rsidRPr="008A6B4F" w:rsidRDefault="00ED687C" w:rsidP="008A6B4F">
            <w:pPr>
              <w:pStyle w:val="affff3"/>
            </w:pPr>
            <w:r w:rsidRPr="008A6B4F">
              <w:t>204</w:t>
            </w:r>
          </w:p>
        </w:tc>
        <w:tc>
          <w:tcPr>
            <w:tcW w:w="1576" w:type="dxa"/>
            <w:shd w:val="clear" w:color="auto" w:fill="auto"/>
            <w:vAlign w:val="center"/>
          </w:tcPr>
          <w:p w:rsidR="00ED687C" w:rsidRPr="008A6B4F" w:rsidRDefault="00ED687C" w:rsidP="008A6B4F">
            <w:pPr>
              <w:pStyle w:val="affff3"/>
            </w:pPr>
            <w:r>
              <w:t>25 (21,6)</w:t>
            </w:r>
          </w:p>
        </w:tc>
        <w:tc>
          <w:tcPr>
            <w:tcW w:w="1560" w:type="dxa"/>
            <w:shd w:val="clear" w:color="auto" w:fill="auto"/>
            <w:vAlign w:val="center"/>
          </w:tcPr>
          <w:p w:rsidR="00ED687C" w:rsidRPr="008A6B4F" w:rsidRDefault="00ED687C" w:rsidP="008A6B4F">
            <w:pPr>
              <w:pStyle w:val="affff3"/>
            </w:pPr>
            <w:r>
              <w:t>60459</w:t>
            </w:r>
          </w:p>
        </w:tc>
        <w:tc>
          <w:tcPr>
            <w:tcW w:w="1272" w:type="dxa"/>
            <w:shd w:val="clear" w:color="auto" w:fill="auto"/>
            <w:vAlign w:val="center"/>
          </w:tcPr>
          <w:p w:rsidR="00ED687C" w:rsidRPr="008A6B4F" w:rsidRDefault="00ED687C" w:rsidP="00415D7B">
            <w:pPr>
              <w:pStyle w:val="affff3"/>
            </w:pPr>
            <w:r>
              <w:t>61,96-65</w:t>
            </w:r>
          </w:p>
        </w:tc>
        <w:tc>
          <w:tcPr>
            <w:tcW w:w="1421" w:type="dxa"/>
            <w:shd w:val="clear" w:color="auto" w:fill="auto"/>
            <w:vAlign w:val="center"/>
          </w:tcPr>
          <w:p w:rsidR="00ED687C" w:rsidRPr="008A6B4F" w:rsidRDefault="00ED687C" w:rsidP="007F13C7">
            <w:pPr>
              <w:pStyle w:val="affff3"/>
            </w:pPr>
            <w:r>
              <w:t>97-99</w:t>
            </w:r>
          </w:p>
        </w:tc>
        <w:tc>
          <w:tcPr>
            <w:tcW w:w="1413" w:type="dxa"/>
            <w:shd w:val="clear" w:color="auto" w:fill="auto"/>
            <w:vAlign w:val="center"/>
          </w:tcPr>
          <w:p w:rsidR="00ED687C" w:rsidRPr="00BB3E4F" w:rsidRDefault="00ED687C" w:rsidP="00BB3E4F">
            <w:pPr>
              <w:pStyle w:val="affff3"/>
            </w:pPr>
            <w:r>
              <w:t>ЭЦВ 8-16-140</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A263D5">
        <w:tc>
          <w:tcPr>
            <w:tcW w:w="14467" w:type="dxa"/>
            <w:gridSpan w:val="11"/>
            <w:shd w:val="clear" w:color="auto" w:fill="auto"/>
            <w:vAlign w:val="center"/>
          </w:tcPr>
          <w:p w:rsidR="00ED687C" w:rsidRPr="008A6B4F" w:rsidRDefault="00ED687C" w:rsidP="008A6B4F">
            <w:pPr>
              <w:pStyle w:val="affff3"/>
              <w:rPr>
                <w:b/>
              </w:rPr>
            </w:pPr>
            <w:r w:rsidRPr="008A6B4F">
              <w:rPr>
                <w:b/>
              </w:rPr>
              <w:t>Водозабор «188 квартал»</w:t>
            </w:r>
          </w:p>
        </w:tc>
      </w:tr>
      <w:tr w:rsidR="00ED687C" w:rsidRPr="008A6B4F" w:rsidTr="00ED687C">
        <w:tc>
          <w:tcPr>
            <w:tcW w:w="436" w:type="dxa"/>
            <w:shd w:val="clear" w:color="auto" w:fill="auto"/>
            <w:vAlign w:val="center"/>
          </w:tcPr>
          <w:p w:rsidR="00ED687C" w:rsidRPr="008A6B4F" w:rsidRDefault="00ED687C" w:rsidP="008A6B4F">
            <w:pPr>
              <w:pStyle w:val="affff3"/>
            </w:pPr>
            <w:r>
              <w:t>5</w:t>
            </w:r>
          </w:p>
        </w:tc>
        <w:tc>
          <w:tcPr>
            <w:tcW w:w="1134" w:type="dxa"/>
            <w:shd w:val="clear" w:color="auto" w:fill="auto"/>
            <w:vAlign w:val="center"/>
          </w:tcPr>
          <w:p w:rsidR="00ED687C" w:rsidRPr="008A6B4F" w:rsidRDefault="00ED687C" w:rsidP="008A6B4F">
            <w:pPr>
              <w:pStyle w:val="affff3"/>
            </w:pPr>
            <w:r w:rsidRPr="008A6B4F">
              <w:t>30132</w:t>
            </w:r>
          </w:p>
        </w:tc>
        <w:tc>
          <w:tcPr>
            <w:tcW w:w="1417" w:type="dxa"/>
            <w:shd w:val="clear" w:color="auto" w:fill="auto"/>
            <w:vAlign w:val="center"/>
          </w:tcPr>
          <w:p w:rsidR="00ED687C" w:rsidRPr="008A6B4F" w:rsidRDefault="00ED687C" w:rsidP="008A6B4F">
            <w:pPr>
              <w:pStyle w:val="affff3"/>
            </w:pPr>
            <w:r>
              <w:t>Территория водозабора</w:t>
            </w:r>
          </w:p>
        </w:tc>
        <w:tc>
          <w:tcPr>
            <w:tcW w:w="1559" w:type="dxa"/>
            <w:shd w:val="clear" w:color="auto" w:fill="auto"/>
            <w:vAlign w:val="center"/>
          </w:tcPr>
          <w:p w:rsidR="00ED687C" w:rsidRPr="008A6B4F" w:rsidRDefault="00ED687C" w:rsidP="008A6B4F">
            <w:pPr>
              <w:pStyle w:val="affff3"/>
            </w:pPr>
            <w:r w:rsidRPr="008A6B4F">
              <w:t>1973</w:t>
            </w:r>
          </w:p>
        </w:tc>
        <w:tc>
          <w:tcPr>
            <w:tcW w:w="975" w:type="dxa"/>
            <w:shd w:val="clear" w:color="auto" w:fill="auto"/>
            <w:vAlign w:val="center"/>
          </w:tcPr>
          <w:p w:rsidR="00ED687C" w:rsidRPr="008A6B4F" w:rsidRDefault="00ED687C" w:rsidP="008A6B4F">
            <w:pPr>
              <w:pStyle w:val="affff3"/>
            </w:pPr>
            <w:r w:rsidRPr="008A6B4F">
              <w:t>350</w:t>
            </w:r>
          </w:p>
        </w:tc>
        <w:tc>
          <w:tcPr>
            <w:tcW w:w="1576" w:type="dxa"/>
            <w:shd w:val="clear" w:color="auto" w:fill="auto"/>
            <w:vAlign w:val="center"/>
          </w:tcPr>
          <w:p w:rsidR="00ED687C" w:rsidRPr="00415001" w:rsidRDefault="00ED687C" w:rsidP="00BE28F6">
            <w:pPr>
              <w:spacing w:line="240" w:lineRule="auto"/>
              <w:ind w:firstLine="0"/>
              <w:jc w:val="center"/>
              <w:rPr>
                <w:sz w:val="20"/>
                <w:szCs w:val="20"/>
              </w:rPr>
            </w:pPr>
            <w:r w:rsidRPr="00415001">
              <w:rPr>
                <w:sz w:val="20"/>
                <w:szCs w:val="20"/>
              </w:rPr>
              <w:t>30-35</w:t>
            </w:r>
            <w:r>
              <w:rPr>
                <w:sz w:val="20"/>
                <w:szCs w:val="20"/>
              </w:rPr>
              <w:t xml:space="preserve"> </w:t>
            </w:r>
            <w:r w:rsidRPr="00415001">
              <w:rPr>
                <w:sz w:val="20"/>
                <w:szCs w:val="20"/>
              </w:rPr>
              <w:t>(33)</w:t>
            </w:r>
          </w:p>
        </w:tc>
        <w:tc>
          <w:tcPr>
            <w:tcW w:w="1560" w:type="dxa"/>
            <w:shd w:val="clear" w:color="auto" w:fill="auto"/>
            <w:vAlign w:val="center"/>
          </w:tcPr>
          <w:p w:rsidR="00ED687C" w:rsidRDefault="00ED687C" w:rsidP="00BE28F6">
            <w:pPr>
              <w:pStyle w:val="affff3"/>
              <w:rPr>
                <w:lang w:eastAsia="en-US"/>
              </w:rPr>
            </w:pPr>
            <w:r>
              <w:t>26310</w:t>
            </w:r>
          </w:p>
        </w:tc>
        <w:tc>
          <w:tcPr>
            <w:tcW w:w="1272" w:type="dxa"/>
            <w:shd w:val="clear" w:color="auto" w:fill="auto"/>
            <w:vAlign w:val="center"/>
          </w:tcPr>
          <w:p w:rsidR="00ED687C" w:rsidRPr="008A6B4F" w:rsidRDefault="00ED687C" w:rsidP="00AA5A44">
            <w:pPr>
              <w:pStyle w:val="affff3"/>
            </w:pPr>
            <w:r>
              <w:t>54-58</w:t>
            </w:r>
          </w:p>
        </w:tc>
        <w:tc>
          <w:tcPr>
            <w:tcW w:w="1421" w:type="dxa"/>
            <w:shd w:val="clear" w:color="auto" w:fill="auto"/>
            <w:vAlign w:val="center"/>
          </w:tcPr>
          <w:p w:rsidR="00ED687C" w:rsidRPr="008A6B4F" w:rsidRDefault="00ED687C" w:rsidP="008A6B4F">
            <w:pPr>
              <w:pStyle w:val="affff3"/>
            </w:pPr>
            <w:r>
              <w:t>85-86</w:t>
            </w:r>
          </w:p>
        </w:tc>
        <w:tc>
          <w:tcPr>
            <w:tcW w:w="1413" w:type="dxa"/>
            <w:shd w:val="clear" w:color="auto" w:fill="auto"/>
            <w:vAlign w:val="center"/>
          </w:tcPr>
          <w:p w:rsidR="00ED687C" w:rsidRDefault="00ED687C" w:rsidP="00DB0F9D">
            <w:pPr>
              <w:pStyle w:val="affff3"/>
            </w:pPr>
            <w:r>
              <w:t>ЭЦВ 6-10-140</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t>7</w:t>
            </w:r>
          </w:p>
        </w:tc>
        <w:tc>
          <w:tcPr>
            <w:tcW w:w="1134" w:type="dxa"/>
            <w:shd w:val="clear" w:color="auto" w:fill="auto"/>
            <w:vAlign w:val="center"/>
          </w:tcPr>
          <w:p w:rsidR="00ED687C" w:rsidRPr="008A6B4F" w:rsidRDefault="00ED687C" w:rsidP="008A6B4F">
            <w:pPr>
              <w:pStyle w:val="affff3"/>
            </w:pPr>
            <w:r>
              <w:t>18</w:t>
            </w:r>
          </w:p>
        </w:tc>
        <w:tc>
          <w:tcPr>
            <w:tcW w:w="1417" w:type="dxa"/>
            <w:shd w:val="clear" w:color="auto" w:fill="auto"/>
            <w:vAlign w:val="center"/>
          </w:tcPr>
          <w:p w:rsidR="00ED687C" w:rsidRPr="008A6B4F" w:rsidRDefault="00ED687C" w:rsidP="008A6B4F">
            <w:pPr>
              <w:pStyle w:val="affff3"/>
            </w:pPr>
            <w:r>
              <w:t>Территория водозабора</w:t>
            </w:r>
          </w:p>
        </w:tc>
        <w:tc>
          <w:tcPr>
            <w:tcW w:w="1559" w:type="dxa"/>
            <w:shd w:val="clear" w:color="auto" w:fill="auto"/>
            <w:vAlign w:val="center"/>
          </w:tcPr>
          <w:p w:rsidR="00ED687C" w:rsidRPr="008A6B4F" w:rsidRDefault="00ED687C" w:rsidP="008A6B4F">
            <w:pPr>
              <w:pStyle w:val="affff3"/>
            </w:pPr>
            <w:r w:rsidRPr="008A6B4F">
              <w:t>1977</w:t>
            </w:r>
          </w:p>
          <w:p w:rsidR="00ED687C" w:rsidRPr="008A6B4F" w:rsidRDefault="00ED687C" w:rsidP="008A6B4F">
            <w:pPr>
              <w:pStyle w:val="affff3"/>
            </w:pPr>
            <w:r w:rsidRPr="008A6B4F">
              <w:t>(19</w:t>
            </w:r>
            <w:r>
              <w:t>8</w:t>
            </w:r>
            <w:r w:rsidRPr="008A6B4F">
              <w:t>0)</w:t>
            </w:r>
          </w:p>
        </w:tc>
        <w:tc>
          <w:tcPr>
            <w:tcW w:w="975" w:type="dxa"/>
            <w:shd w:val="clear" w:color="auto" w:fill="auto"/>
            <w:vAlign w:val="center"/>
          </w:tcPr>
          <w:p w:rsidR="00ED687C" w:rsidRPr="008A6B4F" w:rsidRDefault="00ED687C" w:rsidP="008A6B4F">
            <w:pPr>
              <w:pStyle w:val="affff3"/>
            </w:pPr>
            <w:r w:rsidRPr="008A6B4F">
              <w:t>250</w:t>
            </w:r>
          </w:p>
        </w:tc>
        <w:tc>
          <w:tcPr>
            <w:tcW w:w="1576" w:type="dxa"/>
            <w:shd w:val="clear" w:color="auto" w:fill="auto"/>
            <w:vAlign w:val="center"/>
          </w:tcPr>
          <w:p w:rsidR="00ED687C" w:rsidRPr="00415001" w:rsidRDefault="00ED687C" w:rsidP="00BE28F6">
            <w:pPr>
              <w:spacing w:line="240" w:lineRule="auto"/>
              <w:ind w:firstLine="0"/>
              <w:jc w:val="center"/>
              <w:rPr>
                <w:sz w:val="20"/>
                <w:szCs w:val="20"/>
              </w:rPr>
            </w:pPr>
            <w:r w:rsidRPr="00415001">
              <w:rPr>
                <w:sz w:val="20"/>
                <w:szCs w:val="20"/>
              </w:rPr>
              <w:t>25-30</w:t>
            </w:r>
            <w:r>
              <w:rPr>
                <w:sz w:val="20"/>
                <w:szCs w:val="20"/>
              </w:rPr>
              <w:t xml:space="preserve"> </w:t>
            </w:r>
            <w:r w:rsidRPr="00415001">
              <w:rPr>
                <w:sz w:val="20"/>
                <w:szCs w:val="20"/>
              </w:rPr>
              <w:t>(25)</w:t>
            </w:r>
          </w:p>
        </w:tc>
        <w:tc>
          <w:tcPr>
            <w:tcW w:w="1560" w:type="dxa"/>
            <w:shd w:val="clear" w:color="auto" w:fill="auto"/>
            <w:vAlign w:val="center"/>
          </w:tcPr>
          <w:p w:rsidR="00ED687C" w:rsidRDefault="00ED687C" w:rsidP="00BE28F6">
            <w:pPr>
              <w:pStyle w:val="affff3"/>
              <w:rPr>
                <w:lang w:eastAsia="en-US"/>
              </w:rPr>
            </w:pPr>
            <w:r>
              <w:t>63120</w:t>
            </w:r>
          </w:p>
        </w:tc>
        <w:tc>
          <w:tcPr>
            <w:tcW w:w="1272" w:type="dxa"/>
            <w:shd w:val="clear" w:color="auto" w:fill="auto"/>
            <w:vAlign w:val="center"/>
          </w:tcPr>
          <w:p w:rsidR="00ED687C" w:rsidRPr="008A6B4F" w:rsidRDefault="00ED687C" w:rsidP="00EA565B">
            <w:pPr>
              <w:pStyle w:val="affff3"/>
            </w:pPr>
            <w:r>
              <w:t>55-58</w:t>
            </w:r>
          </w:p>
        </w:tc>
        <w:tc>
          <w:tcPr>
            <w:tcW w:w="1421" w:type="dxa"/>
            <w:shd w:val="clear" w:color="auto" w:fill="auto"/>
            <w:vAlign w:val="center"/>
          </w:tcPr>
          <w:p w:rsidR="00ED687C" w:rsidRPr="008A6B4F" w:rsidRDefault="00ED687C" w:rsidP="00EA565B">
            <w:pPr>
              <w:pStyle w:val="affff3"/>
            </w:pPr>
            <w:r>
              <w:t>84-86</w:t>
            </w:r>
          </w:p>
        </w:tc>
        <w:tc>
          <w:tcPr>
            <w:tcW w:w="1413" w:type="dxa"/>
            <w:shd w:val="clear" w:color="auto" w:fill="auto"/>
            <w:vAlign w:val="center"/>
          </w:tcPr>
          <w:p w:rsidR="00ED687C" w:rsidRDefault="00ED687C" w:rsidP="00DB0F9D">
            <w:pPr>
              <w:pStyle w:val="affff3"/>
            </w:pPr>
            <w:r>
              <w:t>ЭЦВ 8-25-125</w:t>
            </w:r>
          </w:p>
        </w:tc>
        <w:tc>
          <w:tcPr>
            <w:tcW w:w="1704" w:type="dxa"/>
            <w:shd w:val="clear" w:color="auto" w:fill="auto"/>
            <w:vAlign w:val="center"/>
          </w:tcPr>
          <w:p w:rsidR="00ED687C" w:rsidRPr="008A6B4F" w:rsidRDefault="00ED687C" w:rsidP="008A6B4F">
            <w:pPr>
              <w:pStyle w:val="affff3"/>
            </w:pPr>
            <w:r w:rsidRPr="008A6B4F">
              <w:t>исправна</w:t>
            </w:r>
          </w:p>
        </w:tc>
      </w:tr>
      <w:tr w:rsidR="00ED687C" w:rsidRPr="008A6B4F" w:rsidTr="00ED687C">
        <w:tc>
          <w:tcPr>
            <w:tcW w:w="436" w:type="dxa"/>
            <w:shd w:val="clear" w:color="auto" w:fill="auto"/>
            <w:vAlign w:val="center"/>
          </w:tcPr>
          <w:p w:rsidR="00ED687C" w:rsidRPr="008A6B4F" w:rsidRDefault="00ED687C" w:rsidP="008A6B4F">
            <w:pPr>
              <w:pStyle w:val="affff3"/>
            </w:pPr>
            <w:r>
              <w:t>8</w:t>
            </w:r>
          </w:p>
        </w:tc>
        <w:tc>
          <w:tcPr>
            <w:tcW w:w="1134" w:type="dxa"/>
            <w:shd w:val="clear" w:color="auto" w:fill="auto"/>
            <w:vAlign w:val="center"/>
          </w:tcPr>
          <w:p w:rsidR="00ED687C" w:rsidRPr="008A6B4F" w:rsidRDefault="00ED687C" w:rsidP="008A6B4F">
            <w:pPr>
              <w:pStyle w:val="affff3"/>
            </w:pPr>
            <w:r>
              <w:t>19</w:t>
            </w:r>
          </w:p>
        </w:tc>
        <w:tc>
          <w:tcPr>
            <w:tcW w:w="1417" w:type="dxa"/>
            <w:shd w:val="clear" w:color="auto" w:fill="auto"/>
            <w:vAlign w:val="center"/>
          </w:tcPr>
          <w:p w:rsidR="00ED687C" w:rsidRPr="008A6B4F" w:rsidRDefault="00ED687C" w:rsidP="008A6B4F">
            <w:pPr>
              <w:pStyle w:val="affff3"/>
            </w:pPr>
            <w:r>
              <w:t>Территория водозабора</w:t>
            </w:r>
          </w:p>
        </w:tc>
        <w:tc>
          <w:tcPr>
            <w:tcW w:w="1559" w:type="dxa"/>
            <w:shd w:val="clear" w:color="auto" w:fill="auto"/>
            <w:vAlign w:val="center"/>
          </w:tcPr>
          <w:p w:rsidR="00ED687C" w:rsidRPr="008A6B4F" w:rsidRDefault="00ED687C" w:rsidP="008A6B4F">
            <w:pPr>
              <w:pStyle w:val="affff3"/>
            </w:pPr>
            <w:r w:rsidRPr="008A6B4F">
              <w:t>1977</w:t>
            </w:r>
          </w:p>
          <w:p w:rsidR="00ED687C" w:rsidRPr="008A6B4F" w:rsidRDefault="00ED687C" w:rsidP="008A6B4F">
            <w:pPr>
              <w:pStyle w:val="affff3"/>
            </w:pPr>
            <w:r w:rsidRPr="008A6B4F">
              <w:t>(19</w:t>
            </w:r>
            <w:r>
              <w:t>8</w:t>
            </w:r>
            <w:r w:rsidRPr="008A6B4F">
              <w:t>0)</w:t>
            </w:r>
          </w:p>
        </w:tc>
        <w:tc>
          <w:tcPr>
            <w:tcW w:w="975" w:type="dxa"/>
            <w:shd w:val="clear" w:color="auto" w:fill="auto"/>
            <w:vAlign w:val="center"/>
          </w:tcPr>
          <w:p w:rsidR="00ED687C" w:rsidRPr="008A6B4F" w:rsidRDefault="00ED687C" w:rsidP="008A6B4F">
            <w:pPr>
              <w:pStyle w:val="affff3"/>
            </w:pPr>
            <w:r w:rsidRPr="008A6B4F">
              <w:t>397</w:t>
            </w:r>
          </w:p>
        </w:tc>
        <w:tc>
          <w:tcPr>
            <w:tcW w:w="1576" w:type="dxa"/>
            <w:shd w:val="clear" w:color="auto" w:fill="auto"/>
            <w:vAlign w:val="center"/>
          </w:tcPr>
          <w:p w:rsidR="00ED687C" w:rsidRPr="00415001" w:rsidRDefault="00ED687C" w:rsidP="00BE28F6">
            <w:pPr>
              <w:spacing w:line="240" w:lineRule="auto"/>
              <w:ind w:firstLine="0"/>
              <w:jc w:val="center"/>
              <w:rPr>
                <w:sz w:val="20"/>
                <w:szCs w:val="20"/>
              </w:rPr>
            </w:pPr>
            <w:r w:rsidRPr="00415001">
              <w:rPr>
                <w:sz w:val="20"/>
                <w:szCs w:val="20"/>
              </w:rPr>
              <w:t>55-60</w:t>
            </w:r>
            <w:r>
              <w:rPr>
                <w:sz w:val="20"/>
                <w:szCs w:val="20"/>
              </w:rPr>
              <w:t xml:space="preserve"> </w:t>
            </w:r>
            <w:r w:rsidRPr="00415001">
              <w:rPr>
                <w:sz w:val="20"/>
                <w:szCs w:val="20"/>
              </w:rPr>
              <w:t>(30)</w:t>
            </w:r>
          </w:p>
        </w:tc>
        <w:tc>
          <w:tcPr>
            <w:tcW w:w="1560" w:type="dxa"/>
            <w:shd w:val="clear" w:color="auto" w:fill="auto"/>
            <w:vAlign w:val="center"/>
          </w:tcPr>
          <w:p w:rsidR="00ED687C" w:rsidRDefault="00ED687C" w:rsidP="00BE28F6">
            <w:pPr>
              <w:pStyle w:val="affff3"/>
              <w:rPr>
                <w:lang w:val="en-US" w:eastAsia="en-US"/>
              </w:rPr>
            </w:pPr>
            <w:r>
              <w:t>82790</w:t>
            </w:r>
          </w:p>
        </w:tc>
        <w:tc>
          <w:tcPr>
            <w:tcW w:w="1272" w:type="dxa"/>
            <w:shd w:val="clear" w:color="auto" w:fill="auto"/>
            <w:vAlign w:val="center"/>
          </w:tcPr>
          <w:p w:rsidR="00ED687C" w:rsidRPr="008A6B4F" w:rsidRDefault="00ED687C" w:rsidP="007F13C7">
            <w:pPr>
              <w:pStyle w:val="affff3"/>
            </w:pPr>
            <w:r>
              <w:t>40,81-45</w:t>
            </w:r>
          </w:p>
        </w:tc>
        <w:tc>
          <w:tcPr>
            <w:tcW w:w="1421" w:type="dxa"/>
            <w:shd w:val="clear" w:color="auto" w:fill="auto"/>
            <w:vAlign w:val="center"/>
          </w:tcPr>
          <w:p w:rsidR="00ED687C" w:rsidRPr="008A6B4F" w:rsidRDefault="00ED687C" w:rsidP="007F13C7">
            <w:pPr>
              <w:pStyle w:val="affff3"/>
            </w:pPr>
            <w:r>
              <w:t>81,88-85</w:t>
            </w:r>
          </w:p>
        </w:tc>
        <w:tc>
          <w:tcPr>
            <w:tcW w:w="1413" w:type="dxa"/>
            <w:shd w:val="clear" w:color="auto" w:fill="auto"/>
            <w:vAlign w:val="center"/>
          </w:tcPr>
          <w:p w:rsidR="00ED687C" w:rsidRDefault="00ED687C" w:rsidP="00DB0F9D">
            <w:pPr>
              <w:pStyle w:val="affff3"/>
            </w:pPr>
            <w:r>
              <w:t>ЭЦВ 8-25-125</w:t>
            </w:r>
          </w:p>
        </w:tc>
        <w:tc>
          <w:tcPr>
            <w:tcW w:w="1704" w:type="dxa"/>
            <w:shd w:val="clear" w:color="auto" w:fill="auto"/>
            <w:vAlign w:val="center"/>
          </w:tcPr>
          <w:p w:rsidR="00ED687C" w:rsidRPr="008A6B4F" w:rsidRDefault="00ED687C" w:rsidP="008A6B4F">
            <w:pPr>
              <w:pStyle w:val="affff3"/>
            </w:pPr>
            <w:r w:rsidRPr="008A6B4F">
              <w:t>исправна</w:t>
            </w:r>
          </w:p>
        </w:tc>
      </w:tr>
    </w:tbl>
    <w:p w:rsidR="00131125" w:rsidRDefault="00131125" w:rsidP="00131125">
      <w:pPr>
        <w:ind w:left="567" w:firstLine="0"/>
      </w:pPr>
    </w:p>
    <w:p w:rsidR="00A710B3" w:rsidRDefault="00A710B3" w:rsidP="00A710B3">
      <w:pPr>
        <w:keepNext/>
        <w:ind w:left="567" w:firstLine="0"/>
        <w:jc w:val="center"/>
      </w:pPr>
      <w:r w:rsidRPr="005477EE">
        <w:lastRenderedPageBreak/>
        <w:t xml:space="preserve">Рисунок </w:t>
      </w:r>
      <w:r>
        <w:t>2</w:t>
      </w:r>
      <w:r w:rsidRPr="005477EE">
        <w:t>.</w:t>
      </w:r>
      <w:r>
        <w:t>Структурная схема системы холодного водоснабжения в г. Белореченске и п. Родники</w:t>
      </w:r>
    </w:p>
    <w:p w:rsidR="00A710B3" w:rsidRDefault="00A710B3" w:rsidP="00A710B3">
      <w:pPr>
        <w:ind w:left="567" w:firstLine="0"/>
        <w:jc w:val="center"/>
      </w:pPr>
      <w:r>
        <w:rPr>
          <w:noProof/>
          <w:lang w:eastAsia="ru-RU"/>
        </w:rPr>
        <w:drawing>
          <wp:inline distT="0" distB="0" distL="0" distR="0" wp14:anchorId="2AD9BAA6" wp14:editId="51ED8B3F">
            <wp:extent cx="7820025" cy="54786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7824496" cy="5481750"/>
                    </a:xfrm>
                    <a:prstGeom prst="rect">
                      <a:avLst/>
                    </a:prstGeom>
                  </pic:spPr>
                </pic:pic>
              </a:graphicData>
            </a:graphic>
          </wp:inline>
        </w:drawing>
      </w:r>
    </w:p>
    <w:p w:rsidR="00131125" w:rsidRPr="00131125" w:rsidRDefault="00131125" w:rsidP="00131125">
      <w:pPr>
        <w:ind w:left="567" w:firstLine="0"/>
      </w:pPr>
    </w:p>
    <w:p w:rsidR="00297154" w:rsidRPr="00131125" w:rsidRDefault="00297154" w:rsidP="00131125">
      <w:pPr>
        <w:ind w:left="567" w:firstLine="0"/>
        <w:sectPr w:rsidR="00297154" w:rsidRPr="00131125" w:rsidSect="00297154">
          <w:pgSz w:w="16838" w:h="11906" w:orient="landscape" w:code="9"/>
          <w:pgMar w:top="1701" w:right="1134" w:bottom="851" w:left="1134" w:header="709" w:footer="374" w:gutter="0"/>
          <w:cols w:space="708"/>
          <w:docGrid w:linePitch="360"/>
        </w:sectPr>
      </w:pPr>
    </w:p>
    <w:p w:rsidR="00E756F8" w:rsidRPr="00E756F8" w:rsidRDefault="00E756F8" w:rsidP="00E756F8">
      <w:r w:rsidRPr="00E756F8">
        <w:lastRenderedPageBreak/>
        <w:t>Кроме скважин, находящихся в веден</w:t>
      </w:r>
      <w:proofErr w:type="gramStart"/>
      <w:r w:rsidRPr="00E756F8">
        <w:t>ии ООО</w:t>
      </w:r>
      <w:proofErr w:type="gramEnd"/>
      <w:r w:rsidRPr="00E756F8">
        <w:t xml:space="preserve"> </w:t>
      </w:r>
      <w:r>
        <w:t>«</w:t>
      </w:r>
      <w:r w:rsidRPr="00E756F8">
        <w:t>Водопровод</w:t>
      </w:r>
      <w:r>
        <w:t>»</w:t>
      </w:r>
      <w:r w:rsidRPr="00E756F8">
        <w:t xml:space="preserve"> на территории </w:t>
      </w:r>
      <w:proofErr w:type="spellStart"/>
      <w:r w:rsidRPr="00E756F8">
        <w:t>Белореченского</w:t>
      </w:r>
      <w:proofErr w:type="spellEnd"/>
      <w:r w:rsidRPr="00E756F8">
        <w:t xml:space="preserve"> </w:t>
      </w:r>
      <w:r>
        <w:t>ГП</w:t>
      </w:r>
      <w:r w:rsidRPr="00E756F8">
        <w:t xml:space="preserve"> имеются 12 ведомственных скважин (таблица </w:t>
      </w:r>
      <w:r>
        <w:t>3</w:t>
      </w:r>
      <w:r w:rsidRPr="00E756F8">
        <w:t>).</w:t>
      </w:r>
    </w:p>
    <w:p w:rsidR="00ED687C" w:rsidRPr="00E756F8" w:rsidRDefault="00E756F8" w:rsidP="00E756F8">
      <w:r w:rsidRPr="00E756F8">
        <w:t xml:space="preserve">Таблица </w:t>
      </w:r>
      <w:r>
        <w:t>3</w:t>
      </w:r>
      <w:r w:rsidRPr="00E756F8">
        <w:t>. Ведомственные скважины</w:t>
      </w:r>
    </w:p>
    <w:tbl>
      <w:tblPr>
        <w:tblW w:w="0" w:type="auto"/>
        <w:tblLayout w:type="fixed"/>
        <w:tblCellMar>
          <w:left w:w="10" w:type="dxa"/>
          <w:right w:w="10" w:type="dxa"/>
        </w:tblCellMar>
        <w:tblLook w:val="0000" w:firstRow="0" w:lastRow="0" w:firstColumn="0" w:lastColumn="0" w:noHBand="0" w:noVBand="0"/>
      </w:tblPr>
      <w:tblGrid>
        <w:gridCol w:w="811"/>
        <w:gridCol w:w="4869"/>
        <w:gridCol w:w="1843"/>
        <w:gridCol w:w="1843"/>
      </w:tblGrid>
      <w:tr w:rsidR="00E756F8" w:rsidRPr="00E756F8" w:rsidTr="00E756F8">
        <w:tc>
          <w:tcPr>
            <w:tcW w:w="811" w:type="dxa"/>
            <w:tcBorders>
              <w:top w:val="single" w:sz="4" w:space="0" w:color="auto"/>
              <w:left w:val="single" w:sz="4" w:space="0" w:color="auto"/>
            </w:tcBorders>
            <w:vAlign w:val="center"/>
          </w:tcPr>
          <w:p w:rsidR="00E756F8" w:rsidRPr="00E756F8" w:rsidRDefault="00E756F8" w:rsidP="00E756F8">
            <w:pPr>
              <w:pStyle w:val="affff3"/>
              <w:rPr>
                <w:b/>
              </w:rPr>
            </w:pPr>
            <w:r w:rsidRPr="00E756F8">
              <w:rPr>
                <w:b/>
              </w:rPr>
              <w:t>№</w:t>
            </w:r>
          </w:p>
          <w:p w:rsidR="00E756F8" w:rsidRPr="00E756F8" w:rsidRDefault="00E756F8" w:rsidP="00E756F8">
            <w:pPr>
              <w:pStyle w:val="affff3"/>
              <w:rPr>
                <w:b/>
              </w:rPr>
            </w:pPr>
            <w:proofErr w:type="gramStart"/>
            <w:r w:rsidRPr="00E756F8">
              <w:rPr>
                <w:b/>
              </w:rPr>
              <w:t>п</w:t>
            </w:r>
            <w:proofErr w:type="gramEnd"/>
            <w:r w:rsidRPr="00E756F8">
              <w:rPr>
                <w:b/>
              </w:rPr>
              <w:t>/п</w:t>
            </w:r>
          </w:p>
        </w:tc>
        <w:tc>
          <w:tcPr>
            <w:tcW w:w="4869" w:type="dxa"/>
            <w:tcBorders>
              <w:top w:val="single" w:sz="4" w:space="0" w:color="auto"/>
              <w:left w:val="single" w:sz="4" w:space="0" w:color="auto"/>
            </w:tcBorders>
            <w:vAlign w:val="center"/>
          </w:tcPr>
          <w:p w:rsidR="00E756F8" w:rsidRPr="00E756F8" w:rsidRDefault="00E756F8" w:rsidP="00E756F8">
            <w:pPr>
              <w:pStyle w:val="affff3"/>
              <w:rPr>
                <w:b/>
              </w:rPr>
            </w:pPr>
            <w:r w:rsidRPr="00E756F8">
              <w:rPr>
                <w:b/>
              </w:rPr>
              <w:t>Организация</w:t>
            </w:r>
          </w:p>
        </w:tc>
        <w:tc>
          <w:tcPr>
            <w:tcW w:w="1843" w:type="dxa"/>
            <w:tcBorders>
              <w:top w:val="single" w:sz="4" w:space="0" w:color="auto"/>
              <w:left w:val="single" w:sz="4" w:space="0" w:color="auto"/>
            </w:tcBorders>
            <w:vAlign w:val="center"/>
          </w:tcPr>
          <w:p w:rsidR="00E756F8" w:rsidRPr="00E756F8" w:rsidRDefault="00E756F8" w:rsidP="00E756F8">
            <w:pPr>
              <w:pStyle w:val="affff3"/>
              <w:rPr>
                <w:b/>
              </w:rPr>
            </w:pPr>
            <w:r w:rsidRPr="00E756F8">
              <w:rPr>
                <w:b/>
              </w:rPr>
              <w:t>Количество</w:t>
            </w:r>
          </w:p>
          <w:p w:rsidR="00E756F8" w:rsidRPr="00E756F8" w:rsidRDefault="00E756F8" w:rsidP="00E756F8">
            <w:pPr>
              <w:pStyle w:val="affff3"/>
              <w:rPr>
                <w:b/>
              </w:rPr>
            </w:pPr>
            <w:r w:rsidRPr="00E756F8">
              <w:rPr>
                <w:b/>
              </w:rPr>
              <w:t>скважин</w:t>
            </w:r>
          </w:p>
        </w:tc>
        <w:tc>
          <w:tcPr>
            <w:tcW w:w="1843" w:type="dxa"/>
            <w:tcBorders>
              <w:top w:val="single" w:sz="4" w:space="0" w:color="auto"/>
              <w:left w:val="single" w:sz="4" w:space="0" w:color="auto"/>
              <w:right w:val="single" w:sz="4" w:space="0" w:color="auto"/>
            </w:tcBorders>
            <w:vAlign w:val="center"/>
          </w:tcPr>
          <w:p w:rsidR="00E756F8" w:rsidRPr="00E756F8" w:rsidRDefault="00E756F8" w:rsidP="00E756F8">
            <w:pPr>
              <w:pStyle w:val="affff3"/>
              <w:rPr>
                <w:b/>
              </w:rPr>
            </w:pPr>
            <w:r w:rsidRPr="00E756F8">
              <w:rPr>
                <w:b/>
              </w:rPr>
              <w:t>Примечание</w:t>
            </w:r>
          </w:p>
        </w:tc>
      </w:tr>
      <w:tr w:rsidR="00E756F8" w:rsidRPr="00E756F8" w:rsidTr="00E756F8">
        <w:tc>
          <w:tcPr>
            <w:tcW w:w="811" w:type="dxa"/>
            <w:tcBorders>
              <w:top w:val="single" w:sz="4" w:space="0" w:color="auto"/>
              <w:left w:val="single" w:sz="4" w:space="0" w:color="auto"/>
            </w:tcBorders>
            <w:vAlign w:val="center"/>
          </w:tcPr>
          <w:p w:rsidR="00E756F8" w:rsidRPr="00E756F8" w:rsidRDefault="00E756F8" w:rsidP="00E756F8">
            <w:pPr>
              <w:pStyle w:val="affff3"/>
            </w:pPr>
            <w:r w:rsidRPr="00E756F8">
              <w:t>1</w:t>
            </w:r>
          </w:p>
        </w:tc>
        <w:tc>
          <w:tcPr>
            <w:tcW w:w="4869" w:type="dxa"/>
            <w:tcBorders>
              <w:top w:val="single" w:sz="4" w:space="0" w:color="auto"/>
              <w:left w:val="single" w:sz="4" w:space="0" w:color="auto"/>
            </w:tcBorders>
            <w:vAlign w:val="center"/>
          </w:tcPr>
          <w:p w:rsidR="00E756F8" w:rsidRPr="00E756F8" w:rsidRDefault="00E756F8" w:rsidP="00E756F8">
            <w:pPr>
              <w:pStyle w:val="affff3"/>
            </w:pPr>
            <w:r w:rsidRPr="00E756F8">
              <w:t xml:space="preserve">Северо-Кавказская дирекция по </w:t>
            </w:r>
            <w:proofErr w:type="spellStart"/>
            <w:r w:rsidRPr="00E756F8">
              <w:t>тепловодоснабжению</w:t>
            </w:r>
            <w:proofErr w:type="spellEnd"/>
            <w:r w:rsidRPr="00E756F8">
              <w:t xml:space="preserve"> структурное подразделение Центральной дирекции по </w:t>
            </w:r>
            <w:proofErr w:type="spellStart"/>
            <w:r w:rsidRPr="00E756F8">
              <w:t>тепловодоснабжению</w:t>
            </w:r>
            <w:proofErr w:type="spellEnd"/>
            <w:r w:rsidRPr="00E756F8">
              <w:t xml:space="preserve"> - филиала ОАО </w:t>
            </w:r>
            <w:r>
              <w:t>«</w:t>
            </w:r>
            <w:r w:rsidRPr="00E756F8">
              <w:t>РЖД</w:t>
            </w:r>
            <w:r>
              <w:t>»</w:t>
            </w:r>
          </w:p>
        </w:tc>
        <w:tc>
          <w:tcPr>
            <w:tcW w:w="1843" w:type="dxa"/>
            <w:tcBorders>
              <w:top w:val="single" w:sz="4" w:space="0" w:color="auto"/>
              <w:left w:val="single" w:sz="4" w:space="0" w:color="auto"/>
            </w:tcBorders>
            <w:vAlign w:val="center"/>
          </w:tcPr>
          <w:p w:rsidR="00E756F8" w:rsidRPr="00E756F8" w:rsidRDefault="00E756F8" w:rsidP="00E756F8">
            <w:pPr>
              <w:pStyle w:val="affff3"/>
            </w:pPr>
            <w:r w:rsidRPr="00E756F8">
              <w:t>5</w:t>
            </w:r>
          </w:p>
        </w:tc>
        <w:tc>
          <w:tcPr>
            <w:tcW w:w="1843" w:type="dxa"/>
            <w:tcBorders>
              <w:top w:val="single" w:sz="4" w:space="0" w:color="auto"/>
              <w:left w:val="single" w:sz="4" w:space="0" w:color="auto"/>
              <w:right w:val="single" w:sz="4" w:space="0" w:color="auto"/>
            </w:tcBorders>
            <w:vAlign w:val="center"/>
          </w:tcPr>
          <w:p w:rsidR="00E756F8" w:rsidRPr="00E756F8" w:rsidRDefault="00E756F8" w:rsidP="00E756F8">
            <w:pPr>
              <w:pStyle w:val="affff3"/>
            </w:pPr>
          </w:p>
        </w:tc>
      </w:tr>
      <w:tr w:rsidR="00E756F8" w:rsidRPr="00E756F8" w:rsidTr="00E756F8">
        <w:tc>
          <w:tcPr>
            <w:tcW w:w="811" w:type="dxa"/>
            <w:tcBorders>
              <w:top w:val="single" w:sz="4" w:space="0" w:color="auto"/>
              <w:left w:val="single" w:sz="4" w:space="0" w:color="auto"/>
            </w:tcBorders>
            <w:vAlign w:val="center"/>
          </w:tcPr>
          <w:p w:rsidR="00E756F8" w:rsidRPr="00E756F8" w:rsidRDefault="00E756F8" w:rsidP="00E756F8">
            <w:pPr>
              <w:pStyle w:val="affff3"/>
            </w:pPr>
            <w:r w:rsidRPr="00E756F8">
              <w:t>2</w:t>
            </w:r>
          </w:p>
        </w:tc>
        <w:tc>
          <w:tcPr>
            <w:tcW w:w="4869" w:type="dxa"/>
            <w:tcBorders>
              <w:top w:val="single" w:sz="4" w:space="0" w:color="auto"/>
              <w:left w:val="single" w:sz="4" w:space="0" w:color="auto"/>
            </w:tcBorders>
            <w:vAlign w:val="center"/>
          </w:tcPr>
          <w:p w:rsidR="00E756F8" w:rsidRPr="00E756F8" w:rsidRDefault="00E756F8" w:rsidP="00E756F8">
            <w:pPr>
              <w:pStyle w:val="affff3"/>
            </w:pPr>
            <w:proofErr w:type="spellStart"/>
            <w:r w:rsidRPr="00E756F8">
              <w:t>Белореченский</w:t>
            </w:r>
            <w:proofErr w:type="spellEnd"/>
            <w:r w:rsidRPr="00E756F8">
              <w:t xml:space="preserve"> маслоэкстракционный завод</w:t>
            </w:r>
          </w:p>
        </w:tc>
        <w:tc>
          <w:tcPr>
            <w:tcW w:w="1843" w:type="dxa"/>
            <w:tcBorders>
              <w:top w:val="single" w:sz="4" w:space="0" w:color="auto"/>
              <w:left w:val="single" w:sz="4" w:space="0" w:color="auto"/>
            </w:tcBorders>
            <w:vAlign w:val="center"/>
          </w:tcPr>
          <w:p w:rsidR="00E756F8" w:rsidRPr="00E756F8" w:rsidRDefault="00E756F8" w:rsidP="00E756F8">
            <w:pPr>
              <w:pStyle w:val="affff3"/>
            </w:pPr>
            <w:r w:rsidRPr="00E756F8">
              <w:t>1</w:t>
            </w:r>
          </w:p>
        </w:tc>
        <w:tc>
          <w:tcPr>
            <w:tcW w:w="1843" w:type="dxa"/>
            <w:tcBorders>
              <w:top w:val="single" w:sz="4" w:space="0" w:color="auto"/>
              <w:left w:val="single" w:sz="4" w:space="0" w:color="auto"/>
              <w:right w:val="single" w:sz="4" w:space="0" w:color="auto"/>
            </w:tcBorders>
            <w:vAlign w:val="center"/>
          </w:tcPr>
          <w:p w:rsidR="00E756F8" w:rsidRPr="00E756F8" w:rsidRDefault="00E756F8" w:rsidP="00E756F8">
            <w:pPr>
              <w:pStyle w:val="affff3"/>
            </w:pPr>
          </w:p>
        </w:tc>
      </w:tr>
      <w:tr w:rsidR="00E756F8" w:rsidRPr="00E756F8" w:rsidTr="00E756F8">
        <w:tc>
          <w:tcPr>
            <w:tcW w:w="811" w:type="dxa"/>
            <w:tcBorders>
              <w:top w:val="single" w:sz="4" w:space="0" w:color="auto"/>
              <w:left w:val="single" w:sz="4" w:space="0" w:color="auto"/>
            </w:tcBorders>
            <w:vAlign w:val="center"/>
          </w:tcPr>
          <w:p w:rsidR="00E756F8" w:rsidRPr="00E756F8" w:rsidRDefault="00E756F8" w:rsidP="00E756F8">
            <w:pPr>
              <w:pStyle w:val="affff3"/>
            </w:pPr>
            <w:r w:rsidRPr="00E756F8">
              <w:t>3</w:t>
            </w:r>
          </w:p>
        </w:tc>
        <w:tc>
          <w:tcPr>
            <w:tcW w:w="4869" w:type="dxa"/>
            <w:tcBorders>
              <w:top w:val="single" w:sz="4" w:space="0" w:color="auto"/>
              <w:left w:val="single" w:sz="4" w:space="0" w:color="auto"/>
            </w:tcBorders>
            <w:vAlign w:val="center"/>
          </w:tcPr>
          <w:p w:rsidR="00E756F8" w:rsidRPr="00E756F8" w:rsidRDefault="00E756F8" w:rsidP="00E756F8">
            <w:pPr>
              <w:pStyle w:val="affff3"/>
            </w:pPr>
            <w:r w:rsidRPr="00E756F8">
              <w:t>ООО «Виктория»</w:t>
            </w:r>
          </w:p>
        </w:tc>
        <w:tc>
          <w:tcPr>
            <w:tcW w:w="1843" w:type="dxa"/>
            <w:tcBorders>
              <w:top w:val="single" w:sz="4" w:space="0" w:color="auto"/>
              <w:left w:val="single" w:sz="4" w:space="0" w:color="auto"/>
            </w:tcBorders>
            <w:vAlign w:val="center"/>
          </w:tcPr>
          <w:p w:rsidR="00E756F8" w:rsidRPr="00E756F8" w:rsidRDefault="00E756F8" w:rsidP="00E756F8">
            <w:pPr>
              <w:pStyle w:val="affff3"/>
            </w:pPr>
            <w:r w:rsidRPr="00E756F8">
              <w:t>3</w:t>
            </w:r>
          </w:p>
        </w:tc>
        <w:tc>
          <w:tcPr>
            <w:tcW w:w="1843" w:type="dxa"/>
            <w:tcBorders>
              <w:top w:val="single" w:sz="4" w:space="0" w:color="auto"/>
              <w:left w:val="single" w:sz="4" w:space="0" w:color="auto"/>
              <w:right w:val="single" w:sz="4" w:space="0" w:color="auto"/>
            </w:tcBorders>
            <w:vAlign w:val="center"/>
          </w:tcPr>
          <w:p w:rsidR="00E756F8" w:rsidRPr="00E756F8" w:rsidRDefault="00E756F8" w:rsidP="00E756F8">
            <w:pPr>
              <w:pStyle w:val="affff3"/>
            </w:pPr>
            <w:r w:rsidRPr="00E756F8">
              <w:t xml:space="preserve">1 - </w:t>
            </w:r>
            <w:proofErr w:type="spellStart"/>
            <w:r w:rsidRPr="00E756F8">
              <w:t>резервн</w:t>
            </w:r>
            <w:proofErr w:type="spellEnd"/>
            <w:r w:rsidRPr="00E756F8">
              <w:t>. 1-не действ.</w:t>
            </w:r>
          </w:p>
        </w:tc>
      </w:tr>
      <w:tr w:rsidR="00E756F8" w:rsidRPr="00E756F8" w:rsidTr="00E756F8">
        <w:tc>
          <w:tcPr>
            <w:tcW w:w="811" w:type="dxa"/>
            <w:tcBorders>
              <w:top w:val="single" w:sz="4" w:space="0" w:color="auto"/>
              <w:left w:val="single" w:sz="4" w:space="0" w:color="auto"/>
              <w:bottom w:val="single" w:sz="4" w:space="0" w:color="auto"/>
            </w:tcBorders>
            <w:vAlign w:val="center"/>
          </w:tcPr>
          <w:p w:rsidR="00E756F8" w:rsidRPr="00E756F8" w:rsidRDefault="00E756F8" w:rsidP="00E756F8">
            <w:pPr>
              <w:pStyle w:val="affff3"/>
            </w:pPr>
            <w:bookmarkStart w:id="13" w:name="bookmark10"/>
            <w:r w:rsidRPr="00E756F8">
              <w:t>4</w:t>
            </w:r>
            <w:bookmarkEnd w:id="13"/>
          </w:p>
        </w:tc>
        <w:tc>
          <w:tcPr>
            <w:tcW w:w="4869" w:type="dxa"/>
            <w:tcBorders>
              <w:top w:val="single" w:sz="4" w:space="0" w:color="auto"/>
              <w:left w:val="single" w:sz="4" w:space="0" w:color="auto"/>
              <w:bottom w:val="single" w:sz="4" w:space="0" w:color="auto"/>
            </w:tcBorders>
            <w:vAlign w:val="center"/>
          </w:tcPr>
          <w:p w:rsidR="00E756F8" w:rsidRPr="00E756F8" w:rsidRDefault="00E756F8" w:rsidP="00E756F8">
            <w:pPr>
              <w:pStyle w:val="affff3"/>
            </w:pPr>
            <w:r w:rsidRPr="00E756F8">
              <w:t>ООО «Южная соковая компания»</w:t>
            </w:r>
          </w:p>
        </w:tc>
        <w:tc>
          <w:tcPr>
            <w:tcW w:w="1843" w:type="dxa"/>
            <w:tcBorders>
              <w:top w:val="single" w:sz="4" w:space="0" w:color="auto"/>
              <w:left w:val="single" w:sz="4" w:space="0" w:color="auto"/>
              <w:bottom w:val="single" w:sz="4" w:space="0" w:color="auto"/>
            </w:tcBorders>
            <w:vAlign w:val="center"/>
          </w:tcPr>
          <w:p w:rsidR="00E756F8" w:rsidRPr="00E756F8" w:rsidRDefault="00E756F8" w:rsidP="00E756F8">
            <w:pPr>
              <w:pStyle w:val="affff3"/>
            </w:pPr>
            <w:r w:rsidRPr="00E756F8">
              <w:t>3</w:t>
            </w:r>
          </w:p>
        </w:tc>
        <w:tc>
          <w:tcPr>
            <w:tcW w:w="1843" w:type="dxa"/>
            <w:tcBorders>
              <w:top w:val="single" w:sz="4" w:space="0" w:color="auto"/>
              <w:left w:val="single" w:sz="4" w:space="0" w:color="auto"/>
              <w:bottom w:val="single" w:sz="4" w:space="0" w:color="auto"/>
              <w:right w:val="single" w:sz="4" w:space="0" w:color="auto"/>
            </w:tcBorders>
            <w:vAlign w:val="center"/>
          </w:tcPr>
          <w:p w:rsidR="00E756F8" w:rsidRPr="00E756F8" w:rsidRDefault="00E756F8" w:rsidP="00E756F8">
            <w:pPr>
              <w:pStyle w:val="affff3"/>
            </w:pPr>
          </w:p>
        </w:tc>
      </w:tr>
    </w:tbl>
    <w:p w:rsidR="00E756F8" w:rsidRPr="00E756F8" w:rsidRDefault="00E756F8" w:rsidP="00E756F8">
      <w:r w:rsidRPr="00E756F8">
        <w:t>Данные о характеристиках ведомственных скважин отсутствуют.</w:t>
      </w:r>
    </w:p>
    <w:p w:rsidR="00134CC8" w:rsidRPr="00E04D60" w:rsidRDefault="00134CC8" w:rsidP="006301E7">
      <w:pPr>
        <w:pStyle w:val="44"/>
        <w:numPr>
          <w:ilvl w:val="2"/>
          <w:numId w:val="32"/>
        </w:numPr>
        <w:ind w:left="851" w:hanging="723"/>
      </w:pPr>
      <w:bookmarkStart w:id="14" w:name="_Toc147791363"/>
      <w:r w:rsidRPr="00E04D60">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4"/>
    </w:p>
    <w:p w:rsidR="00FC0F91" w:rsidRPr="00FC0F91" w:rsidRDefault="00FC0F91" w:rsidP="00FC0F91">
      <w:proofErr w:type="gramStart"/>
      <w:r w:rsidRPr="00FC0F91">
        <w:t xml:space="preserve">В целом подземные воды </w:t>
      </w:r>
      <w:proofErr w:type="spellStart"/>
      <w:r w:rsidRPr="00FC0F91">
        <w:t>понтического</w:t>
      </w:r>
      <w:proofErr w:type="spellEnd"/>
      <w:r w:rsidRPr="00FC0F91">
        <w:t xml:space="preserve"> и </w:t>
      </w:r>
      <w:proofErr w:type="spellStart"/>
      <w:r w:rsidRPr="00FC0F91">
        <w:t>меотического</w:t>
      </w:r>
      <w:proofErr w:type="spellEnd"/>
      <w:r w:rsidRPr="00FC0F91">
        <w:t xml:space="preserve"> комплексов, являющихся основными источниками питьевых подземных вод </w:t>
      </w:r>
      <w:proofErr w:type="spellStart"/>
      <w:r w:rsidRPr="00FC0F91">
        <w:t>Белореченского</w:t>
      </w:r>
      <w:proofErr w:type="spellEnd"/>
      <w:r w:rsidRPr="00FC0F91">
        <w:t xml:space="preserve"> ГП, соответствуют требованиям </w:t>
      </w:r>
      <w:r w:rsidR="00A867C0" w:rsidRPr="00A867C0">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r w:rsidRPr="00FC0F91">
        <w:t>, за исключением железа.</w:t>
      </w:r>
      <w:proofErr w:type="gramEnd"/>
    </w:p>
    <w:p w:rsidR="00FC0F91" w:rsidRPr="00FC0F91" w:rsidRDefault="00FC0F91" w:rsidP="00FC0F91">
      <w:r w:rsidRPr="00FC0F91">
        <w:t xml:space="preserve">Анализ протоколов результатов количественного химического анализа питьевой воды (Приложение </w:t>
      </w:r>
      <w:r w:rsidR="00D53FA1">
        <w:t>2</w:t>
      </w:r>
      <w:r w:rsidRPr="00FC0F91">
        <w:t>) показывает</w:t>
      </w:r>
      <w:r w:rsidR="00A867C0">
        <w:t>,</w:t>
      </w:r>
      <w:r w:rsidRPr="00FC0F91">
        <w:t xml:space="preserve"> что по </w:t>
      </w:r>
      <w:r w:rsidR="00A867C0">
        <w:t xml:space="preserve">в/з </w:t>
      </w:r>
      <w:r w:rsidR="00A867C0" w:rsidRPr="00A867C0">
        <w:t xml:space="preserve">«188 </w:t>
      </w:r>
      <w:proofErr w:type="spellStart"/>
      <w:r w:rsidR="00A867C0" w:rsidRPr="00A867C0">
        <w:t>кв</w:t>
      </w:r>
      <w:proofErr w:type="spellEnd"/>
      <w:r w:rsidR="00A867C0" w:rsidRPr="00A867C0">
        <w:t>»</w:t>
      </w:r>
      <w:r w:rsidRPr="00FC0F91">
        <w:t xml:space="preserve"> имеет место превышение норматива содержания железа</w:t>
      </w:r>
      <w:r w:rsidR="00A867C0">
        <w:t xml:space="preserve"> и марганца</w:t>
      </w:r>
      <w:r w:rsidRPr="00FC0F91">
        <w:t xml:space="preserve">. </w:t>
      </w:r>
    </w:p>
    <w:p w:rsidR="00FC0F91" w:rsidRPr="00FC0F91" w:rsidRDefault="00FC0F91" w:rsidP="00FC0F91">
      <w:r w:rsidRPr="00FC0F91">
        <w:t xml:space="preserve">В резервуарах запаса воды происходит смешение воды от всех скважин, в результате чего на выходе из насосной станции второго подъема в/з «Южный» соответствует нормативу </w:t>
      </w:r>
      <w:r w:rsidR="00A867C0" w:rsidRPr="00A867C0">
        <w:t>СанПиН 2.1.3684-21</w:t>
      </w:r>
      <w:r w:rsidRPr="00FC0F91">
        <w:t>, в том числе по железу (в пределах погрешности измерений).</w:t>
      </w:r>
    </w:p>
    <w:p w:rsidR="00E756F8" w:rsidRPr="00A867C0" w:rsidRDefault="00FC0F91" w:rsidP="00A867C0">
      <w:r w:rsidRPr="00A867C0">
        <w:t xml:space="preserve">Регулярный лабораторный контроль на соответствие качества подземных вод требованию </w:t>
      </w:r>
      <w:r w:rsidR="00A867C0" w:rsidRPr="00A867C0">
        <w:t>СанПиН 2.1.3684-21</w:t>
      </w:r>
      <w:r w:rsidRPr="00A867C0">
        <w:t xml:space="preserve"> «</w:t>
      </w:r>
      <w:r w:rsidR="00A867C0" w:rsidRPr="00A867C0">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r w:rsidRPr="00A867C0">
        <w:t>.</w:t>
      </w:r>
    </w:p>
    <w:p w:rsidR="00FC0F91" w:rsidRDefault="00FC0F91" w:rsidP="00FC0F91">
      <w:r w:rsidRPr="00FC0F91">
        <w:t xml:space="preserve">Контроль качества» осуществляется лабораторией ООО «Водопровод» (Лицензия №23.КК.08.001.Л.000071.04.06 от 21.04.2006г.), в соответствии с проектом работ по организации и ведению мониторинга подземных вод на водозаборах «Южный» и «188 квартал» и другими нормативно-техническими документами. </w:t>
      </w:r>
    </w:p>
    <w:p w:rsidR="00FC0F91" w:rsidRPr="00FC0F91" w:rsidRDefault="00FC0F91" w:rsidP="00FC0F91">
      <w:pPr>
        <w:rPr>
          <w:b/>
          <w:i/>
        </w:rPr>
      </w:pPr>
      <w:r w:rsidRPr="00FC0F91">
        <w:rPr>
          <w:b/>
          <w:i/>
        </w:rPr>
        <w:t>Обеззараживание воды</w:t>
      </w:r>
    </w:p>
    <w:p w:rsidR="00F95A4F" w:rsidRDefault="00F95A4F" w:rsidP="00FC0F91">
      <w:pPr>
        <w:rPr>
          <w:lang w:eastAsia="ru-RU"/>
        </w:rPr>
      </w:pPr>
      <w:r>
        <w:rPr>
          <w:lang w:eastAsia="ru-RU"/>
        </w:rPr>
        <w:t xml:space="preserve">На водозаборе «Южный», поднятая из скважин вода по стальным сборным водоводам поступает на станцию обезжелезивания воды. Далее, перед поступлением в РЧВ, вода </w:t>
      </w:r>
      <w:r w:rsidRPr="00B42A70">
        <w:rPr>
          <w:spacing w:val="-1"/>
          <w:kern w:val="3"/>
          <w:szCs w:val="28"/>
          <w:lang w:eastAsia="ru-RU"/>
        </w:rPr>
        <w:t>обеззараживается гипохлоритом натрия</w:t>
      </w:r>
      <w:r>
        <w:rPr>
          <w:spacing w:val="-1"/>
          <w:kern w:val="3"/>
          <w:szCs w:val="28"/>
          <w:lang w:eastAsia="ru-RU"/>
        </w:rPr>
        <w:t>, и после пос</w:t>
      </w:r>
      <w:r>
        <w:rPr>
          <w:lang w:eastAsia="ru-RU"/>
        </w:rPr>
        <w:t xml:space="preserve">тупает в резервуары чистой воды. Из РЧВ вода поступает </w:t>
      </w:r>
      <w:r w:rsidRPr="007A2535">
        <w:rPr>
          <w:lang w:eastAsia="ru-RU"/>
        </w:rPr>
        <w:t>в насосную станцию второго подъема и оттуда направляется в распределительную сеть города</w:t>
      </w:r>
      <w:r>
        <w:rPr>
          <w:lang w:eastAsia="ru-RU"/>
        </w:rPr>
        <w:t>.</w:t>
      </w:r>
    </w:p>
    <w:p w:rsidR="00F95A4F" w:rsidRDefault="00F95A4F" w:rsidP="00FC0F91">
      <w:pPr>
        <w:rPr>
          <w:kern w:val="3"/>
          <w:szCs w:val="28"/>
          <w:lang w:eastAsia="ru-RU"/>
        </w:rPr>
      </w:pPr>
      <w:r>
        <w:rPr>
          <w:kern w:val="3"/>
          <w:szCs w:val="28"/>
          <w:lang w:eastAsia="ru-RU"/>
        </w:rPr>
        <w:lastRenderedPageBreak/>
        <w:t>Станция обезжелезивания воды, производительностью 10 тыс. куб. м/</w:t>
      </w:r>
      <w:proofErr w:type="spellStart"/>
      <w:r>
        <w:rPr>
          <w:kern w:val="3"/>
          <w:szCs w:val="28"/>
          <w:lang w:eastAsia="ru-RU"/>
        </w:rPr>
        <w:t>сут</w:t>
      </w:r>
      <w:proofErr w:type="spellEnd"/>
      <w:r>
        <w:rPr>
          <w:kern w:val="3"/>
          <w:szCs w:val="28"/>
          <w:lang w:eastAsia="ru-RU"/>
        </w:rPr>
        <w:t xml:space="preserve"> предназначена для удаления из подземных вод избыточных концентраций железа. Станция включает в себя 4 окислительных </w:t>
      </w:r>
      <w:proofErr w:type="gramStart"/>
      <w:r>
        <w:rPr>
          <w:kern w:val="3"/>
          <w:szCs w:val="28"/>
          <w:lang w:eastAsia="ru-RU"/>
        </w:rPr>
        <w:t>фильтр-модуля</w:t>
      </w:r>
      <w:proofErr w:type="gramEnd"/>
      <w:r>
        <w:rPr>
          <w:kern w:val="3"/>
          <w:szCs w:val="28"/>
          <w:lang w:eastAsia="ru-RU"/>
        </w:rPr>
        <w:t xml:space="preserve"> «Кристалл-Б-О» и 12 шт. сорбционных фильтр-модуля «Кристалл-Б-С».</w:t>
      </w:r>
    </w:p>
    <w:p w:rsidR="00F95A4F" w:rsidRDefault="00F95A4F" w:rsidP="00FC0F91">
      <w:pPr>
        <w:rPr>
          <w:kern w:val="3"/>
          <w:szCs w:val="28"/>
          <w:lang w:eastAsia="ru-RU"/>
        </w:rPr>
      </w:pPr>
      <w:r>
        <w:rPr>
          <w:lang w:eastAsia="ru-RU"/>
        </w:rPr>
        <w:t xml:space="preserve">На водозаборе «188 квартал», </w:t>
      </w:r>
      <w:r>
        <w:rPr>
          <w:spacing w:val="-1"/>
          <w:kern w:val="3"/>
          <w:szCs w:val="28"/>
          <w:lang w:eastAsia="ru-RU"/>
        </w:rPr>
        <w:t>п</w:t>
      </w:r>
      <w:r w:rsidRPr="00B42A70">
        <w:rPr>
          <w:spacing w:val="-1"/>
          <w:kern w:val="3"/>
          <w:szCs w:val="28"/>
          <w:lang w:eastAsia="ru-RU"/>
        </w:rPr>
        <w:t>однятая со скважин вода обеззараживается гипохлоритом натрия и поступает в резервуары чистой воды. Далее вода поступает в насосную станцию второго подъема и от</w:t>
      </w:r>
      <w:r>
        <w:rPr>
          <w:spacing w:val="-1"/>
          <w:kern w:val="3"/>
          <w:szCs w:val="28"/>
          <w:lang w:eastAsia="ru-RU"/>
        </w:rPr>
        <w:t>т</w:t>
      </w:r>
      <w:r w:rsidRPr="00B42A70">
        <w:rPr>
          <w:spacing w:val="-1"/>
          <w:kern w:val="3"/>
          <w:szCs w:val="28"/>
          <w:lang w:eastAsia="ru-RU"/>
        </w:rPr>
        <w:t>уда направляется в распределительную сеть города</w:t>
      </w:r>
      <w:r>
        <w:rPr>
          <w:spacing w:val="-1"/>
          <w:kern w:val="3"/>
          <w:szCs w:val="28"/>
          <w:lang w:eastAsia="ru-RU"/>
        </w:rPr>
        <w:t>.</w:t>
      </w:r>
    </w:p>
    <w:p w:rsidR="00FC0F91" w:rsidRPr="00FC0F91" w:rsidRDefault="00FC0F91" w:rsidP="00FC0F91">
      <w:r w:rsidRPr="00FC0F91">
        <w:t xml:space="preserve">Общая санитарно-техническая надежность систем водоснабжения </w:t>
      </w:r>
      <w:proofErr w:type="gramStart"/>
      <w:r w:rsidRPr="00FC0F91">
        <w:t>в</w:t>
      </w:r>
      <w:proofErr w:type="gramEnd"/>
      <w:r w:rsidRPr="00FC0F91">
        <w:t xml:space="preserve"> Белореченском ГП удовлетворительная.</w:t>
      </w:r>
    </w:p>
    <w:p w:rsidR="00E756F8" w:rsidRPr="00FC0F91" w:rsidRDefault="00FC0F91" w:rsidP="00FC0F91">
      <w:bookmarkStart w:id="15" w:name="bookmark11"/>
      <w:r w:rsidRPr="00FC0F91">
        <w:t>Проблема обеспечения населения водой гарантированного качества является одной из основных для обеспечения санитарно-эпидемиологического благополучия.</w:t>
      </w:r>
      <w:bookmarkEnd w:id="15"/>
    </w:p>
    <w:p w:rsidR="000F14F2" w:rsidRPr="004E0A8F" w:rsidRDefault="008B111F" w:rsidP="006301E7">
      <w:pPr>
        <w:pStyle w:val="44"/>
        <w:numPr>
          <w:ilvl w:val="2"/>
          <w:numId w:val="32"/>
        </w:numPr>
        <w:ind w:left="851"/>
        <w:rPr>
          <w:lang w:eastAsia="ru-RU"/>
        </w:rPr>
      </w:pPr>
      <w:bookmarkStart w:id="16" w:name="_Toc147791364"/>
      <w:r w:rsidRPr="004E0A8F">
        <w:rPr>
          <w:lang w:eastAsia="ru-RU"/>
        </w:rPr>
        <w:t>Описание состояния и функционирования существующих насосных централизованных станций</w:t>
      </w:r>
      <w:bookmarkEnd w:id="16"/>
    </w:p>
    <w:p w:rsidR="00F95A4F" w:rsidRPr="00F95A4F" w:rsidRDefault="00F95A4F" w:rsidP="00F95A4F">
      <w:r w:rsidRPr="00F95A4F">
        <w:t>Количество насосных станций всех уровней, играющих решающее значение</w:t>
      </w:r>
      <w:r>
        <w:t xml:space="preserve"> </w:t>
      </w:r>
      <w:r w:rsidRPr="00F95A4F">
        <w:t xml:space="preserve">для </w:t>
      </w:r>
      <w:proofErr w:type="spellStart"/>
      <w:r w:rsidRPr="00F95A4F">
        <w:t>водообеспечения</w:t>
      </w:r>
      <w:proofErr w:type="spellEnd"/>
      <w:r w:rsidRPr="00F95A4F">
        <w:t xml:space="preserve"> МО </w:t>
      </w:r>
      <w:proofErr w:type="spellStart"/>
      <w:r w:rsidRPr="00F95A4F">
        <w:t>Белореченское</w:t>
      </w:r>
      <w:proofErr w:type="spellEnd"/>
      <w:r w:rsidRPr="00F95A4F">
        <w:t xml:space="preserve"> ГП </w:t>
      </w:r>
      <w:r>
        <w:t>–</w:t>
      </w:r>
      <w:r w:rsidRPr="00F95A4F">
        <w:t xml:space="preserve"> 19, в том числе:</w:t>
      </w:r>
    </w:p>
    <w:p w:rsidR="00F95A4F" w:rsidRPr="00F95A4F" w:rsidRDefault="00F95A4F" w:rsidP="006301E7">
      <w:pPr>
        <w:pStyle w:val="af6"/>
        <w:numPr>
          <w:ilvl w:val="0"/>
          <w:numId w:val="33"/>
        </w:numPr>
        <w:ind w:left="567"/>
      </w:pPr>
      <w:r w:rsidRPr="00F95A4F">
        <w:t>Насосные станции II подъема - 2;</w:t>
      </w:r>
    </w:p>
    <w:p w:rsidR="00F95A4F" w:rsidRDefault="00F95A4F" w:rsidP="006301E7">
      <w:pPr>
        <w:pStyle w:val="af6"/>
        <w:numPr>
          <w:ilvl w:val="0"/>
          <w:numId w:val="33"/>
        </w:numPr>
        <w:ind w:left="567"/>
      </w:pPr>
      <w:r w:rsidRPr="00F95A4F">
        <w:t xml:space="preserve">Насосные станции III подъема - 17 (включая 4, размещенные в ЦТП). </w:t>
      </w:r>
    </w:p>
    <w:p w:rsidR="00F95A4F" w:rsidRDefault="00F95A4F" w:rsidP="00F95A4F">
      <w:r w:rsidRPr="00F95A4F">
        <w:t>Перечень насосных станций системы водоснабжения, описание состава</w:t>
      </w:r>
      <w:r>
        <w:t xml:space="preserve"> </w:t>
      </w:r>
      <w:r w:rsidRPr="00F95A4F">
        <w:t xml:space="preserve">насосного оборудования и режимов его управления приведены в таблице </w:t>
      </w:r>
      <w:r>
        <w:t>4</w:t>
      </w:r>
      <w:r w:rsidRPr="00F95A4F">
        <w:t xml:space="preserve">. </w:t>
      </w:r>
    </w:p>
    <w:p w:rsidR="00F95A4F" w:rsidRPr="00F95A4F" w:rsidRDefault="00F95A4F" w:rsidP="00F95A4F">
      <w:r w:rsidRPr="00F95A4F">
        <w:t xml:space="preserve">Таблица </w:t>
      </w:r>
      <w:r>
        <w:t>4</w:t>
      </w:r>
      <w:r w:rsidR="00A13A46">
        <w:t>.</w:t>
      </w:r>
      <w:r w:rsidRPr="00F95A4F">
        <w:t xml:space="preserve"> Состояние существующих насосных станций</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50"/>
        <w:gridCol w:w="1787"/>
        <w:gridCol w:w="1632"/>
        <w:gridCol w:w="883"/>
        <w:gridCol w:w="739"/>
        <w:gridCol w:w="1061"/>
        <w:gridCol w:w="929"/>
        <w:gridCol w:w="1134"/>
        <w:gridCol w:w="888"/>
      </w:tblGrid>
      <w:tr w:rsidR="00F95A4F" w:rsidRPr="00F95A4F" w:rsidTr="00F96836">
        <w:trPr>
          <w:cantSplit/>
          <w:tblHeader/>
        </w:trPr>
        <w:tc>
          <w:tcPr>
            <w:tcW w:w="350" w:type="dxa"/>
            <w:vAlign w:val="center"/>
          </w:tcPr>
          <w:p w:rsidR="00F95A4F" w:rsidRPr="00F95A4F" w:rsidRDefault="00F95A4F" w:rsidP="00F95A4F">
            <w:pPr>
              <w:pStyle w:val="affff3"/>
              <w:rPr>
                <w:b/>
              </w:rPr>
            </w:pPr>
            <w:r w:rsidRPr="00F95A4F">
              <w:rPr>
                <w:b/>
              </w:rPr>
              <w:t>№</w:t>
            </w:r>
          </w:p>
        </w:tc>
        <w:tc>
          <w:tcPr>
            <w:tcW w:w="1787" w:type="dxa"/>
            <w:vAlign w:val="center"/>
          </w:tcPr>
          <w:p w:rsidR="00F95A4F" w:rsidRPr="00F95A4F" w:rsidRDefault="00F95A4F" w:rsidP="00F95A4F">
            <w:pPr>
              <w:pStyle w:val="affff3"/>
              <w:rPr>
                <w:b/>
              </w:rPr>
            </w:pPr>
            <w:r w:rsidRPr="00F95A4F">
              <w:rPr>
                <w:b/>
              </w:rPr>
              <w:t>Адрес места расположения насосной станции и наименование</w:t>
            </w:r>
          </w:p>
        </w:tc>
        <w:tc>
          <w:tcPr>
            <w:tcW w:w="1632" w:type="dxa"/>
            <w:vAlign w:val="center"/>
          </w:tcPr>
          <w:p w:rsidR="00F95A4F" w:rsidRPr="00F95A4F" w:rsidRDefault="00F95A4F" w:rsidP="00F95A4F">
            <w:pPr>
              <w:pStyle w:val="affff3"/>
              <w:rPr>
                <w:b/>
              </w:rPr>
            </w:pPr>
            <w:r w:rsidRPr="00F95A4F">
              <w:rPr>
                <w:b/>
              </w:rPr>
              <w:t>Наименование</w:t>
            </w:r>
          </w:p>
          <w:p w:rsidR="00F95A4F" w:rsidRPr="00F95A4F" w:rsidRDefault="00F95A4F" w:rsidP="00F95A4F">
            <w:pPr>
              <w:pStyle w:val="affff3"/>
              <w:rPr>
                <w:b/>
              </w:rPr>
            </w:pPr>
            <w:r w:rsidRPr="00F95A4F">
              <w:rPr>
                <w:b/>
              </w:rPr>
              <w:t>насосного</w:t>
            </w:r>
          </w:p>
          <w:p w:rsidR="00F95A4F" w:rsidRPr="00F95A4F" w:rsidRDefault="00F95A4F" w:rsidP="00F95A4F">
            <w:pPr>
              <w:pStyle w:val="affff3"/>
              <w:rPr>
                <w:b/>
              </w:rPr>
            </w:pPr>
            <w:r w:rsidRPr="00F95A4F">
              <w:rPr>
                <w:b/>
              </w:rPr>
              <w:t>оборудования</w:t>
            </w:r>
          </w:p>
        </w:tc>
        <w:tc>
          <w:tcPr>
            <w:tcW w:w="883" w:type="dxa"/>
            <w:vAlign w:val="center"/>
          </w:tcPr>
          <w:p w:rsidR="00F95A4F" w:rsidRPr="00F95A4F" w:rsidRDefault="00F95A4F" w:rsidP="00F95A4F">
            <w:pPr>
              <w:pStyle w:val="affff3"/>
              <w:rPr>
                <w:b/>
              </w:rPr>
            </w:pPr>
            <w:r w:rsidRPr="00F95A4F">
              <w:rPr>
                <w:b/>
              </w:rPr>
              <w:t>Подача, м</w:t>
            </w:r>
            <w:r w:rsidRPr="00F95A4F">
              <w:rPr>
                <w:b/>
                <w:vertAlign w:val="superscript"/>
              </w:rPr>
              <w:t>3</w:t>
            </w:r>
            <w:r w:rsidRPr="00F95A4F">
              <w:rPr>
                <w:b/>
              </w:rPr>
              <w:t>/ч</w:t>
            </w:r>
          </w:p>
        </w:tc>
        <w:tc>
          <w:tcPr>
            <w:tcW w:w="739" w:type="dxa"/>
            <w:vAlign w:val="center"/>
          </w:tcPr>
          <w:p w:rsidR="00F95A4F" w:rsidRPr="00F95A4F" w:rsidRDefault="00F95A4F" w:rsidP="00F95A4F">
            <w:pPr>
              <w:pStyle w:val="affff3"/>
              <w:rPr>
                <w:b/>
              </w:rPr>
            </w:pPr>
            <w:r w:rsidRPr="00F95A4F">
              <w:rPr>
                <w:b/>
              </w:rPr>
              <w:t>Напор,</w:t>
            </w:r>
          </w:p>
          <w:p w:rsidR="00F95A4F" w:rsidRPr="00F95A4F" w:rsidRDefault="00F95A4F" w:rsidP="00F95A4F">
            <w:pPr>
              <w:pStyle w:val="affff3"/>
              <w:rPr>
                <w:b/>
              </w:rPr>
            </w:pPr>
            <w:r w:rsidRPr="00F95A4F">
              <w:rPr>
                <w:b/>
              </w:rPr>
              <w:t>м</w:t>
            </w:r>
          </w:p>
        </w:tc>
        <w:tc>
          <w:tcPr>
            <w:tcW w:w="1061" w:type="dxa"/>
            <w:vAlign w:val="center"/>
          </w:tcPr>
          <w:p w:rsidR="00F95A4F" w:rsidRPr="00F95A4F" w:rsidRDefault="00F95A4F" w:rsidP="00F95A4F">
            <w:pPr>
              <w:pStyle w:val="affff3"/>
              <w:rPr>
                <w:b/>
              </w:rPr>
            </w:pPr>
            <w:r>
              <w:rPr>
                <w:b/>
              </w:rPr>
              <w:t>Мощность привода, кВт</w:t>
            </w:r>
          </w:p>
        </w:tc>
        <w:tc>
          <w:tcPr>
            <w:tcW w:w="929" w:type="dxa"/>
            <w:vAlign w:val="center"/>
          </w:tcPr>
          <w:p w:rsidR="00F95A4F" w:rsidRDefault="00F95A4F" w:rsidP="00F95A4F">
            <w:pPr>
              <w:pStyle w:val="affff3"/>
              <w:rPr>
                <w:b/>
              </w:rPr>
            </w:pPr>
            <w:r w:rsidRPr="00F95A4F">
              <w:rPr>
                <w:b/>
              </w:rPr>
              <w:t xml:space="preserve">Частотный преобразователь, </w:t>
            </w:r>
          </w:p>
          <w:p w:rsidR="00F95A4F" w:rsidRPr="00F95A4F" w:rsidRDefault="00F95A4F" w:rsidP="00F95A4F">
            <w:pPr>
              <w:pStyle w:val="affff3"/>
              <w:rPr>
                <w:b/>
              </w:rPr>
            </w:pPr>
            <w:r w:rsidRPr="00F95A4F">
              <w:rPr>
                <w:b/>
              </w:rPr>
              <w:t>Да/ нет</w:t>
            </w:r>
          </w:p>
        </w:tc>
        <w:tc>
          <w:tcPr>
            <w:tcW w:w="1134" w:type="dxa"/>
            <w:vAlign w:val="center"/>
          </w:tcPr>
          <w:p w:rsidR="00F95A4F" w:rsidRPr="00F95A4F" w:rsidRDefault="00F95A4F" w:rsidP="00F95A4F">
            <w:pPr>
              <w:pStyle w:val="affff3"/>
              <w:rPr>
                <w:b/>
              </w:rPr>
            </w:pPr>
            <w:r w:rsidRPr="00F95A4F">
              <w:rPr>
                <w:b/>
              </w:rPr>
              <w:t>Режим управления, Ручной/ автоматический</w:t>
            </w:r>
          </w:p>
        </w:tc>
        <w:tc>
          <w:tcPr>
            <w:tcW w:w="888" w:type="dxa"/>
            <w:vAlign w:val="center"/>
          </w:tcPr>
          <w:p w:rsidR="00F95A4F" w:rsidRPr="00F95A4F" w:rsidRDefault="00F95A4F" w:rsidP="00F95A4F">
            <w:pPr>
              <w:pStyle w:val="affff3"/>
              <w:rPr>
                <w:b/>
              </w:rPr>
            </w:pPr>
            <w:r w:rsidRPr="00F95A4F">
              <w:rPr>
                <w:b/>
              </w:rPr>
              <w:t xml:space="preserve">Наличие приборов учета эл/энергии, </w:t>
            </w:r>
            <w:proofErr w:type="gramStart"/>
            <w:r w:rsidRPr="00F95A4F">
              <w:rPr>
                <w:b/>
              </w:rPr>
              <w:t>есть</w:t>
            </w:r>
            <w:proofErr w:type="gramEnd"/>
            <w:r w:rsidRPr="00F95A4F">
              <w:rPr>
                <w:b/>
              </w:rPr>
              <w:t>/нет</w:t>
            </w:r>
          </w:p>
        </w:tc>
      </w:tr>
      <w:tr w:rsidR="00F95A4F" w:rsidRPr="00F95A4F" w:rsidTr="00F96836">
        <w:trPr>
          <w:cantSplit/>
        </w:trPr>
        <w:tc>
          <w:tcPr>
            <w:tcW w:w="350" w:type="dxa"/>
            <w:vAlign w:val="center"/>
          </w:tcPr>
          <w:p w:rsidR="00F95A4F" w:rsidRPr="00F95A4F" w:rsidRDefault="00F95A4F" w:rsidP="00F95A4F">
            <w:pPr>
              <w:pStyle w:val="affff3"/>
              <w:rPr>
                <w:b/>
              </w:rPr>
            </w:pPr>
          </w:p>
        </w:tc>
        <w:tc>
          <w:tcPr>
            <w:tcW w:w="1787" w:type="dxa"/>
            <w:vAlign w:val="center"/>
          </w:tcPr>
          <w:p w:rsidR="00F95A4F" w:rsidRPr="00F95A4F" w:rsidRDefault="00F95A4F" w:rsidP="00F95A4F">
            <w:pPr>
              <w:pStyle w:val="affff3"/>
              <w:rPr>
                <w:b/>
              </w:rPr>
            </w:pPr>
            <w:r w:rsidRPr="00F95A4F">
              <w:rPr>
                <w:b/>
              </w:rPr>
              <w:t>II подъем</w:t>
            </w:r>
          </w:p>
        </w:tc>
        <w:tc>
          <w:tcPr>
            <w:tcW w:w="1632" w:type="dxa"/>
            <w:vAlign w:val="center"/>
          </w:tcPr>
          <w:p w:rsidR="00F95A4F" w:rsidRPr="00F95A4F" w:rsidRDefault="00F95A4F" w:rsidP="00F95A4F">
            <w:pPr>
              <w:pStyle w:val="affff3"/>
              <w:rPr>
                <w:b/>
              </w:rPr>
            </w:pPr>
          </w:p>
        </w:tc>
        <w:tc>
          <w:tcPr>
            <w:tcW w:w="883" w:type="dxa"/>
            <w:vAlign w:val="center"/>
          </w:tcPr>
          <w:p w:rsidR="00F95A4F" w:rsidRPr="00F95A4F" w:rsidRDefault="00F95A4F" w:rsidP="00F95A4F">
            <w:pPr>
              <w:pStyle w:val="affff3"/>
              <w:rPr>
                <w:b/>
              </w:rPr>
            </w:pPr>
          </w:p>
        </w:tc>
        <w:tc>
          <w:tcPr>
            <w:tcW w:w="739" w:type="dxa"/>
            <w:vAlign w:val="center"/>
          </w:tcPr>
          <w:p w:rsidR="00F95A4F" w:rsidRPr="00F95A4F" w:rsidRDefault="00F95A4F" w:rsidP="00F95A4F">
            <w:pPr>
              <w:pStyle w:val="affff3"/>
              <w:rPr>
                <w:b/>
              </w:rPr>
            </w:pPr>
          </w:p>
        </w:tc>
        <w:tc>
          <w:tcPr>
            <w:tcW w:w="1061" w:type="dxa"/>
            <w:vAlign w:val="center"/>
          </w:tcPr>
          <w:p w:rsidR="00F95A4F" w:rsidRPr="00F95A4F" w:rsidRDefault="00F95A4F" w:rsidP="00F95A4F">
            <w:pPr>
              <w:pStyle w:val="affff3"/>
              <w:rPr>
                <w:b/>
              </w:rPr>
            </w:pPr>
          </w:p>
        </w:tc>
        <w:tc>
          <w:tcPr>
            <w:tcW w:w="929" w:type="dxa"/>
            <w:vAlign w:val="center"/>
          </w:tcPr>
          <w:p w:rsidR="00F95A4F" w:rsidRPr="00F95A4F" w:rsidRDefault="00F95A4F" w:rsidP="00F95A4F">
            <w:pPr>
              <w:pStyle w:val="affff3"/>
              <w:rPr>
                <w:b/>
              </w:rPr>
            </w:pPr>
          </w:p>
        </w:tc>
        <w:tc>
          <w:tcPr>
            <w:tcW w:w="1134" w:type="dxa"/>
            <w:vAlign w:val="center"/>
          </w:tcPr>
          <w:p w:rsidR="00F95A4F" w:rsidRPr="00F95A4F" w:rsidRDefault="00F95A4F" w:rsidP="00F95A4F">
            <w:pPr>
              <w:pStyle w:val="affff3"/>
              <w:rPr>
                <w:b/>
              </w:rPr>
            </w:pPr>
          </w:p>
        </w:tc>
        <w:tc>
          <w:tcPr>
            <w:tcW w:w="888" w:type="dxa"/>
            <w:vAlign w:val="center"/>
          </w:tcPr>
          <w:p w:rsidR="00F95A4F" w:rsidRPr="00F95A4F" w:rsidRDefault="00F95A4F" w:rsidP="00F95A4F">
            <w:pPr>
              <w:pStyle w:val="affff3"/>
              <w:rPr>
                <w:b/>
              </w:rPr>
            </w:pPr>
          </w:p>
        </w:tc>
      </w:tr>
      <w:tr w:rsidR="00F95A4F" w:rsidRPr="00F95A4F" w:rsidTr="00F96836">
        <w:trPr>
          <w:cantSplit/>
        </w:trPr>
        <w:tc>
          <w:tcPr>
            <w:tcW w:w="350" w:type="dxa"/>
            <w:vMerge w:val="restart"/>
            <w:vAlign w:val="center"/>
          </w:tcPr>
          <w:p w:rsidR="00F95A4F" w:rsidRPr="00F95A4F" w:rsidRDefault="00F95A4F" w:rsidP="00F95A4F">
            <w:pPr>
              <w:pStyle w:val="affff3"/>
            </w:pPr>
            <w:r w:rsidRPr="00F95A4F">
              <w:t>1</w:t>
            </w:r>
          </w:p>
        </w:tc>
        <w:tc>
          <w:tcPr>
            <w:tcW w:w="1787" w:type="dxa"/>
            <w:vMerge w:val="restart"/>
            <w:vAlign w:val="center"/>
          </w:tcPr>
          <w:p w:rsidR="00F95A4F" w:rsidRPr="00F95A4F" w:rsidRDefault="00F95A4F" w:rsidP="00F95A4F">
            <w:pPr>
              <w:pStyle w:val="affff3"/>
            </w:pPr>
            <w:r>
              <w:t>ВНС II подъема в/з </w:t>
            </w:r>
            <w:r w:rsidRPr="00F95A4F">
              <w:t>«Южный»</w:t>
            </w:r>
          </w:p>
        </w:tc>
        <w:tc>
          <w:tcPr>
            <w:tcW w:w="1632" w:type="dxa"/>
            <w:vAlign w:val="center"/>
          </w:tcPr>
          <w:p w:rsidR="00F95A4F" w:rsidRDefault="00F95A4F" w:rsidP="00F95A4F">
            <w:pPr>
              <w:pStyle w:val="affff3"/>
            </w:pPr>
            <w:r>
              <w:t>Насос</w:t>
            </w:r>
            <w:proofErr w:type="gramStart"/>
            <w:r>
              <w:t xml:space="preserve">  Д</w:t>
            </w:r>
            <w:proofErr w:type="gramEnd"/>
            <w:r>
              <w:t xml:space="preserve"> 630 -90</w:t>
            </w:r>
          </w:p>
        </w:tc>
        <w:tc>
          <w:tcPr>
            <w:tcW w:w="883" w:type="dxa"/>
            <w:vAlign w:val="center"/>
          </w:tcPr>
          <w:p w:rsidR="00F95A4F" w:rsidRDefault="00F95A4F" w:rsidP="00F95A4F">
            <w:pPr>
              <w:pStyle w:val="affff3"/>
            </w:pPr>
            <w:r>
              <w:t>630,00</w:t>
            </w:r>
          </w:p>
        </w:tc>
        <w:tc>
          <w:tcPr>
            <w:tcW w:w="739" w:type="dxa"/>
            <w:vAlign w:val="center"/>
          </w:tcPr>
          <w:p w:rsidR="00F95A4F" w:rsidRDefault="00F95A4F" w:rsidP="00F95A4F">
            <w:pPr>
              <w:pStyle w:val="affff3"/>
            </w:pPr>
            <w:r>
              <w:t>90,00</w:t>
            </w:r>
          </w:p>
        </w:tc>
        <w:tc>
          <w:tcPr>
            <w:tcW w:w="1061" w:type="dxa"/>
            <w:vAlign w:val="center"/>
          </w:tcPr>
          <w:p w:rsidR="00F95A4F" w:rsidRDefault="00F95A4F" w:rsidP="00F95A4F">
            <w:pPr>
              <w:pStyle w:val="affff3"/>
            </w:pPr>
            <w:r>
              <w:t>200,00</w:t>
            </w:r>
          </w:p>
        </w:tc>
        <w:tc>
          <w:tcPr>
            <w:tcW w:w="929" w:type="dxa"/>
            <w:vMerge w:val="restart"/>
            <w:vAlign w:val="center"/>
          </w:tcPr>
          <w:p w:rsidR="00F95A4F" w:rsidRPr="00F95A4F" w:rsidRDefault="00F95A4F" w:rsidP="00F95A4F">
            <w:pPr>
              <w:pStyle w:val="affff3"/>
            </w:pPr>
            <w:r w:rsidRPr="00F95A4F">
              <w:t>да</w:t>
            </w:r>
          </w:p>
        </w:tc>
        <w:tc>
          <w:tcPr>
            <w:tcW w:w="1134" w:type="dxa"/>
            <w:vMerge w:val="restart"/>
            <w:vAlign w:val="center"/>
          </w:tcPr>
          <w:p w:rsidR="00F95A4F" w:rsidRPr="00F95A4F" w:rsidRDefault="00F95A4F" w:rsidP="00F95A4F">
            <w:pPr>
              <w:pStyle w:val="affff3"/>
            </w:pPr>
            <w:r w:rsidRPr="00F95A4F">
              <w:t>ручной</w:t>
            </w:r>
          </w:p>
        </w:tc>
        <w:tc>
          <w:tcPr>
            <w:tcW w:w="888" w:type="dxa"/>
            <w:vMerge w:val="restart"/>
            <w:vAlign w:val="center"/>
          </w:tcPr>
          <w:p w:rsidR="00F95A4F" w:rsidRPr="00F95A4F" w:rsidRDefault="00F95A4F" w:rsidP="00F95A4F">
            <w:pPr>
              <w:pStyle w:val="affff3"/>
            </w:pPr>
            <w:r w:rsidRPr="00F95A4F">
              <w:t>есть</w:t>
            </w:r>
          </w:p>
        </w:tc>
      </w:tr>
      <w:tr w:rsidR="00F95A4F" w:rsidRPr="00F95A4F" w:rsidTr="00F96836">
        <w:trPr>
          <w:cantSplit/>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w:t>
            </w:r>
            <w:proofErr w:type="gramStart"/>
            <w:r>
              <w:t xml:space="preserve"> Д</w:t>
            </w:r>
            <w:proofErr w:type="gramEnd"/>
            <w:r>
              <w:t xml:space="preserve"> 630-90</w:t>
            </w:r>
          </w:p>
        </w:tc>
        <w:tc>
          <w:tcPr>
            <w:tcW w:w="883" w:type="dxa"/>
            <w:vAlign w:val="center"/>
          </w:tcPr>
          <w:p w:rsidR="00F95A4F" w:rsidRDefault="00F95A4F" w:rsidP="00F95A4F">
            <w:pPr>
              <w:pStyle w:val="affff3"/>
            </w:pPr>
            <w:r>
              <w:t>630,00</w:t>
            </w:r>
          </w:p>
        </w:tc>
        <w:tc>
          <w:tcPr>
            <w:tcW w:w="739" w:type="dxa"/>
            <w:vAlign w:val="center"/>
          </w:tcPr>
          <w:p w:rsidR="00F95A4F" w:rsidRDefault="00F95A4F" w:rsidP="00F95A4F">
            <w:pPr>
              <w:pStyle w:val="affff3"/>
            </w:pPr>
            <w:r>
              <w:t>90,00</w:t>
            </w:r>
          </w:p>
        </w:tc>
        <w:tc>
          <w:tcPr>
            <w:tcW w:w="1061" w:type="dxa"/>
            <w:vAlign w:val="center"/>
          </w:tcPr>
          <w:p w:rsidR="00F95A4F" w:rsidRDefault="00F95A4F" w:rsidP="00F95A4F">
            <w:pPr>
              <w:pStyle w:val="affff3"/>
            </w:pPr>
            <w:r>
              <w:t>160,00</w:t>
            </w: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w:t>
            </w:r>
            <w:proofErr w:type="gramStart"/>
            <w:r>
              <w:t xml:space="preserve"> Д</w:t>
            </w:r>
            <w:proofErr w:type="gramEnd"/>
            <w:r>
              <w:t xml:space="preserve"> 630-90</w:t>
            </w:r>
          </w:p>
        </w:tc>
        <w:tc>
          <w:tcPr>
            <w:tcW w:w="883" w:type="dxa"/>
            <w:vAlign w:val="center"/>
          </w:tcPr>
          <w:p w:rsidR="00F95A4F" w:rsidRDefault="00F95A4F" w:rsidP="00F95A4F">
            <w:pPr>
              <w:pStyle w:val="affff3"/>
            </w:pPr>
            <w:r>
              <w:t>500,00</w:t>
            </w:r>
          </w:p>
        </w:tc>
        <w:tc>
          <w:tcPr>
            <w:tcW w:w="739" w:type="dxa"/>
            <w:vAlign w:val="center"/>
          </w:tcPr>
          <w:p w:rsidR="00F95A4F" w:rsidRDefault="00F95A4F" w:rsidP="00F95A4F">
            <w:pPr>
              <w:pStyle w:val="affff3"/>
            </w:pPr>
            <w:r>
              <w:t>40,00</w:t>
            </w:r>
          </w:p>
        </w:tc>
        <w:tc>
          <w:tcPr>
            <w:tcW w:w="1061" w:type="dxa"/>
            <w:vAlign w:val="center"/>
          </w:tcPr>
          <w:p w:rsidR="00F95A4F" w:rsidRDefault="00F95A4F" w:rsidP="00F95A4F">
            <w:pPr>
              <w:pStyle w:val="affff3"/>
            </w:pPr>
            <w:r>
              <w:t>250,00</w:t>
            </w: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w:t>
            </w:r>
            <w:proofErr w:type="gramStart"/>
            <w:r>
              <w:t xml:space="preserve"> Д</w:t>
            </w:r>
            <w:proofErr w:type="gramEnd"/>
            <w:r>
              <w:t xml:space="preserve"> 630-90</w:t>
            </w:r>
          </w:p>
        </w:tc>
        <w:tc>
          <w:tcPr>
            <w:tcW w:w="883" w:type="dxa"/>
            <w:vAlign w:val="center"/>
          </w:tcPr>
          <w:p w:rsidR="00F95A4F" w:rsidRDefault="00F95A4F" w:rsidP="00F95A4F">
            <w:pPr>
              <w:pStyle w:val="affff3"/>
            </w:pPr>
            <w:r>
              <w:t>630,00</w:t>
            </w:r>
          </w:p>
        </w:tc>
        <w:tc>
          <w:tcPr>
            <w:tcW w:w="739" w:type="dxa"/>
            <w:vAlign w:val="center"/>
          </w:tcPr>
          <w:p w:rsidR="00F95A4F" w:rsidRDefault="00F95A4F" w:rsidP="00F95A4F">
            <w:pPr>
              <w:pStyle w:val="affff3"/>
            </w:pPr>
            <w:r>
              <w:t>40,00</w:t>
            </w:r>
          </w:p>
        </w:tc>
        <w:tc>
          <w:tcPr>
            <w:tcW w:w="1061" w:type="dxa"/>
            <w:vAlign w:val="center"/>
          </w:tcPr>
          <w:p w:rsidR="00F95A4F" w:rsidRDefault="00F95A4F" w:rsidP="00F95A4F">
            <w:pPr>
              <w:pStyle w:val="affff3"/>
            </w:pPr>
            <w:r>
              <w:t>160,00</w:t>
            </w: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 НЦС -3 (дренажный)</w:t>
            </w:r>
          </w:p>
        </w:tc>
        <w:tc>
          <w:tcPr>
            <w:tcW w:w="883" w:type="dxa"/>
            <w:vAlign w:val="center"/>
          </w:tcPr>
          <w:p w:rsidR="00F95A4F" w:rsidRDefault="00F95A4F" w:rsidP="00F95A4F">
            <w:pPr>
              <w:pStyle w:val="affff3"/>
            </w:pPr>
            <w:r>
              <w:t>16,00</w:t>
            </w:r>
          </w:p>
        </w:tc>
        <w:tc>
          <w:tcPr>
            <w:tcW w:w="739" w:type="dxa"/>
            <w:vAlign w:val="center"/>
          </w:tcPr>
          <w:p w:rsidR="00F95A4F" w:rsidRDefault="00F95A4F" w:rsidP="00F95A4F">
            <w:pPr>
              <w:pStyle w:val="affff3"/>
            </w:pPr>
            <w:r>
              <w:t>20,00</w:t>
            </w:r>
          </w:p>
        </w:tc>
        <w:tc>
          <w:tcPr>
            <w:tcW w:w="1061" w:type="dxa"/>
            <w:vAlign w:val="center"/>
          </w:tcPr>
          <w:p w:rsidR="00F95A4F" w:rsidRDefault="00F95A4F" w:rsidP="00F95A4F">
            <w:pPr>
              <w:pStyle w:val="affff3"/>
            </w:pPr>
            <w:r>
              <w:t>20,00</w:t>
            </w: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 ФГ 57,5-9,5</w:t>
            </w:r>
          </w:p>
        </w:tc>
        <w:tc>
          <w:tcPr>
            <w:tcW w:w="883" w:type="dxa"/>
            <w:vAlign w:val="center"/>
          </w:tcPr>
          <w:p w:rsidR="00F95A4F" w:rsidRDefault="00F95A4F" w:rsidP="00F95A4F">
            <w:pPr>
              <w:pStyle w:val="affff3"/>
            </w:pPr>
            <w:r>
              <w:t>57,50</w:t>
            </w:r>
          </w:p>
        </w:tc>
        <w:tc>
          <w:tcPr>
            <w:tcW w:w="739" w:type="dxa"/>
            <w:vAlign w:val="center"/>
          </w:tcPr>
          <w:p w:rsidR="00F95A4F" w:rsidRDefault="00F95A4F" w:rsidP="00F95A4F">
            <w:pPr>
              <w:pStyle w:val="affff3"/>
            </w:pPr>
            <w:r>
              <w:t>9,50</w:t>
            </w:r>
          </w:p>
        </w:tc>
        <w:tc>
          <w:tcPr>
            <w:tcW w:w="1061" w:type="dxa"/>
            <w:vAlign w:val="center"/>
          </w:tcPr>
          <w:p w:rsidR="00F95A4F" w:rsidRDefault="00F95A4F" w:rsidP="00F95A4F">
            <w:pPr>
              <w:pStyle w:val="affff3"/>
            </w:pPr>
            <w:r>
              <w:t>4,00</w:t>
            </w: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 СД 50-10</w:t>
            </w:r>
          </w:p>
        </w:tc>
        <w:tc>
          <w:tcPr>
            <w:tcW w:w="883" w:type="dxa"/>
            <w:vAlign w:val="center"/>
          </w:tcPr>
          <w:p w:rsidR="00F95A4F" w:rsidRDefault="00F95A4F" w:rsidP="00F95A4F">
            <w:pPr>
              <w:pStyle w:val="affff3"/>
            </w:pPr>
            <w:r>
              <w:t>35,00</w:t>
            </w:r>
          </w:p>
        </w:tc>
        <w:tc>
          <w:tcPr>
            <w:tcW w:w="739" w:type="dxa"/>
            <w:vAlign w:val="center"/>
          </w:tcPr>
          <w:p w:rsidR="00F95A4F" w:rsidRDefault="00F95A4F" w:rsidP="00F95A4F">
            <w:pPr>
              <w:pStyle w:val="affff3"/>
            </w:pPr>
            <w:r>
              <w:t>20,00</w:t>
            </w:r>
          </w:p>
        </w:tc>
        <w:tc>
          <w:tcPr>
            <w:tcW w:w="1061" w:type="dxa"/>
            <w:vAlign w:val="center"/>
          </w:tcPr>
          <w:p w:rsidR="00F95A4F" w:rsidRDefault="00F95A4F" w:rsidP="00F95A4F">
            <w:pPr>
              <w:pStyle w:val="affff3"/>
            </w:pPr>
            <w:r>
              <w:t>4,00</w:t>
            </w: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Height w:val="258"/>
        </w:trPr>
        <w:tc>
          <w:tcPr>
            <w:tcW w:w="350" w:type="dxa"/>
            <w:vMerge w:val="restart"/>
            <w:vAlign w:val="center"/>
          </w:tcPr>
          <w:p w:rsidR="00F95A4F" w:rsidRPr="00F95A4F" w:rsidRDefault="00F95A4F" w:rsidP="00F95A4F">
            <w:pPr>
              <w:pStyle w:val="affff3"/>
            </w:pPr>
            <w:r w:rsidRPr="00F95A4F">
              <w:t>2</w:t>
            </w:r>
          </w:p>
        </w:tc>
        <w:tc>
          <w:tcPr>
            <w:tcW w:w="1787" w:type="dxa"/>
            <w:vMerge w:val="restart"/>
            <w:vAlign w:val="center"/>
          </w:tcPr>
          <w:p w:rsidR="00F95A4F" w:rsidRPr="00F95A4F" w:rsidRDefault="00F95A4F" w:rsidP="00F95A4F">
            <w:pPr>
              <w:pStyle w:val="affff3"/>
            </w:pPr>
            <w:r w:rsidRPr="00F95A4F">
              <w:t>ВНС II подъема в/</w:t>
            </w:r>
            <w:r>
              <w:t>з </w:t>
            </w:r>
            <w:r w:rsidRPr="00F95A4F">
              <w:t>«Квартал 188»</w:t>
            </w:r>
          </w:p>
        </w:tc>
        <w:tc>
          <w:tcPr>
            <w:tcW w:w="1632" w:type="dxa"/>
            <w:vAlign w:val="center"/>
          </w:tcPr>
          <w:p w:rsidR="00F95A4F" w:rsidRDefault="00F95A4F" w:rsidP="00F95A4F">
            <w:pPr>
              <w:pStyle w:val="affff3"/>
            </w:pPr>
            <w:r>
              <w:t>Насос</w:t>
            </w:r>
            <w:proofErr w:type="gramStart"/>
            <w:r>
              <w:t xml:space="preserve"> К</w:t>
            </w:r>
            <w:proofErr w:type="gramEnd"/>
            <w:r>
              <w:t xml:space="preserve"> 90/50</w:t>
            </w:r>
          </w:p>
        </w:tc>
        <w:tc>
          <w:tcPr>
            <w:tcW w:w="883" w:type="dxa"/>
            <w:vMerge w:val="restart"/>
            <w:vAlign w:val="center"/>
          </w:tcPr>
          <w:p w:rsidR="00F95A4F" w:rsidRPr="00F95A4F" w:rsidRDefault="00F95A4F" w:rsidP="00F95A4F">
            <w:pPr>
              <w:pStyle w:val="affff3"/>
            </w:pPr>
            <w:r w:rsidRPr="00F95A4F">
              <w:t>90</w:t>
            </w:r>
          </w:p>
          <w:p w:rsidR="00F95A4F" w:rsidRPr="00F95A4F" w:rsidRDefault="00F95A4F" w:rsidP="00F95A4F">
            <w:pPr>
              <w:pStyle w:val="affff3"/>
            </w:pPr>
            <w:r w:rsidRPr="00F95A4F">
              <w:t>90</w:t>
            </w:r>
          </w:p>
          <w:p w:rsidR="00F95A4F" w:rsidRPr="00F95A4F" w:rsidRDefault="00F95A4F" w:rsidP="00F95A4F">
            <w:pPr>
              <w:pStyle w:val="affff3"/>
            </w:pPr>
            <w:r w:rsidRPr="00F95A4F">
              <w:t>90</w:t>
            </w:r>
          </w:p>
        </w:tc>
        <w:tc>
          <w:tcPr>
            <w:tcW w:w="739" w:type="dxa"/>
            <w:vMerge w:val="restart"/>
            <w:vAlign w:val="center"/>
          </w:tcPr>
          <w:p w:rsidR="00F95A4F" w:rsidRPr="00F95A4F" w:rsidRDefault="00F95A4F" w:rsidP="00F95A4F">
            <w:pPr>
              <w:pStyle w:val="affff3"/>
            </w:pPr>
            <w:r>
              <w:t>5</w:t>
            </w:r>
            <w:r w:rsidRPr="00F95A4F">
              <w:t>0</w:t>
            </w:r>
          </w:p>
          <w:p w:rsidR="00F95A4F" w:rsidRPr="00F95A4F" w:rsidRDefault="00F95A4F" w:rsidP="00F95A4F">
            <w:pPr>
              <w:pStyle w:val="affff3"/>
            </w:pPr>
            <w:r>
              <w:t>5</w:t>
            </w:r>
            <w:r w:rsidRPr="00F95A4F">
              <w:t>0</w:t>
            </w:r>
          </w:p>
          <w:p w:rsidR="00F95A4F" w:rsidRPr="00F95A4F" w:rsidRDefault="00F95A4F" w:rsidP="00F95A4F">
            <w:pPr>
              <w:pStyle w:val="affff3"/>
            </w:pPr>
            <w:r>
              <w:t>5</w:t>
            </w:r>
            <w:r w:rsidRPr="00F95A4F">
              <w:t>0</w:t>
            </w:r>
          </w:p>
        </w:tc>
        <w:tc>
          <w:tcPr>
            <w:tcW w:w="1061" w:type="dxa"/>
            <w:vMerge w:val="restart"/>
            <w:vAlign w:val="center"/>
          </w:tcPr>
          <w:p w:rsidR="00F95A4F" w:rsidRPr="00F95A4F" w:rsidRDefault="00F95A4F" w:rsidP="00F95A4F">
            <w:pPr>
              <w:pStyle w:val="affff3"/>
            </w:pPr>
            <w:r w:rsidRPr="00F95A4F">
              <w:t>22</w:t>
            </w:r>
          </w:p>
          <w:p w:rsidR="00F95A4F" w:rsidRPr="00F95A4F" w:rsidRDefault="00F95A4F" w:rsidP="00F95A4F">
            <w:pPr>
              <w:pStyle w:val="affff3"/>
            </w:pPr>
            <w:r w:rsidRPr="00F95A4F">
              <w:t>22</w:t>
            </w:r>
          </w:p>
          <w:p w:rsidR="00F95A4F" w:rsidRPr="00F95A4F" w:rsidRDefault="00F95A4F" w:rsidP="00F95A4F">
            <w:pPr>
              <w:pStyle w:val="affff3"/>
            </w:pPr>
            <w:r w:rsidRPr="00F95A4F">
              <w:t>30</w:t>
            </w:r>
          </w:p>
        </w:tc>
        <w:tc>
          <w:tcPr>
            <w:tcW w:w="929" w:type="dxa"/>
            <w:vMerge w:val="restart"/>
            <w:vAlign w:val="center"/>
          </w:tcPr>
          <w:p w:rsidR="00F95A4F" w:rsidRPr="00F95A4F" w:rsidRDefault="00F95A4F" w:rsidP="00F95A4F">
            <w:pPr>
              <w:pStyle w:val="affff3"/>
            </w:pPr>
            <w:r w:rsidRPr="00F95A4F">
              <w:t>нет</w:t>
            </w:r>
          </w:p>
        </w:tc>
        <w:tc>
          <w:tcPr>
            <w:tcW w:w="1134" w:type="dxa"/>
            <w:vMerge w:val="restart"/>
            <w:vAlign w:val="center"/>
          </w:tcPr>
          <w:p w:rsidR="00F95A4F" w:rsidRPr="00F95A4F" w:rsidRDefault="00F95A4F" w:rsidP="00F95A4F">
            <w:pPr>
              <w:pStyle w:val="affff3"/>
            </w:pPr>
            <w:r w:rsidRPr="00F95A4F">
              <w:t>ручной</w:t>
            </w:r>
          </w:p>
        </w:tc>
        <w:tc>
          <w:tcPr>
            <w:tcW w:w="888" w:type="dxa"/>
            <w:vMerge w:val="restart"/>
            <w:vAlign w:val="center"/>
          </w:tcPr>
          <w:p w:rsidR="00F95A4F" w:rsidRPr="00F95A4F" w:rsidRDefault="00F95A4F" w:rsidP="00F95A4F">
            <w:pPr>
              <w:pStyle w:val="affff3"/>
            </w:pPr>
            <w:r w:rsidRPr="00F95A4F">
              <w:t>есть</w:t>
            </w:r>
          </w:p>
        </w:tc>
      </w:tr>
      <w:tr w:rsidR="00F95A4F" w:rsidRPr="00F95A4F" w:rsidTr="00F96836">
        <w:trPr>
          <w:cantSplit/>
          <w:trHeight w:val="256"/>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w:t>
            </w:r>
            <w:proofErr w:type="gramStart"/>
            <w:r>
              <w:t xml:space="preserve"> К</w:t>
            </w:r>
            <w:proofErr w:type="gramEnd"/>
            <w:r>
              <w:t xml:space="preserve"> 90/50</w:t>
            </w:r>
          </w:p>
        </w:tc>
        <w:tc>
          <w:tcPr>
            <w:tcW w:w="883" w:type="dxa"/>
            <w:vMerge/>
            <w:vAlign w:val="center"/>
          </w:tcPr>
          <w:p w:rsidR="00F95A4F" w:rsidRPr="00F95A4F" w:rsidRDefault="00F95A4F" w:rsidP="00F95A4F">
            <w:pPr>
              <w:pStyle w:val="affff3"/>
            </w:pPr>
          </w:p>
        </w:tc>
        <w:tc>
          <w:tcPr>
            <w:tcW w:w="739" w:type="dxa"/>
            <w:vMerge/>
            <w:vAlign w:val="center"/>
          </w:tcPr>
          <w:p w:rsidR="00F95A4F" w:rsidRPr="00F95A4F" w:rsidRDefault="00F95A4F" w:rsidP="00F95A4F">
            <w:pPr>
              <w:pStyle w:val="affff3"/>
            </w:pPr>
          </w:p>
        </w:tc>
        <w:tc>
          <w:tcPr>
            <w:tcW w:w="1061" w:type="dxa"/>
            <w:vMerge/>
            <w:vAlign w:val="center"/>
          </w:tcPr>
          <w:p w:rsidR="00F95A4F" w:rsidRPr="00F95A4F" w:rsidRDefault="00F95A4F" w:rsidP="00F95A4F">
            <w:pPr>
              <w:pStyle w:val="affff3"/>
            </w:pP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Height w:val="256"/>
        </w:trPr>
        <w:tc>
          <w:tcPr>
            <w:tcW w:w="350" w:type="dxa"/>
            <w:vMerge/>
            <w:vAlign w:val="center"/>
          </w:tcPr>
          <w:p w:rsidR="00F95A4F" w:rsidRPr="00F95A4F" w:rsidRDefault="00F95A4F" w:rsidP="00F95A4F">
            <w:pPr>
              <w:pStyle w:val="affff3"/>
            </w:pPr>
          </w:p>
        </w:tc>
        <w:tc>
          <w:tcPr>
            <w:tcW w:w="1787" w:type="dxa"/>
            <w:vMerge/>
            <w:vAlign w:val="center"/>
          </w:tcPr>
          <w:p w:rsidR="00F95A4F" w:rsidRPr="00F95A4F" w:rsidRDefault="00F95A4F" w:rsidP="00F95A4F">
            <w:pPr>
              <w:pStyle w:val="affff3"/>
            </w:pPr>
          </w:p>
        </w:tc>
        <w:tc>
          <w:tcPr>
            <w:tcW w:w="1632" w:type="dxa"/>
            <w:vAlign w:val="center"/>
          </w:tcPr>
          <w:p w:rsidR="00F95A4F" w:rsidRDefault="00F95A4F" w:rsidP="00F95A4F">
            <w:pPr>
              <w:pStyle w:val="affff3"/>
            </w:pPr>
            <w:r>
              <w:t>Насос</w:t>
            </w:r>
            <w:proofErr w:type="gramStart"/>
            <w:r>
              <w:t xml:space="preserve"> К</w:t>
            </w:r>
            <w:proofErr w:type="gramEnd"/>
            <w:r>
              <w:t xml:space="preserve"> 90/50</w:t>
            </w:r>
          </w:p>
        </w:tc>
        <w:tc>
          <w:tcPr>
            <w:tcW w:w="883" w:type="dxa"/>
            <w:vMerge/>
            <w:vAlign w:val="center"/>
          </w:tcPr>
          <w:p w:rsidR="00F95A4F" w:rsidRPr="00F95A4F" w:rsidRDefault="00F95A4F" w:rsidP="00F95A4F">
            <w:pPr>
              <w:pStyle w:val="affff3"/>
            </w:pPr>
          </w:p>
        </w:tc>
        <w:tc>
          <w:tcPr>
            <w:tcW w:w="739" w:type="dxa"/>
            <w:vMerge/>
            <w:vAlign w:val="center"/>
          </w:tcPr>
          <w:p w:rsidR="00F95A4F" w:rsidRPr="00F95A4F" w:rsidRDefault="00F95A4F" w:rsidP="00F95A4F">
            <w:pPr>
              <w:pStyle w:val="affff3"/>
            </w:pPr>
          </w:p>
        </w:tc>
        <w:tc>
          <w:tcPr>
            <w:tcW w:w="1061" w:type="dxa"/>
            <w:vMerge/>
            <w:vAlign w:val="center"/>
          </w:tcPr>
          <w:p w:rsidR="00F95A4F" w:rsidRPr="00F95A4F" w:rsidRDefault="00F95A4F" w:rsidP="00F95A4F">
            <w:pPr>
              <w:pStyle w:val="affff3"/>
            </w:pPr>
          </w:p>
        </w:tc>
        <w:tc>
          <w:tcPr>
            <w:tcW w:w="929" w:type="dxa"/>
            <w:vMerge/>
            <w:vAlign w:val="center"/>
          </w:tcPr>
          <w:p w:rsidR="00F95A4F" w:rsidRPr="00F95A4F" w:rsidRDefault="00F95A4F" w:rsidP="00F95A4F">
            <w:pPr>
              <w:pStyle w:val="affff3"/>
            </w:pPr>
          </w:p>
        </w:tc>
        <w:tc>
          <w:tcPr>
            <w:tcW w:w="1134" w:type="dxa"/>
            <w:vMerge/>
            <w:vAlign w:val="center"/>
          </w:tcPr>
          <w:p w:rsidR="00F95A4F" w:rsidRPr="00F95A4F" w:rsidRDefault="00F95A4F" w:rsidP="00F95A4F">
            <w:pPr>
              <w:pStyle w:val="affff3"/>
            </w:pPr>
          </w:p>
        </w:tc>
        <w:tc>
          <w:tcPr>
            <w:tcW w:w="888" w:type="dxa"/>
            <w:vMerge/>
            <w:vAlign w:val="center"/>
          </w:tcPr>
          <w:p w:rsidR="00F95A4F" w:rsidRPr="00F95A4F" w:rsidRDefault="00F95A4F" w:rsidP="00F95A4F">
            <w:pPr>
              <w:pStyle w:val="affff3"/>
            </w:pPr>
          </w:p>
        </w:tc>
      </w:tr>
      <w:tr w:rsidR="00F95A4F" w:rsidRPr="00F95A4F" w:rsidTr="00F96836">
        <w:trPr>
          <w:cantSplit/>
        </w:trPr>
        <w:tc>
          <w:tcPr>
            <w:tcW w:w="350" w:type="dxa"/>
            <w:vAlign w:val="center"/>
          </w:tcPr>
          <w:p w:rsidR="00F95A4F" w:rsidRPr="00F95A4F" w:rsidRDefault="00F95A4F" w:rsidP="00F95A4F">
            <w:pPr>
              <w:pStyle w:val="affff3"/>
              <w:rPr>
                <w:b/>
              </w:rPr>
            </w:pPr>
          </w:p>
        </w:tc>
        <w:tc>
          <w:tcPr>
            <w:tcW w:w="1787" w:type="dxa"/>
            <w:vAlign w:val="center"/>
          </w:tcPr>
          <w:p w:rsidR="00F95A4F" w:rsidRPr="00F95A4F" w:rsidRDefault="00F95A4F" w:rsidP="00F95A4F">
            <w:pPr>
              <w:pStyle w:val="affff3"/>
              <w:rPr>
                <w:b/>
              </w:rPr>
            </w:pPr>
            <w:r w:rsidRPr="00F95A4F">
              <w:rPr>
                <w:b/>
              </w:rPr>
              <w:t>III подъем</w:t>
            </w:r>
          </w:p>
        </w:tc>
        <w:tc>
          <w:tcPr>
            <w:tcW w:w="1632" w:type="dxa"/>
            <w:vAlign w:val="center"/>
          </w:tcPr>
          <w:p w:rsidR="00F95A4F" w:rsidRPr="00F95A4F" w:rsidRDefault="00F95A4F" w:rsidP="00F95A4F">
            <w:pPr>
              <w:pStyle w:val="affff3"/>
              <w:rPr>
                <w:b/>
              </w:rPr>
            </w:pPr>
          </w:p>
        </w:tc>
        <w:tc>
          <w:tcPr>
            <w:tcW w:w="883" w:type="dxa"/>
            <w:vAlign w:val="center"/>
          </w:tcPr>
          <w:p w:rsidR="00F95A4F" w:rsidRPr="00F95A4F" w:rsidRDefault="00F95A4F" w:rsidP="00F95A4F">
            <w:pPr>
              <w:pStyle w:val="affff3"/>
              <w:rPr>
                <w:b/>
              </w:rPr>
            </w:pPr>
          </w:p>
        </w:tc>
        <w:tc>
          <w:tcPr>
            <w:tcW w:w="739" w:type="dxa"/>
            <w:vAlign w:val="center"/>
          </w:tcPr>
          <w:p w:rsidR="00F95A4F" w:rsidRPr="00F95A4F" w:rsidRDefault="00F95A4F" w:rsidP="00F95A4F">
            <w:pPr>
              <w:pStyle w:val="affff3"/>
              <w:rPr>
                <w:b/>
              </w:rPr>
            </w:pPr>
          </w:p>
        </w:tc>
        <w:tc>
          <w:tcPr>
            <w:tcW w:w="1061" w:type="dxa"/>
            <w:vAlign w:val="center"/>
          </w:tcPr>
          <w:p w:rsidR="00F95A4F" w:rsidRPr="00F95A4F" w:rsidRDefault="00F95A4F" w:rsidP="00F95A4F">
            <w:pPr>
              <w:pStyle w:val="affff3"/>
              <w:rPr>
                <w:b/>
              </w:rPr>
            </w:pPr>
          </w:p>
        </w:tc>
        <w:tc>
          <w:tcPr>
            <w:tcW w:w="929" w:type="dxa"/>
            <w:vAlign w:val="center"/>
          </w:tcPr>
          <w:p w:rsidR="00F95A4F" w:rsidRPr="00F95A4F" w:rsidRDefault="00F95A4F" w:rsidP="00F95A4F">
            <w:pPr>
              <w:pStyle w:val="affff3"/>
              <w:rPr>
                <w:b/>
              </w:rPr>
            </w:pPr>
          </w:p>
        </w:tc>
        <w:tc>
          <w:tcPr>
            <w:tcW w:w="1134" w:type="dxa"/>
            <w:vAlign w:val="center"/>
          </w:tcPr>
          <w:p w:rsidR="00F95A4F" w:rsidRPr="00F95A4F" w:rsidRDefault="00F95A4F" w:rsidP="00F95A4F">
            <w:pPr>
              <w:pStyle w:val="affff3"/>
              <w:rPr>
                <w:b/>
              </w:rPr>
            </w:pPr>
          </w:p>
        </w:tc>
        <w:tc>
          <w:tcPr>
            <w:tcW w:w="888" w:type="dxa"/>
            <w:vAlign w:val="center"/>
          </w:tcPr>
          <w:p w:rsidR="00F95A4F" w:rsidRPr="00F95A4F" w:rsidRDefault="00F95A4F" w:rsidP="00F95A4F">
            <w:pPr>
              <w:pStyle w:val="affff3"/>
              <w:rPr>
                <w:b/>
              </w:rPr>
            </w:pPr>
          </w:p>
        </w:tc>
      </w:tr>
      <w:tr w:rsidR="00F96836" w:rsidRPr="00F95A4F" w:rsidTr="00F96836">
        <w:trPr>
          <w:cantSplit/>
          <w:trHeight w:val="260"/>
        </w:trPr>
        <w:tc>
          <w:tcPr>
            <w:tcW w:w="350" w:type="dxa"/>
            <w:vMerge w:val="restart"/>
            <w:vAlign w:val="center"/>
          </w:tcPr>
          <w:p w:rsidR="00F96836" w:rsidRPr="00F95A4F" w:rsidRDefault="00F96836" w:rsidP="00F95A4F">
            <w:pPr>
              <w:pStyle w:val="affff3"/>
            </w:pPr>
            <w:r w:rsidRPr="00F95A4F">
              <w:t>3</w:t>
            </w:r>
          </w:p>
        </w:tc>
        <w:tc>
          <w:tcPr>
            <w:tcW w:w="1787" w:type="dxa"/>
            <w:vMerge w:val="restart"/>
            <w:vAlign w:val="center"/>
          </w:tcPr>
          <w:p w:rsidR="00F96836" w:rsidRPr="00F96836" w:rsidRDefault="00F96836" w:rsidP="00F95A4F">
            <w:pPr>
              <w:pStyle w:val="affff3"/>
            </w:pPr>
            <w:r w:rsidRPr="00F96836">
              <w:rPr>
                <w:bCs/>
              </w:rPr>
              <w:t>ВНС 1</w:t>
            </w:r>
            <w:r w:rsidRPr="00F96836">
              <w:t xml:space="preserve"> ул. Ленина, 15А</w:t>
            </w:r>
          </w:p>
        </w:tc>
        <w:tc>
          <w:tcPr>
            <w:tcW w:w="1632" w:type="dxa"/>
            <w:vAlign w:val="center"/>
          </w:tcPr>
          <w:p w:rsidR="00F96836" w:rsidRPr="00130C24" w:rsidRDefault="00F96836" w:rsidP="00F95A4F">
            <w:pPr>
              <w:pStyle w:val="affff3"/>
            </w:pPr>
            <w:proofErr w:type="gramStart"/>
            <w:r w:rsidRPr="00130C24">
              <w:t>КМ</w:t>
            </w:r>
            <w:proofErr w:type="gramEnd"/>
            <w:r w:rsidRPr="00130C24">
              <w:t xml:space="preserve"> 65-50-160</w:t>
            </w:r>
          </w:p>
        </w:tc>
        <w:tc>
          <w:tcPr>
            <w:tcW w:w="883" w:type="dxa"/>
            <w:vAlign w:val="center"/>
          </w:tcPr>
          <w:p w:rsidR="00F96836" w:rsidRPr="00130C24" w:rsidRDefault="00F96836" w:rsidP="00F95A4F">
            <w:pPr>
              <w:pStyle w:val="affff3"/>
            </w:pPr>
            <w:r w:rsidRPr="00130C24">
              <w:t>20</w:t>
            </w:r>
          </w:p>
        </w:tc>
        <w:tc>
          <w:tcPr>
            <w:tcW w:w="739" w:type="dxa"/>
            <w:vAlign w:val="center"/>
          </w:tcPr>
          <w:p w:rsidR="00F96836" w:rsidRPr="00130C24" w:rsidRDefault="00F96836" w:rsidP="00F95A4F">
            <w:pPr>
              <w:pStyle w:val="affff3"/>
            </w:pPr>
            <w:r w:rsidRPr="00130C24">
              <w:t>25</w:t>
            </w:r>
          </w:p>
        </w:tc>
        <w:tc>
          <w:tcPr>
            <w:tcW w:w="1061" w:type="dxa"/>
            <w:vAlign w:val="center"/>
          </w:tcPr>
          <w:p w:rsidR="00F96836" w:rsidRPr="00130C24" w:rsidRDefault="00F96836" w:rsidP="00F95A4F">
            <w:pPr>
              <w:pStyle w:val="affff3"/>
            </w:pPr>
            <w:r w:rsidRPr="00130C24">
              <w:t>4</w:t>
            </w:r>
          </w:p>
        </w:tc>
        <w:tc>
          <w:tcPr>
            <w:tcW w:w="929" w:type="dxa"/>
            <w:vMerge w:val="restart"/>
            <w:vAlign w:val="center"/>
          </w:tcPr>
          <w:p w:rsidR="00F96836" w:rsidRPr="00F95A4F" w:rsidRDefault="00881423" w:rsidP="00F95A4F">
            <w:pPr>
              <w:pStyle w:val="affff3"/>
            </w:pPr>
            <w:r>
              <w:t>да</w:t>
            </w:r>
          </w:p>
        </w:tc>
        <w:tc>
          <w:tcPr>
            <w:tcW w:w="1134" w:type="dxa"/>
            <w:vMerge w:val="restart"/>
            <w:vAlign w:val="center"/>
          </w:tcPr>
          <w:p w:rsidR="00F96836" w:rsidRPr="00F95A4F" w:rsidRDefault="00F96836" w:rsidP="00F95A4F">
            <w:pPr>
              <w:pStyle w:val="affff3"/>
            </w:pPr>
            <w:r w:rsidRPr="00F95A4F">
              <w:t>ручной</w:t>
            </w:r>
          </w:p>
        </w:tc>
        <w:tc>
          <w:tcPr>
            <w:tcW w:w="888" w:type="dxa"/>
            <w:vMerge w:val="restart"/>
            <w:vAlign w:val="center"/>
          </w:tcPr>
          <w:p w:rsidR="00F96836" w:rsidRPr="00F95A4F" w:rsidRDefault="00F96836" w:rsidP="00F95A4F">
            <w:pPr>
              <w:pStyle w:val="affff3"/>
            </w:pPr>
            <w:r w:rsidRPr="00F95A4F">
              <w:t>есть</w:t>
            </w:r>
          </w:p>
        </w:tc>
      </w:tr>
      <w:tr w:rsidR="00F96836" w:rsidRPr="00F95A4F" w:rsidTr="00F96836">
        <w:trPr>
          <w:cantSplit/>
          <w:trHeight w:val="259"/>
        </w:trPr>
        <w:tc>
          <w:tcPr>
            <w:tcW w:w="350" w:type="dxa"/>
            <w:vMerge/>
            <w:vAlign w:val="center"/>
          </w:tcPr>
          <w:p w:rsidR="00F96836" w:rsidRPr="00F95A4F"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proofErr w:type="gramStart"/>
            <w:r w:rsidRPr="00130C24">
              <w:t>КМ</w:t>
            </w:r>
            <w:proofErr w:type="gramEnd"/>
            <w:r w:rsidRPr="00130C24">
              <w:t xml:space="preserve"> 65-50-160</w:t>
            </w:r>
          </w:p>
        </w:tc>
        <w:tc>
          <w:tcPr>
            <w:tcW w:w="883" w:type="dxa"/>
            <w:vAlign w:val="center"/>
          </w:tcPr>
          <w:p w:rsidR="00F96836" w:rsidRPr="00130C24" w:rsidRDefault="00F96836" w:rsidP="00BE28F6">
            <w:pPr>
              <w:pStyle w:val="affff3"/>
            </w:pPr>
            <w:r w:rsidRPr="00130C24">
              <w:t>20</w:t>
            </w:r>
          </w:p>
        </w:tc>
        <w:tc>
          <w:tcPr>
            <w:tcW w:w="739" w:type="dxa"/>
            <w:vAlign w:val="center"/>
          </w:tcPr>
          <w:p w:rsidR="00F96836" w:rsidRPr="00130C24" w:rsidRDefault="00F96836" w:rsidP="00BE28F6">
            <w:pPr>
              <w:pStyle w:val="affff3"/>
            </w:pPr>
            <w:r w:rsidRPr="00130C24">
              <w:t>25</w:t>
            </w:r>
          </w:p>
        </w:tc>
        <w:tc>
          <w:tcPr>
            <w:tcW w:w="1061" w:type="dxa"/>
            <w:vAlign w:val="center"/>
          </w:tcPr>
          <w:p w:rsidR="00F96836" w:rsidRPr="00130C24" w:rsidRDefault="00F96836" w:rsidP="00BE28F6">
            <w:pPr>
              <w:pStyle w:val="affff3"/>
            </w:pPr>
            <w:r w:rsidRPr="00130C24">
              <w:t>4</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F95A4F">
            <w:pPr>
              <w:pStyle w:val="affff3"/>
            </w:pPr>
          </w:p>
        </w:tc>
        <w:tc>
          <w:tcPr>
            <w:tcW w:w="888" w:type="dxa"/>
            <w:vMerge/>
            <w:vAlign w:val="center"/>
          </w:tcPr>
          <w:p w:rsidR="00F96836" w:rsidRPr="00F95A4F" w:rsidRDefault="00F96836" w:rsidP="00F95A4F">
            <w:pPr>
              <w:pStyle w:val="affff3"/>
            </w:pPr>
          </w:p>
        </w:tc>
      </w:tr>
      <w:tr w:rsidR="00F96836" w:rsidRPr="00F95A4F" w:rsidTr="00F96836">
        <w:trPr>
          <w:cantSplit/>
        </w:trPr>
        <w:tc>
          <w:tcPr>
            <w:tcW w:w="350" w:type="dxa"/>
            <w:vAlign w:val="center"/>
          </w:tcPr>
          <w:p w:rsidR="00F96836" w:rsidRPr="00F95A4F" w:rsidRDefault="00F96836" w:rsidP="00F95A4F">
            <w:pPr>
              <w:pStyle w:val="affff3"/>
            </w:pPr>
            <w:r>
              <w:t>4</w:t>
            </w:r>
          </w:p>
        </w:tc>
        <w:tc>
          <w:tcPr>
            <w:tcW w:w="1787" w:type="dxa"/>
            <w:vAlign w:val="center"/>
          </w:tcPr>
          <w:p w:rsidR="00F96836" w:rsidRPr="00F96836" w:rsidRDefault="00F96836" w:rsidP="00F95A4F">
            <w:pPr>
              <w:pStyle w:val="affff3"/>
            </w:pPr>
            <w:r w:rsidRPr="00F96836">
              <w:rPr>
                <w:bCs/>
              </w:rPr>
              <w:t>ВНС 2</w:t>
            </w:r>
            <w:r w:rsidRPr="00F96836">
              <w:t xml:space="preserve"> ул. Ленина, 25/1</w:t>
            </w:r>
          </w:p>
        </w:tc>
        <w:tc>
          <w:tcPr>
            <w:tcW w:w="1632" w:type="dxa"/>
            <w:vAlign w:val="center"/>
          </w:tcPr>
          <w:p w:rsidR="00F96836" w:rsidRPr="00130C24" w:rsidRDefault="00F96836" w:rsidP="00F95A4F">
            <w:pPr>
              <w:pStyle w:val="affff3"/>
            </w:pPr>
            <w:r w:rsidRPr="00130C24">
              <w:t>AJC – 60 C</w:t>
            </w:r>
            <w:r>
              <w:t xml:space="preserve"> </w:t>
            </w:r>
          </w:p>
        </w:tc>
        <w:tc>
          <w:tcPr>
            <w:tcW w:w="883" w:type="dxa"/>
            <w:vAlign w:val="center"/>
          </w:tcPr>
          <w:p w:rsidR="00F96836" w:rsidRPr="00130C24" w:rsidRDefault="00F96836" w:rsidP="00F95A4F">
            <w:pPr>
              <w:pStyle w:val="affff3"/>
            </w:pPr>
            <w:r w:rsidRPr="00130C24">
              <w:t>2,</w:t>
            </w:r>
            <w:r>
              <w:t>4</w:t>
            </w:r>
          </w:p>
        </w:tc>
        <w:tc>
          <w:tcPr>
            <w:tcW w:w="739" w:type="dxa"/>
            <w:vAlign w:val="center"/>
          </w:tcPr>
          <w:p w:rsidR="00F96836" w:rsidRPr="00130C24" w:rsidRDefault="00F96836" w:rsidP="00F95A4F">
            <w:pPr>
              <w:pStyle w:val="affff3"/>
            </w:pPr>
            <w:r w:rsidRPr="00130C24">
              <w:t>38</w:t>
            </w:r>
          </w:p>
        </w:tc>
        <w:tc>
          <w:tcPr>
            <w:tcW w:w="1061" w:type="dxa"/>
            <w:vAlign w:val="center"/>
          </w:tcPr>
          <w:p w:rsidR="00F96836" w:rsidRPr="00130C24" w:rsidRDefault="00F96836" w:rsidP="00F95A4F">
            <w:pPr>
              <w:pStyle w:val="affff3"/>
            </w:pPr>
            <w:r w:rsidRPr="00130C24">
              <w:t>0,</w:t>
            </w:r>
            <w:r>
              <w:t>6</w:t>
            </w:r>
          </w:p>
        </w:tc>
        <w:tc>
          <w:tcPr>
            <w:tcW w:w="929" w:type="dxa"/>
            <w:vAlign w:val="center"/>
          </w:tcPr>
          <w:p w:rsidR="00F96836" w:rsidRPr="00F95A4F" w:rsidRDefault="00881423" w:rsidP="00F95A4F">
            <w:pPr>
              <w:pStyle w:val="affff3"/>
            </w:pPr>
            <w:r>
              <w:t>нет</w:t>
            </w:r>
          </w:p>
        </w:tc>
        <w:tc>
          <w:tcPr>
            <w:tcW w:w="1134" w:type="dxa"/>
            <w:vAlign w:val="center"/>
          </w:tcPr>
          <w:p w:rsidR="00F96836" w:rsidRPr="00F95A4F" w:rsidRDefault="00F96836" w:rsidP="00BE28F6">
            <w:pPr>
              <w:pStyle w:val="affff3"/>
            </w:pPr>
            <w:r w:rsidRPr="00F95A4F">
              <w:t>ручной</w:t>
            </w:r>
          </w:p>
        </w:tc>
        <w:tc>
          <w:tcPr>
            <w:tcW w:w="888" w:type="dxa"/>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restart"/>
            <w:vAlign w:val="center"/>
          </w:tcPr>
          <w:p w:rsidR="00F96836" w:rsidRPr="00F95A4F" w:rsidRDefault="00F96836" w:rsidP="00F95A4F">
            <w:pPr>
              <w:pStyle w:val="affff3"/>
            </w:pPr>
            <w:r>
              <w:t>5</w:t>
            </w:r>
          </w:p>
        </w:tc>
        <w:tc>
          <w:tcPr>
            <w:tcW w:w="1787" w:type="dxa"/>
            <w:vMerge w:val="restart"/>
            <w:vAlign w:val="center"/>
          </w:tcPr>
          <w:p w:rsidR="00F96836" w:rsidRPr="00F96836" w:rsidRDefault="00F96836" w:rsidP="00F95A4F">
            <w:pPr>
              <w:pStyle w:val="affff3"/>
            </w:pPr>
            <w:r w:rsidRPr="00F96836">
              <w:rPr>
                <w:bCs/>
              </w:rPr>
              <w:t>ВНС 4</w:t>
            </w:r>
            <w:r w:rsidRPr="00F96836">
              <w:t xml:space="preserve"> ул. Ленина, 31</w:t>
            </w:r>
          </w:p>
        </w:tc>
        <w:tc>
          <w:tcPr>
            <w:tcW w:w="1632" w:type="dxa"/>
            <w:vAlign w:val="center"/>
          </w:tcPr>
          <w:p w:rsidR="00F96836" w:rsidRPr="00130C24" w:rsidRDefault="00F96836" w:rsidP="00F96836">
            <w:pPr>
              <w:pStyle w:val="affff3"/>
            </w:pPr>
            <w:proofErr w:type="gramStart"/>
            <w:r w:rsidRPr="00130C24">
              <w:t>СМ</w:t>
            </w:r>
            <w:proofErr w:type="gramEnd"/>
            <w:r w:rsidRPr="00130C24">
              <w:t xml:space="preserve"> 100-65-250-4</w:t>
            </w:r>
          </w:p>
        </w:tc>
        <w:tc>
          <w:tcPr>
            <w:tcW w:w="883" w:type="dxa"/>
            <w:vAlign w:val="center"/>
          </w:tcPr>
          <w:p w:rsidR="00F96836" w:rsidRPr="00130C24" w:rsidRDefault="00F96836" w:rsidP="00F96836">
            <w:pPr>
              <w:pStyle w:val="affff3"/>
            </w:pPr>
            <w:r w:rsidRPr="00130C24">
              <w:t>25</w:t>
            </w:r>
          </w:p>
        </w:tc>
        <w:tc>
          <w:tcPr>
            <w:tcW w:w="739" w:type="dxa"/>
            <w:vAlign w:val="center"/>
          </w:tcPr>
          <w:p w:rsidR="00F96836" w:rsidRPr="00130C24" w:rsidRDefault="00F96836" w:rsidP="00F96836">
            <w:pPr>
              <w:pStyle w:val="affff3"/>
            </w:pPr>
            <w:r w:rsidRPr="00130C24">
              <w:t>32</w:t>
            </w:r>
          </w:p>
        </w:tc>
        <w:tc>
          <w:tcPr>
            <w:tcW w:w="1061" w:type="dxa"/>
            <w:vAlign w:val="center"/>
          </w:tcPr>
          <w:p w:rsidR="00F96836" w:rsidRPr="00130C24" w:rsidRDefault="00F96836" w:rsidP="00F96836">
            <w:pPr>
              <w:pStyle w:val="affff3"/>
            </w:pPr>
            <w:r w:rsidRPr="00130C24">
              <w:t>4</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F95A4F">
            <w:pPr>
              <w:pStyle w:val="affff3"/>
            </w:pPr>
            <w:r w:rsidRPr="00130C24">
              <w:t>К65-50-160-C-УХЛ4</w:t>
            </w:r>
          </w:p>
        </w:tc>
        <w:tc>
          <w:tcPr>
            <w:tcW w:w="883" w:type="dxa"/>
            <w:vAlign w:val="center"/>
          </w:tcPr>
          <w:p w:rsidR="00F96836" w:rsidRPr="00130C24" w:rsidRDefault="00F96836" w:rsidP="00BE28F6">
            <w:pPr>
              <w:pStyle w:val="affff3"/>
            </w:pPr>
            <w:r w:rsidRPr="00130C24">
              <w:t>25</w:t>
            </w:r>
          </w:p>
        </w:tc>
        <w:tc>
          <w:tcPr>
            <w:tcW w:w="739" w:type="dxa"/>
            <w:vAlign w:val="center"/>
          </w:tcPr>
          <w:p w:rsidR="00F96836" w:rsidRPr="00130C24" w:rsidRDefault="00F96836" w:rsidP="00BE28F6">
            <w:pPr>
              <w:pStyle w:val="affff3"/>
            </w:pPr>
            <w:r w:rsidRPr="00130C24">
              <w:t>32</w:t>
            </w:r>
          </w:p>
        </w:tc>
        <w:tc>
          <w:tcPr>
            <w:tcW w:w="1061" w:type="dxa"/>
            <w:vAlign w:val="center"/>
          </w:tcPr>
          <w:p w:rsidR="00F96836" w:rsidRPr="00130C24" w:rsidRDefault="00F96836" w:rsidP="00BE28F6">
            <w:pPr>
              <w:pStyle w:val="affff3"/>
            </w:pPr>
            <w:r w:rsidRPr="00130C24">
              <w:t>4</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6</w:t>
            </w:r>
          </w:p>
        </w:tc>
        <w:tc>
          <w:tcPr>
            <w:tcW w:w="1787" w:type="dxa"/>
            <w:vMerge w:val="restart"/>
            <w:vAlign w:val="center"/>
          </w:tcPr>
          <w:p w:rsidR="00F96836" w:rsidRPr="00F96836" w:rsidRDefault="00F96836" w:rsidP="00F95A4F">
            <w:pPr>
              <w:pStyle w:val="affff3"/>
            </w:pPr>
            <w:r w:rsidRPr="00F96836">
              <w:rPr>
                <w:bCs/>
              </w:rPr>
              <w:t>ВНС 5</w:t>
            </w:r>
            <w:r w:rsidRPr="00F96836">
              <w:t xml:space="preserve"> ул. Ленина, 87А</w:t>
            </w:r>
          </w:p>
        </w:tc>
        <w:tc>
          <w:tcPr>
            <w:tcW w:w="1632" w:type="dxa"/>
            <w:vAlign w:val="center"/>
          </w:tcPr>
          <w:p w:rsidR="00F96836" w:rsidRPr="00130C24" w:rsidRDefault="00F96836" w:rsidP="00F95A4F">
            <w:pPr>
              <w:pStyle w:val="affff3"/>
            </w:pPr>
            <w:proofErr w:type="gramStart"/>
            <w:r w:rsidRPr="00130C24">
              <w:t>КМ</w:t>
            </w:r>
            <w:proofErr w:type="gramEnd"/>
            <w:r w:rsidRPr="00130C24">
              <w:t xml:space="preserve"> 65-50-160а-т</w:t>
            </w:r>
          </w:p>
        </w:tc>
        <w:tc>
          <w:tcPr>
            <w:tcW w:w="883" w:type="dxa"/>
            <w:vAlign w:val="center"/>
          </w:tcPr>
          <w:p w:rsidR="00F96836" w:rsidRPr="00130C24" w:rsidRDefault="00F96836" w:rsidP="00F95A4F">
            <w:pPr>
              <w:pStyle w:val="affff3"/>
            </w:pPr>
            <w:r w:rsidRPr="00130C24">
              <w:t>20</w:t>
            </w:r>
          </w:p>
        </w:tc>
        <w:tc>
          <w:tcPr>
            <w:tcW w:w="739" w:type="dxa"/>
            <w:vAlign w:val="center"/>
          </w:tcPr>
          <w:p w:rsidR="00F96836" w:rsidRPr="00130C24" w:rsidRDefault="00F96836" w:rsidP="00F95A4F">
            <w:pPr>
              <w:pStyle w:val="affff3"/>
            </w:pPr>
            <w:r w:rsidRPr="00130C24">
              <w:t>30</w:t>
            </w:r>
          </w:p>
        </w:tc>
        <w:tc>
          <w:tcPr>
            <w:tcW w:w="1061" w:type="dxa"/>
            <w:vAlign w:val="center"/>
          </w:tcPr>
          <w:p w:rsidR="00F96836" w:rsidRPr="00130C24" w:rsidRDefault="00F96836" w:rsidP="00F95A4F">
            <w:pPr>
              <w:pStyle w:val="affff3"/>
            </w:pPr>
            <w:r w:rsidRPr="00130C24">
              <w:t>4</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proofErr w:type="gramStart"/>
            <w:r w:rsidRPr="00130C24">
              <w:t>КМ</w:t>
            </w:r>
            <w:proofErr w:type="gramEnd"/>
            <w:r w:rsidRPr="00130C24">
              <w:t xml:space="preserve"> 65-50-160а-т</w:t>
            </w:r>
          </w:p>
        </w:tc>
        <w:tc>
          <w:tcPr>
            <w:tcW w:w="883" w:type="dxa"/>
            <w:vAlign w:val="center"/>
          </w:tcPr>
          <w:p w:rsidR="00F96836" w:rsidRPr="00130C24" w:rsidRDefault="00F96836" w:rsidP="00BE28F6">
            <w:pPr>
              <w:pStyle w:val="affff3"/>
            </w:pPr>
            <w:r w:rsidRPr="00130C24">
              <w:t>20</w:t>
            </w:r>
          </w:p>
        </w:tc>
        <w:tc>
          <w:tcPr>
            <w:tcW w:w="739" w:type="dxa"/>
            <w:vAlign w:val="center"/>
          </w:tcPr>
          <w:p w:rsidR="00F96836" w:rsidRPr="00130C24" w:rsidRDefault="00F96836" w:rsidP="00BE28F6">
            <w:pPr>
              <w:pStyle w:val="affff3"/>
            </w:pPr>
            <w:r w:rsidRPr="00130C24">
              <w:t>30</w:t>
            </w:r>
          </w:p>
        </w:tc>
        <w:tc>
          <w:tcPr>
            <w:tcW w:w="1061" w:type="dxa"/>
            <w:vAlign w:val="center"/>
          </w:tcPr>
          <w:p w:rsidR="00F96836" w:rsidRPr="00130C24" w:rsidRDefault="00F96836" w:rsidP="00BE28F6">
            <w:pPr>
              <w:pStyle w:val="affff3"/>
            </w:pPr>
            <w:r w:rsidRPr="00130C24">
              <w:t>4</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7</w:t>
            </w:r>
          </w:p>
        </w:tc>
        <w:tc>
          <w:tcPr>
            <w:tcW w:w="1787" w:type="dxa"/>
            <w:vMerge w:val="restart"/>
            <w:vAlign w:val="center"/>
          </w:tcPr>
          <w:p w:rsidR="00F96836" w:rsidRPr="00F96836" w:rsidRDefault="00F96836" w:rsidP="00F95A4F">
            <w:pPr>
              <w:pStyle w:val="affff3"/>
            </w:pPr>
            <w:r w:rsidRPr="00F96836">
              <w:rPr>
                <w:bCs/>
              </w:rPr>
              <w:t>ВНС 6</w:t>
            </w:r>
            <w:r w:rsidRPr="00F96836">
              <w:t xml:space="preserve"> ул. Гоголя, 53</w:t>
            </w:r>
          </w:p>
        </w:tc>
        <w:tc>
          <w:tcPr>
            <w:tcW w:w="1632" w:type="dxa"/>
            <w:vAlign w:val="center"/>
          </w:tcPr>
          <w:p w:rsidR="00F96836" w:rsidRPr="00130C24" w:rsidRDefault="00F96836" w:rsidP="00F95A4F">
            <w:pPr>
              <w:pStyle w:val="affff3"/>
            </w:pPr>
            <w:r w:rsidRPr="00130C24">
              <w:t>KM 50-32-125</w:t>
            </w:r>
          </w:p>
        </w:tc>
        <w:tc>
          <w:tcPr>
            <w:tcW w:w="883" w:type="dxa"/>
            <w:vAlign w:val="center"/>
          </w:tcPr>
          <w:p w:rsidR="00F96836" w:rsidRPr="00130C24" w:rsidRDefault="00F96836" w:rsidP="00F95A4F">
            <w:pPr>
              <w:pStyle w:val="affff3"/>
            </w:pPr>
            <w:r w:rsidRPr="00130C24">
              <w:t>12,5</w:t>
            </w:r>
          </w:p>
        </w:tc>
        <w:tc>
          <w:tcPr>
            <w:tcW w:w="739" w:type="dxa"/>
            <w:vAlign w:val="center"/>
          </w:tcPr>
          <w:p w:rsidR="00F96836" w:rsidRPr="00130C24" w:rsidRDefault="00F96836" w:rsidP="00F95A4F">
            <w:pPr>
              <w:pStyle w:val="affff3"/>
            </w:pPr>
            <w:r w:rsidRPr="00130C24">
              <w:t>20</w:t>
            </w:r>
          </w:p>
        </w:tc>
        <w:tc>
          <w:tcPr>
            <w:tcW w:w="1061" w:type="dxa"/>
            <w:vAlign w:val="center"/>
          </w:tcPr>
          <w:p w:rsidR="00F96836" w:rsidRPr="00130C24" w:rsidRDefault="00F96836" w:rsidP="00F95A4F">
            <w:pPr>
              <w:pStyle w:val="affff3"/>
            </w:pPr>
            <w:r w:rsidRPr="00130C24">
              <w:t>2,2</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r w:rsidRPr="00130C24">
              <w:t>KM 50-32-125</w:t>
            </w:r>
          </w:p>
        </w:tc>
        <w:tc>
          <w:tcPr>
            <w:tcW w:w="883" w:type="dxa"/>
            <w:vAlign w:val="center"/>
          </w:tcPr>
          <w:p w:rsidR="00F96836" w:rsidRPr="00130C24" w:rsidRDefault="00F96836" w:rsidP="00BE28F6">
            <w:pPr>
              <w:pStyle w:val="affff3"/>
            </w:pPr>
            <w:r w:rsidRPr="00130C24">
              <w:t>12,5</w:t>
            </w:r>
          </w:p>
        </w:tc>
        <w:tc>
          <w:tcPr>
            <w:tcW w:w="739" w:type="dxa"/>
            <w:vAlign w:val="center"/>
          </w:tcPr>
          <w:p w:rsidR="00F96836" w:rsidRPr="00130C24" w:rsidRDefault="00F96836" w:rsidP="00BE28F6">
            <w:pPr>
              <w:pStyle w:val="affff3"/>
            </w:pPr>
            <w:r w:rsidRPr="00130C24">
              <w:t>20</w:t>
            </w:r>
          </w:p>
        </w:tc>
        <w:tc>
          <w:tcPr>
            <w:tcW w:w="1061" w:type="dxa"/>
            <w:vAlign w:val="center"/>
          </w:tcPr>
          <w:p w:rsidR="00F96836" w:rsidRPr="00130C24" w:rsidRDefault="00F96836" w:rsidP="00BE28F6">
            <w:pPr>
              <w:pStyle w:val="affff3"/>
            </w:pPr>
            <w:r w:rsidRPr="00130C24">
              <w:t>2,2</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lastRenderedPageBreak/>
              <w:t>8</w:t>
            </w:r>
          </w:p>
        </w:tc>
        <w:tc>
          <w:tcPr>
            <w:tcW w:w="1787" w:type="dxa"/>
            <w:vMerge w:val="restart"/>
            <w:vAlign w:val="center"/>
          </w:tcPr>
          <w:p w:rsidR="00F96836" w:rsidRPr="00F96836" w:rsidRDefault="00F96836" w:rsidP="00F95A4F">
            <w:pPr>
              <w:pStyle w:val="affff3"/>
            </w:pPr>
            <w:r w:rsidRPr="00F96836">
              <w:rPr>
                <w:bCs/>
              </w:rPr>
              <w:t>ВНС 7</w:t>
            </w:r>
            <w:r w:rsidRPr="00F96836">
              <w:t xml:space="preserve"> пер. Родниковый, 1Б</w:t>
            </w:r>
          </w:p>
        </w:tc>
        <w:tc>
          <w:tcPr>
            <w:tcW w:w="1632" w:type="dxa"/>
            <w:vAlign w:val="center"/>
          </w:tcPr>
          <w:p w:rsidR="00F96836" w:rsidRPr="00130C24" w:rsidRDefault="00F96836" w:rsidP="00F95A4F">
            <w:pPr>
              <w:pStyle w:val="affff3"/>
            </w:pPr>
            <w:r w:rsidRPr="00130C24">
              <w:t>KM 65-50-160</w:t>
            </w:r>
          </w:p>
        </w:tc>
        <w:tc>
          <w:tcPr>
            <w:tcW w:w="883" w:type="dxa"/>
            <w:vAlign w:val="center"/>
          </w:tcPr>
          <w:p w:rsidR="00F96836" w:rsidRPr="00130C24" w:rsidRDefault="00F96836" w:rsidP="00F95A4F">
            <w:pPr>
              <w:pStyle w:val="affff3"/>
            </w:pPr>
            <w:r w:rsidRPr="00130C24">
              <w:t>25</w:t>
            </w:r>
          </w:p>
        </w:tc>
        <w:tc>
          <w:tcPr>
            <w:tcW w:w="739" w:type="dxa"/>
            <w:vAlign w:val="center"/>
          </w:tcPr>
          <w:p w:rsidR="00F96836" w:rsidRPr="00130C24" w:rsidRDefault="00F96836" w:rsidP="00F95A4F">
            <w:pPr>
              <w:pStyle w:val="affff3"/>
            </w:pPr>
            <w:r w:rsidRPr="00130C24">
              <w:t>32</w:t>
            </w:r>
          </w:p>
        </w:tc>
        <w:tc>
          <w:tcPr>
            <w:tcW w:w="1061" w:type="dxa"/>
            <w:vAlign w:val="center"/>
          </w:tcPr>
          <w:p w:rsidR="00F96836" w:rsidRPr="00130C24" w:rsidRDefault="00F96836" w:rsidP="00F95A4F">
            <w:pPr>
              <w:pStyle w:val="affff3"/>
            </w:pPr>
            <w:r w:rsidRPr="00130C24">
              <w:t>5,5</w:t>
            </w:r>
          </w:p>
        </w:tc>
        <w:tc>
          <w:tcPr>
            <w:tcW w:w="929" w:type="dxa"/>
            <w:vMerge w:val="restart"/>
            <w:vAlign w:val="center"/>
          </w:tcPr>
          <w:p w:rsidR="00F96836" w:rsidRPr="00F95A4F" w:rsidRDefault="00881423" w:rsidP="00F95A4F">
            <w:pPr>
              <w:pStyle w:val="affff3"/>
            </w:pPr>
            <w:r>
              <w:t>да</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Height w:val="77"/>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r w:rsidRPr="00130C24">
              <w:t>KM 65-50-160</w:t>
            </w:r>
          </w:p>
        </w:tc>
        <w:tc>
          <w:tcPr>
            <w:tcW w:w="883" w:type="dxa"/>
            <w:vAlign w:val="center"/>
          </w:tcPr>
          <w:p w:rsidR="00F96836" w:rsidRPr="00130C24" w:rsidRDefault="00F96836" w:rsidP="00BE28F6">
            <w:pPr>
              <w:pStyle w:val="affff3"/>
            </w:pPr>
            <w:r w:rsidRPr="00130C24">
              <w:t>25</w:t>
            </w:r>
          </w:p>
        </w:tc>
        <w:tc>
          <w:tcPr>
            <w:tcW w:w="739" w:type="dxa"/>
            <w:vAlign w:val="center"/>
          </w:tcPr>
          <w:p w:rsidR="00F96836" w:rsidRPr="00130C24" w:rsidRDefault="00F96836" w:rsidP="00BE28F6">
            <w:pPr>
              <w:pStyle w:val="affff3"/>
            </w:pPr>
            <w:r w:rsidRPr="00130C24">
              <w:t>32</w:t>
            </w:r>
          </w:p>
        </w:tc>
        <w:tc>
          <w:tcPr>
            <w:tcW w:w="1061" w:type="dxa"/>
            <w:vAlign w:val="center"/>
          </w:tcPr>
          <w:p w:rsidR="00F96836" w:rsidRPr="00130C24" w:rsidRDefault="00F96836" w:rsidP="00BE28F6">
            <w:pPr>
              <w:pStyle w:val="affff3"/>
            </w:pPr>
            <w:r w:rsidRPr="00130C24">
              <w:t>5,5</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9</w:t>
            </w:r>
          </w:p>
        </w:tc>
        <w:tc>
          <w:tcPr>
            <w:tcW w:w="1787" w:type="dxa"/>
            <w:vMerge w:val="restart"/>
            <w:vAlign w:val="center"/>
          </w:tcPr>
          <w:p w:rsidR="00F96836" w:rsidRPr="00F96836" w:rsidRDefault="00F96836" w:rsidP="00F95A4F">
            <w:pPr>
              <w:pStyle w:val="affff3"/>
            </w:pPr>
            <w:r w:rsidRPr="00F96836">
              <w:rPr>
                <w:bCs/>
              </w:rPr>
              <w:t>ВНС 8</w:t>
            </w:r>
            <w:r w:rsidRPr="00F96836">
              <w:t xml:space="preserve"> ул. Ленина, 113</w:t>
            </w:r>
          </w:p>
        </w:tc>
        <w:tc>
          <w:tcPr>
            <w:tcW w:w="1632" w:type="dxa"/>
            <w:vAlign w:val="center"/>
          </w:tcPr>
          <w:p w:rsidR="00F96836" w:rsidRPr="00130C24" w:rsidRDefault="00F96836" w:rsidP="00F95A4F">
            <w:pPr>
              <w:pStyle w:val="affff3"/>
            </w:pPr>
            <w:r w:rsidRPr="00130C24">
              <w:t xml:space="preserve">KM 50-32-125 </w:t>
            </w:r>
          </w:p>
        </w:tc>
        <w:tc>
          <w:tcPr>
            <w:tcW w:w="883" w:type="dxa"/>
            <w:vAlign w:val="center"/>
          </w:tcPr>
          <w:p w:rsidR="00F96836" w:rsidRPr="00130C24" w:rsidRDefault="00F96836" w:rsidP="00F95A4F">
            <w:pPr>
              <w:pStyle w:val="affff3"/>
            </w:pPr>
            <w:r w:rsidRPr="00130C24">
              <w:t>12,5</w:t>
            </w:r>
          </w:p>
        </w:tc>
        <w:tc>
          <w:tcPr>
            <w:tcW w:w="739" w:type="dxa"/>
            <w:vAlign w:val="center"/>
          </w:tcPr>
          <w:p w:rsidR="00F96836" w:rsidRPr="00130C24" w:rsidRDefault="00F96836" w:rsidP="00F95A4F">
            <w:pPr>
              <w:pStyle w:val="affff3"/>
            </w:pPr>
            <w:r w:rsidRPr="00130C24">
              <w:t>20</w:t>
            </w:r>
          </w:p>
        </w:tc>
        <w:tc>
          <w:tcPr>
            <w:tcW w:w="1061" w:type="dxa"/>
            <w:vAlign w:val="center"/>
          </w:tcPr>
          <w:p w:rsidR="00F96836" w:rsidRPr="00130C24" w:rsidRDefault="00F96836" w:rsidP="00F95A4F">
            <w:pPr>
              <w:pStyle w:val="affff3"/>
            </w:pPr>
            <w:r w:rsidRPr="00130C24">
              <w:t>2,2</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r w:rsidRPr="00130C24">
              <w:t xml:space="preserve">KM 50-32-125 </w:t>
            </w:r>
          </w:p>
        </w:tc>
        <w:tc>
          <w:tcPr>
            <w:tcW w:w="883" w:type="dxa"/>
            <w:vAlign w:val="center"/>
          </w:tcPr>
          <w:p w:rsidR="00F96836" w:rsidRPr="00130C24" w:rsidRDefault="00F96836" w:rsidP="00BE28F6">
            <w:pPr>
              <w:pStyle w:val="affff3"/>
            </w:pPr>
            <w:r w:rsidRPr="00130C24">
              <w:t>12,5</w:t>
            </w:r>
          </w:p>
        </w:tc>
        <w:tc>
          <w:tcPr>
            <w:tcW w:w="739" w:type="dxa"/>
            <w:vAlign w:val="center"/>
          </w:tcPr>
          <w:p w:rsidR="00F96836" w:rsidRPr="00130C24" w:rsidRDefault="00F96836" w:rsidP="00BE28F6">
            <w:pPr>
              <w:pStyle w:val="affff3"/>
            </w:pPr>
            <w:r w:rsidRPr="00130C24">
              <w:t>20</w:t>
            </w:r>
          </w:p>
        </w:tc>
        <w:tc>
          <w:tcPr>
            <w:tcW w:w="1061" w:type="dxa"/>
            <w:vAlign w:val="center"/>
          </w:tcPr>
          <w:p w:rsidR="00F96836" w:rsidRPr="00130C24" w:rsidRDefault="00F96836" w:rsidP="00BE28F6">
            <w:pPr>
              <w:pStyle w:val="affff3"/>
            </w:pPr>
            <w:r w:rsidRPr="00130C24">
              <w:t>2,2</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10</w:t>
            </w:r>
          </w:p>
        </w:tc>
        <w:tc>
          <w:tcPr>
            <w:tcW w:w="1787" w:type="dxa"/>
            <w:vMerge w:val="restart"/>
            <w:vAlign w:val="center"/>
          </w:tcPr>
          <w:p w:rsidR="00F96836" w:rsidRPr="00F96836" w:rsidRDefault="00F96836" w:rsidP="00F95A4F">
            <w:pPr>
              <w:pStyle w:val="affff3"/>
            </w:pPr>
            <w:r w:rsidRPr="00F96836">
              <w:rPr>
                <w:bCs/>
              </w:rPr>
              <w:t>ВНС 9</w:t>
            </w:r>
            <w:r w:rsidRPr="00F96836">
              <w:t xml:space="preserve"> ул. Гоголя, 47Б</w:t>
            </w:r>
          </w:p>
        </w:tc>
        <w:tc>
          <w:tcPr>
            <w:tcW w:w="1632" w:type="dxa"/>
            <w:vAlign w:val="center"/>
          </w:tcPr>
          <w:p w:rsidR="00F96836" w:rsidRPr="00130C24" w:rsidRDefault="00F96836" w:rsidP="00F95A4F">
            <w:pPr>
              <w:pStyle w:val="affff3"/>
            </w:pPr>
            <w:r w:rsidRPr="00130C24">
              <w:t>KM 65-50-160</w:t>
            </w:r>
          </w:p>
        </w:tc>
        <w:tc>
          <w:tcPr>
            <w:tcW w:w="883" w:type="dxa"/>
            <w:vAlign w:val="center"/>
          </w:tcPr>
          <w:p w:rsidR="00F96836" w:rsidRPr="00130C24" w:rsidRDefault="00F96836" w:rsidP="00F95A4F">
            <w:pPr>
              <w:pStyle w:val="affff3"/>
            </w:pPr>
            <w:r w:rsidRPr="00130C24">
              <w:t>25</w:t>
            </w:r>
          </w:p>
        </w:tc>
        <w:tc>
          <w:tcPr>
            <w:tcW w:w="739" w:type="dxa"/>
            <w:vAlign w:val="center"/>
          </w:tcPr>
          <w:p w:rsidR="00F96836" w:rsidRPr="00130C24" w:rsidRDefault="00F96836" w:rsidP="00F95A4F">
            <w:pPr>
              <w:pStyle w:val="affff3"/>
            </w:pPr>
            <w:r w:rsidRPr="00130C24">
              <w:t>32</w:t>
            </w:r>
          </w:p>
        </w:tc>
        <w:tc>
          <w:tcPr>
            <w:tcW w:w="1061" w:type="dxa"/>
            <w:vAlign w:val="center"/>
          </w:tcPr>
          <w:p w:rsidR="00F96836" w:rsidRPr="00130C24" w:rsidRDefault="00F96836" w:rsidP="00F95A4F">
            <w:pPr>
              <w:pStyle w:val="affff3"/>
            </w:pPr>
            <w:r w:rsidRPr="00130C24">
              <w:t>5,5</w:t>
            </w:r>
          </w:p>
        </w:tc>
        <w:tc>
          <w:tcPr>
            <w:tcW w:w="929" w:type="dxa"/>
            <w:vMerge w:val="restart"/>
            <w:vAlign w:val="center"/>
          </w:tcPr>
          <w:p w:rsidR="00F96836" w:rsidRPr="00F95A4F" w:rsidRDefault="00881423" w:rsidP="00F95A4F">
            <w:pPr>
              <w:pStyle w:val="affff3"/>
            </w:pPr>
            <w:r>
              <w:t>да</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r w:rsidRPr="00130C24">
              <w:t>KM 65-50-160</w:t>
            </w:r>
          </w:p>
        </w:tc>
        <w:tc>
          <w:tcPr>
            <w:tcW w:w="883" w:type="dxa"/>
            <w:vAlign w:val="center"/>
          </w:tcPr>
          <w:p w:rsidR="00F96836" w:rsidRPr="00130C24" w:rsidRDefault="00F96836" w:rsidP="00BE28F6">
            <w:pPr>
              <w:pStyle w:val="affff3"/>
            </w:pPr>
            <w:r w:rsidRPr="00130C24">
              <w:t>25</w:t>
            </w:r>
          </w:p>
        </w:tc>
        <w:tc>
          <w:tcPr>
            <w:tcW w:w="739" w:type="dxa"/>
            <w:vAlign w:val="center"/>
          </w:tcPr>
          <w:p w:rsidR="00F96836" w:rsidRPr="00130C24" w:rsidRDefault="00F96836" w:rsidP="00BE28F6">
            <w:pPr>
              <w:pStyle w:val="affff3"/>
            </w:pPr>
            <w:r w:rsidRPr="00130C24">
              <w:t>32</w:t>
            </w:r>
          </w:p>
        </w:tc>
        <w:tc>
          <w:tcPr>
            <w:tcW w:w="1061" w:type="dxa"/>
            <w:vAlign w:val="center"/>
          </w:tcPr>
          <w:p w:rsidR="00F96836" w:rsidRPr="00130C24" w:rsidRDefault="00F96836" w:rsidP="00BE28F6">
            <w:pPr>
              <w:pStyle w:val="affff3"/>
            </w:pPr>
            <w:r w:rsidRPr="00130C24">
              <w:t>5,5</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11</w:t>
            </w:r>
          </w:p>
        </w:tc>
        <w:tc>
          <w:tcPr>
            <w:tcW w:w="1787" w:type="dxa"/>
            <w:vMerge w:val="restart"/>
            <w:vAlign w:val="center"/>
          </w:tcPr>
          <w:p w:rsidR="00F96836" w:rsidRPr="00F96836" w:rsidRDefault="00F96836" w:rsidP="00F95A4F">
            <w:pPr>
              <w:pStyle w:val="affff3"/>
            </w:pPr>
            <w:r w:rsidRPr="00F96836">
              <w:rPr>
                <w:bCs/>
              </w:rPr>
              <w:t>ВНС 10</w:t>
            </w:r>
            <w:r w:rsidRPr="00F96836">
              <w:t xml:space="preserve"> </w:t>
            </w:r>
            <w:r>
              <w:t>ул. </w:t>
            </w:r>
            <w:r w:rsidRPr="00F96836">
              <w:t>Таманской Армии, 114Б</w:t>
            </w:r>
          </w:p>
        </w:tc>
        <w:tc>
          <w:tcPr>
            <w:tcW w:w="1632" w:type="dxa"/>
            <w:vAlign w:val="center"/>
          </w:tcPr>
          <w:p w:rsidR="00F96836" w:rsidRPr="00130C24" w:rsidRDefault="00F96836" w:rsidP="00F95A4F">
            <w:pPr>
              <w:pStyle w:val="affff3"/>
            </w:pPr>
            <w:proofErr w:type="gramStart"/>
            <w:r w:rsidRPr="00130C24">
              <w:t>КМ</w:t>
            </w:r>
            <w:proofErr w:type="gramEnd"/>
            <w:r w:rsidRPr="00130C24">
              <w:t xml:space="preserve"> 65-50-160</w:t>
            </w:r>
            <w:r>
              <w:t>с</w:t>
            </w:r>
          </w:p>
        </w:tc>
        <w:tc>
          <w:tcPr>
            <w:tcW w:w="883" w:type="dxa"/>
            <w:vAlign w:val="center"/>
          </w:tcPr>
          <w:p w:rsidR="00F96836" w:rsidRPr="00130C24" w:rsidRDefault="00F96836" w:rsidP="00F95A4F">
            <w:pPr>
              <w:pStyle w:val="affff3"/>
            </w:pPr>
            <w:r w:rsidRPr="00130C24">
              <w:t>20</w:t>
            </w:r>
          </w:p>
        </w:tc>
        <w:tc>
          <w:tcPr>
            <w:tcW w:w="739" w:type="dxa"/>
            <w:vAlign w:val="center"/>
          </w:tcPr>
          <w:p w:rsidR="00F96836" w:rsidRPr="00130C24" w:rsidRDefault="00F96836" w:rsidP="00F95A4F">
            <w:pPr>
              <w:pStyle w:val="affff3"/>
            </w:pPr>
            <w:r w:rsidRPr="00130C24">
              <w:t>30</w:t>
            </w:r>
          </w:p>
        </w:tc>
        <w:tc>
          <w:tcPr>
            <w:tcW w:w="1061" w:type="dxa"/>
            <w:vAlign w:val="center"/>
          </w:tcPr>
          <w:p w:rsidR="00F96836" w:rsidRPr="00130C24" w:rsidRDefault="00F96836" w:rsidP="00F95A4F">
            <w:pPr>
              <w:pStyle w:val="affff3"/>
            </w:pPr>
            <w:r w:rsidRPr="00130C24">
              <w:t>4</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proofErr w:type="gramStart"/>
            <w:r w:rsidRPr="00130C24">
              <w:t>КМ</w:t>
            </w:r>
            <w:proofErr w:type="gramEnd"/>
            <w:r w:rsidRPr="00130C24">
              <w:t xml:space="preserve"> 65-50-160</w:t>
            </w:r>
            <w:r>
              <w:t>с</w:t>
            </w:r>
          </w:p>
        </w:tc>
        <w:tc>
          <w:tcPr>
            <w:tcW w:w="883" w:type="dxa"/>
            <w:vAlign w:val="center"/>
          </w:tcPr>
          <w:p w:rsidR="00F96836" w:rsidRPr="00130C24" w:rsidRDefault="00F96836" w:rsidP="00BE28F6">
            <w:pPr>
              <w:pStyle w:val="affff3"/>
            </w:pPr>
            <w:r w:rsidRPr="00130C24">
              <w:t>20</w:t>
            </w:r>
          </w:p>
        </w:tc>
        <w:tc>
          <w:tcPr>
            <w:tcW w:w="739" w:type="dxa"/>
            <w:vAlign w:val="center"/>
          </w:tcPr>
          <w:p w:rsidR="00F96836" w:rsidRPr="00130C24" w:rsidRDefault="00F96836" w:rsidP="00BE28F6">
            <w:pPr>
              <w:pStyle w:val="affff3"/>
            </w:pPr>
            <w:r w:rsidRPr="00130C24">
              <w:t>30</w:t>
            </w:r>
          </w:p>
        </w:tc>
        <w:tc>
          <w:tcPr>
            <w:tcW w:w="1061" w:type="dxa"/>
            <w:vAlign w:val="center"/>
          </w:tcPr>
          <w:p w:rsidR="00F96836" w:rsidRPr="00130C24" w:rsidRDefault="00F96836" w:rsidP="00BE28F6">
            <w:pPr>
              <w:pStyle w:val="affff3"/>
            </w:pPr>
            <w:r w:rsidRPr="00130C24">
              <w:t>4</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12</w:t>
            </w:r>
          </w:p>
        </w:tc>
        <w:tc>
          <w:tcPr>
            <w:tcW w:w="1787" w:type="dxa"/>
            <w:vMerge w:val="restart"/>
            <w:vAlign w:val="center"/>
          </w:tcPr>
          <w:p w:rsidR="00F96836" w:rsidRPr="00F96836" w:rsidRDefault="00F96836" w:rsidP="00F95A4F">
            <w:pPr>
              <w:pStyle w:val="affff3"/>
            </w:pPr>
            <w:r w:rsidRPr="00F96836">
              <w:rPr>
                <w:bCs/>
              </w:rPr>
              <w:t>ВНС 12</w:t>
            </w:r>
            <w:r w:rsidRPr="00F96836">
              <w:t xml:space="preserve"> </w:t>
            </w:r>
            <w:r>
              <w:t>ул. </w:t>
            </w:r>
            <w:r w:rsidRPr="00F96836">
              <w:t>Интернациональная, 40Б (3 котельная)</w:t>
            </w:r>
          </w:p>
        </w:tc>
        <w:tc>
          <w:tcPr>
            <w:tcW w:w="1632" w:type="dxa"/>
            <w:vAlign w:val="center"/>
          </w:tcPr>
          <w:p w:rsidR="00F96836" w:rsidRPr="00130C24" w:rsidRDefault="00F96836" w:rsidP="00F95A4F">
            <w:pPr>
              <w:pStyle w:val="affff3"/>
            </w:pPr>
            <w:proofErr w:type="gramStart"/>
            <w:r w:rsidRPr="00130C24">
              <w:t>КМ</w:t>
            </w:r>
            <w:proofErr w:type="gramEnd"/>
            <w:r w:rsidRPr="00130C24">
              <w:t xml:space="preserve"> 65-50-160</w:t>
            </w:r>
            <w:r>
              <w:t>а</w:t>
            </w:r>
          </w:p>
        </w:tc>
        <w:tc>
          <w:tcPr>
            <w:tcW w:w="883" w:type="dxa"/>
            <w:vAlign w:val="center"/>
          </w:tcPr>
          <w:p w:rsidR="00F96836" w:rsidRPr="00130C24" w:rsidRDefault="00F96836" w:rsidP="00F95A4F">
            <w:pPr>
              <w:pStyle w:val="affff3"/>
            </w:pPr>
            <w:r>
              <w:t>20</w:t>
            </w:r>
          </w:p>
        </w:tc>
        <w:tc>
          <w:tcPr>
            <w:tcW w:w="739" w:type="dxa"/>
            <w:vAlign w:val="center"/>
          </w:tcPr>
          <w:p w:rsidR="00F96836" w:rsidRPr="00130C24" w:rsidRDefault="00F96836" w:rsidP="00F95A4F">
            <w:pPr>
              <w:pStyle w:val="affff3"/>
            </w:pPr>
            <w:r>
              <w:t>30</w:t>
            </w:r>
          </w:p>
        </w:tc>
        <w:tc>
          <w:tcPr>
            <w:tcW w:w="1061" w:type="dxa"/>
            <w:vAlign w:val="center"/>
          </w:tcPr>
          <w:p w:rsidR="00F96836" w:rsidRPr="00130C24" w:rsidRDefault="00F96836" w:rsidP="00F95A4F">
            <w:pPr>
              <w:pStyle w:val="affff3"/>
            </w:pPr>
            <w:r>
              <w:t>4</w:t>
            </w:r>
          </w:p>
        </w:tc>
        <w:tc>
          <w:tcPr>
            <w:tcW w:w="929" w:type="dxa"/>
            <w:vMerge w:val="restart"/>
            <w:vAlign w:val="center"/>
          </w:tcPr>
          <w:p w:rsidR="00F96836" w:rsidRPr="00F95A4F" w:rsidRDefault="00881423" w:rsidP="00F95A4F">
            <w:pPr>
              <w:pStyle w:val="affff3"/>
            </w:pPr>
            <w:r>
              <w:t>да</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proofErr w:type="gramStart"/>
            <w:r w:rsidRPr="00130C24">
              <w:t>КМ</w:t>
            </w:r>
            <w:proofErr w:type="gramEnd"/>
            <w:r w:rsidRPr="00130C24">
              <w:t xml:space="preserve"> 65-50-160</w:t>
            </w:r>
            <w:r>
              <w:t>а</w:t>
            </w:r>
          </w:p>
        </w:tc>
        <w:tc>
          <w:tcPr>
            <w:tcW w:w="883" w:type="dxa"/>
            <w:vAlign w:val="center"/>
          </w:tcPr>
          <w:p w:rsidR="00F96836" w:rsidRPr="00130C24" w:rsidRDefault="00F96836" w:rsidP="00BE28F6">
            <w:pPr>
              <w:pStyle w:val="affff3"/>
            </w:pPr>
            <w:r>
              <w:t>20</w:t>
            </w:r>
          </w:p>
        </w:tc>
        <w:tc>
          <w:tcPr>
            <w:tcW w:w="739" w:type="dxa"/>
            <w:vAlign w:val="center"/>
          </w:tcPr>
          <w:p w:rsidR="00F96836" w:rsidRPr="00130C24" w:rsidRDefault="00F96836" w:rsidP="00BE28F6">
            <w:pPr>
              <w:pStyle w:val="affff3"/>
            </w:pPr>
            <w:r>
              <w:t>30</w:t>
            </w:r>
          </w:p>
        </w:tc>
        <w:tc>
          <w:tcPr>
            <w:tcW w:w="1061" w:type="dxa"/>
            <w:vAlign w:val="center"/>
          </w:tcPr>
          <w:p w:rsidR="00F96836" w:rsidRPr="00130C24" w:rsidRDefault="00F96836" w:rsidP="00BE28F6">
            <w:pPr>
              <w:pStyle w:val="affff3"/>
            </w:pPr>
            <w:r>
              <w:t>4</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13</w:t>
            </w:r>
          </w:p>
        </w:tc>
        <w:tc>
          <w:tcPr>
            <w:tcW w:w="1787" w:type="dxa"/>
            <w:vMerge w:val="restart"/>
            <w:vAlign w:val="center"/>
          </w:tcPr>
          <w:p w:rsidR="00F96836" w:rsidRPr="00F96836" w:rsidRDefault="00F96836" w:rsidP="00F95A4F">
            <w:pPr>
              <w:pStyle w:val="affff3"/>
            </w:pPr>
            <w:r w:rsidRPr="00F96836">
              <w:rPr>
                <w:bCs/>
              </w:rPr>
              <w:t>ВНС 13</w:t>
            </w:r>
            <w:r w:rsidRPr="00F96836">
              <w:t xml:space="preserve"> ул. 40 лет Октября, 45Б</w:t>
            </w:r>
          </w:p>
        </w:tc>
        <w:tc>
          <w:tcPr>
            <w:tcW w:w="1632" w:type="dxa"/>
            <w:vAlign w:val="center"/>
          </w:tcPr>
          <w:p w:rsidR="00F96836" w:rsidRPr="00822FD3" w:rsidRDefault="00F96836" w:rsidP="00F95A4F">
            <w:pPr>
              <w:pStyle w:val="affff3"/>
              <w:rPr>
                <w:lang w:val="en-US"/>
              </w:rPr>
            </w:pPr>
            <w:r w:rsidRPr="00822FD3">
              <w:rPr>
                <w:lang w:val="en-US"/>
              </w:rPr>
              <w:t>Grundfos DK 8850(</w:t>
            </w:r>
            <w:r w:rsidRPr="00822FD3">
              <w:t>ТР</w:t>
            </w:r>
            <w:r w:rsidRPr="00822FD3">
              <w:rPr>
                <w:lang w:val="en-US"/>
              </w:rPr>
              <w:t>50-240/2)</w:t>
            </w:r>
          </w:p>
        </w:tc>
        <w:tc>
          <w:tcPr>
            <w:tcW w:w="883" w:type="dxa"/>
            <w:vAlign w:val="center"/>
          </w:tcPr>
          <w:p w:rsidR="00F96836" w:rsidRPr="00130C24" w:rsidRDefault="00F96836" w:rsidP="00F95A4F">
            <w:pPr>
              <w:pStyle w:val="affff3"/>
            </w:pPr>
            <w:r w:rsidRPr="00130C24">
              <w:t>24,1</w:t>
            </w:r>
          </w:p>
        </w:tc>
        <w:tc>
          <w:tcPr>
            <w:tcW w:w="739" w:type="dxa"/>
            <w:vAlign w:val="center"/>
          </w:tcPr>
          <w:p w:rsidR="00F96836" w:rsidRPr="00130C24" w:rsidRDefault="00F96836" w:rsidP="00F95A4F">
            <w:pPr>
              <w:pStyle w:val="affff3"/>
            </w:pPr>
            <w:r w:rsidRPr="00130C24">
              <w:t>19,1</w:t>
            </w:r>
          </w:p>
        </w:tc>
        <w:tc>
          <w:tcPr>
            <w:tcW w:w="1061" w:type="dxa"/>
            <w:vAlign w:val="center"/>
          </w:tcPr>
          <w:p w:rsidR="00F96836" w:rsidRPr="00130C24" w:rsidRDefault="00F96836" w:rsidP="00F95A4F">
            <w:pPr>
              <w:pStyle w:val="affff3"/>
            </w:pPr>
            <w:r>
              <w:t>2,2</w:t>
            </w:r>
          </w:p>
        </w:tc>
        <w:tc>
          <w:tcPr>
            <w:tcW w:w="929" w:type="dxa"/>
            <w:vMerge w:val="restart"/>
            <w:vAlign w:val="center"/>
          </w:tcPr>
          <w:p w:rsidR="00F96836" w:rsidRPr="00F95A4F" w:rsidRDefault="00881423" w:rsidP="00F95A4F">
            <w:pPr>
              <w:pStyle w:val="affff3"/>
            </w:pPr>
            <w:r>
              <w:t>да</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822FD3" w:rsidRDefault="00F96836" w:rsidP="00BE28F6">
            <w:pPr>
              <w:pStyle w:val="affff3"/>
              <w:rPr>
                <w:lang w:val="en-US"/>
              </w:rPr>
            </w:pPr>
            <w:r w:rsidRPr="00822FD3">
              <w:rPr>
                <w:lang w:val="en-US"/>
              </w:rPr>
              <w:t>Grundfos DK 8850(</w:t>
            </w:r>
            <w:r w:rsidRPr="00822FD3">
              <w:t>ТР</w:t>
            </w:r>
            <w:r w:rsidRPr="00822FD3">
              <w:rPr>
                <w:lang w:val="en-US"/>
              </w:rPr>
              <w:t>50-240/2)</w:t>
            </w:r>
          </w:p>
        </w:tc>
        <w:tc>
          <w:tcPr>
            <w:tcW w:w="883" w:type="dxa"/>
            <w:vAlign w:val="center"/>
          </w:tcPr>
          <w:p w:rsidR="00F96836" w:rsidRPr="00130C24" w:rsidRDefault="00F96836" w:rsidP="00BE28F6">
            <w:pPr>
              <w:pStyle w:val="affff3"/>
            </w:pPr>
            <w:r w:rsidRPr="00130C24">
              <w:t>24,1</w:t>
            </w:r>
          </w:p>
        </w:tc>
        <w:tc>
          <w:tcPr>
            <w:tcW w:w="739" w:type="dxa"/>
            <w:vAlign w:val="center"/>
          </w:tcPr>
          <w:p w:rsidR="00F96836" w:rsidRPr="00130C24" w:rsidRDefault="00F96836" w:rsidP="00BE28F6">
            <w:pPr>
              <w:pStyle w:val="affff3"/>
            </w:pPr>
            <w:r w:rsidRPr="00130C24">
              <w:t>19,1</w:t>
            </w:r>
          </w:p>
        </w:tc>
        <w:tc>
          <w:tcPr>
            <w:tcW w:w="1061" w:type="dxa"/>
            <w:vAlign w:val="center"/>
          </w:tcPr>
          <w:p w:rsidR="00F96836" w:rsidRPr="00130C24" w:rsidRDefault="00F96836" w:rsidP="00BE28F6">
            <w:pPr>
              <w:pStyle w:val="affff3"/>
            </w:pPr>
            <w:r>
              <w:t>2,2</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14</w:t>
            </w:r>
          </w:p>
        </w:tc>
        <w:tc>
          <w:tcPr>
            <w:tcW w:w="1787" w:type="dxa"/>
            <w:vMerge w:val="restart"/>
            <w:vAlign w:val="center"/>
          </w:tcPr>
          <w:p w:rsidR="00F96836" w:rsidRPr="00F96836" w:rsidRDefault="00F96836" w:rsidP="00F95A4F">
            <w:pPr>
              <w:pStyle w:val="affff3"/>
            </w:pPr>
            <w:r w:rsidRPr="00F96836">
              <w:rPr>
                <w:bCs/>
              </w:rPr>
              <w:t>ВНС 14</w:t>
            </w:r>
            <w:r w:rsidRPr="00F96836">
              <w:t xml:space="preserve"> ул. Ленина, 159</w:t>
            </w:r>
          </w:p>
        </w:tc>
        <w:tc>
          <w:tcPr>
            <w:tcW w:w="1632" w:type="dxa"/>
            <w:vAlign w:val="center"/>
          </w:tcPr>
          <w:p w:rsidR="00F96836" w:rsidRPr="00130C24" w:rsidRDefault="00F96836" w:rsidP="00F95A4F">
            <w:pPr>
              <w:pStyle w:val="affff3"/>
            </w:pPr>
            <w:r w:rsidRPr="00130C24">
              <w:t>K 8/18</w:t>
            </w:r>
          </w:p>
        </w:tc>
        <w:tc>
          <w:tcPr>
            <w:tcW w:w="883" w:type="dxa"/>
            <w:vAlign w:val="center"/>
          </w:tcPr>
          <w:p w:rsidR="00F96836" w:rsidRPr="00130C24" w:rsidRDefault="00F96836" w:rsidP="00F95A4F">
            <w:pPr>
              <w:pStyle w:val="affff3"/>
            </w:pPr>
            <w:r w:rsidRPr="00130C24">
              <w:t>8</w:t>
            </w:r>
          </w:p>
        </w:tc>
        <w:tc>
          <w:tcPr>
            <w:tcW w:w="739" w:type="dxa"/>
            <w:vAlign w:val="center"/>
          </w:tcPr>
          <w:p w:rsidR="00F96836" w:rsidRPr="00130C24" w:rsidRDefault="00F96836" w:rsidP="00F95A4F">
            <w:pPr>
              <w:pStyle w:val="affff3"/>
            </w:pPr>
            <w:r w:rsidRPr="00130C24">
              <w:t>18</w:t>
            </w:r>
          </w:p>
        </w:tc>
        <w:tc>
          <w:tcPr>
            <w:tcW w:w="1061" w:type="dxa"/>
            <w:vAlign w:val="center"/>
          </w:tcPr>
          <w:p w:rsidR="00F96836" w:rsidRPr="00130C24" w:rsidRDefault="00F96836" w:rsidP="00F95A4F">
            <w:pPr>
              <w:pStyle w:val="affff3"/>
            </w:pPr>
            <w:r w:rsidRPr="00130C24">
              <w:t>1,5</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F96836">
        <w:trPr>
          <w:cantSplit/>
        </w:trPr>
        <w:tc>
          <w:tcPr>
            <w:tcW w:w="350" w:type="dxa"/>
            <w:vMerge/>
            <w:vAlign w:val="center"/>
          </w:tcPr>
          <w:p w:rsidR="00F96836" w:rsidRDefault="00F96836" w:rsidP="00F95A4F">
            <w:pPr>
              <w:pStyle w:val="affff3"/>
            </w:pPr>
          </w:p>
        </w:tc>
        <w:tc>
          <w:tcPr>
            <w:tcW w:w="1787" w:type="dxa"/>
            <w:vMerge/>
            <w:vAlign w:val="center"/>
          </w:tcPr>
          <w:p w:rsidR="00F96836" w:rsidRPr="00F96836" w:rsidRDefault="00F96836" w:rsidP="00F95A4F">
            <w:pPr>
              <w:pStyle w:val="affff3"/>
              <w:rPr>
                <w:bCs/>
              </w:rPr>
            </w:pPr>
          </w:p>
        </w:tc>
        <w:tc>
          <w:tcPr>
            <w:tcW w:w="1632" w:type="dxa"/>
            <w:vAlign w:val="center"/>
          </w:tcPr>
          <w:p w:rsidR="00F96836" w:rsidRPr="00130C24" w:rsidRDefault="00F96836" w:rsidP="00BE28F6">
            <w:pPr>
              <w:pStyle w:val="affff3"/>
            </w:pPr>
            <w:r w:rsidRPr="00130C24">
              <w:t>K 8/18</w:t>
            </w:r>
          </w:p>
        </w:tc>
        <w:tc>
          <w:tcPr>
            <w:tcW w:w="883" w:type="dxa"/>
            <w:vAlign w:val="center"/>
          </w:tcPr>
          <w:p w:rsidR="00F96836" w:rsidRPr="00130C24" w:rsidRDefault="00F96836" w:rsidP="00BE28F6">
            <w:pPr>
              <w:pStyle w:val="affff3"/>
            </w:pPr>
            <w:r w:rsidRPr="00130C24">
              <w:t>8</w:t>
            </w:r>
          </w:p>
        </w:tc>
        <w:tc>
          <w:tcPr>
            <w:tcW w:w="739" w:type="dxa"/>
            <w:vAlign w:val="center"/>
          </w:tcPr>
          <w:p w:rsidR="00F96836" w:rsidRPr="00130C24" w:rsidRDefault="00F96836" w:rsidP="00BE28F6">
            <w:pPr>
              <w:pStyle w:val="affff3"/>
            </w:pPr>
            <w:r w:rsidRPr="00130C24">
              <w:t>18</w:t>
            </w:r>
          </w:p>
        </w:tc>
        <w:tc>
          <w:tcPr>
            <w:tcW w:w="1061" w:type="dxa"/>
            <w:vAlign w:val="center"/>
          </w:tcPr>
          <w:p w:rsidR="00F96836" w:rsidRPr="00130C24" w:rsidRDefault="00F96836" w:rsidP="00BE28F6">
            <w:pPr>
              <w:pStyle w:val="affff3"/>
            </w:pPr>
            <w:r w:rsidRPr="00130C24">
              <w:t>1,5</w:t>
            </w:r>
          </w:p>
        </w:tc>
        <w:tc>
          <w:tcPr>
            <w:tcW w:w="929" w:type="dxa"/>
            <w:vMerge/>
            <w:vAlign w:val="center"/>
          </w:tcPr>
          <w:p w:rsidR="00F96836" w:rsidRPr="00F95A4F" w:rsidRDefault="00F96836" w:rsidP="00F95A4F">
            <w:pPr>
              <w:pStyle w:val="affff3"/>
            </w:pPr>
          </w:p>
        </w:tc>
        <w:tc>
          <w:tcPr>
            <w:tcW w:w="1134" w:type="dxa"/>
            <w:vMerge/>
            <w:vAlign w:val="center"/>
          </w:tcPr>
          <w:p w:rsidR="00F96836" w:rsidRPr="00F95A4F" w:rsidRDefault="00F96836" w:rsidP="00BE28F6">
            <w:pPr>
              <w:pStyle w:val="affff3"/>
            </w:pPr>
          </w:p>
        </w:tc>
        <w:tc>
          <w:tcPr>
            <w:tcW w:w="888" w:type="dxa"/>
            <w:vMerge/>
            <w:vAlign w:val="center"/>
          </w:tcPr>
          <w:p w:rsidR="00F96836" w:rsidRPr="00F95A4F" w:rsidRDefault="00F96836" w:rsidP="00BE28F6">
            <w:pPr>
              <w:pStyle w:val="affff3"/>
            </w:pPr>
          </w:p>
        </w:tc>
      </w:tr>
      <w:tr w:rsidR="00F96836" w:rsidRPr="00F95A4F" w:rsidTr="00F96836">
        <w:trPr>
          <w:cantSplit/>
        </w:trPr>
        <w:tc>
          <w:tcPr>
            <w:tcW w:w="350" w:type="dxa"/>
            <w:vMerge w:val="restart"/>
            <w:vAlign w:val="center"/>
          </w:tcPr>
          <w:p w:rsidR="00F96836" w:rsidRPr="00F95A4F" w:rsidRDefault="00F96836" w:rsidP="00F95A4F">
            <w:pPr>
              <w:pStyle w:val="affff3"/>
            </w:pPr>
            <w:r>
              <w:t>15</w:t>
            </w:r>
          </w:p>
        </w:tc>
        <w:tc>
          <w:tcPr>
            <w:tcW w:w="1787" w:type="dxa"/>
            <w:vMerge w:val="restart"/>
            <w:vAlign w:val="center"/>
          </w:tcPr>
          <w:p w:rsidR="00F96836" w:rsidRPr="00F96836" w:rsidRDefault="00F96836" w:rsidP="00F95A4F">
            <w:pPr>
              <w:pStyle w:val="affff3"/>
            </w:pPr>
            <w:r w:rsidRPr="00F96836">
              <w:rPr>
                <w:bCs/>
              </w:rPr>
              <w:t>ВНС 15</w:t>
            </w:r>
            <w:r w:rsidRPr="00F96836">
              <w:t xml:space="preserve"> </w:t>
            </w:r>
            <w:r>
              <w:t>ул. </w:t>
            </w:r>
            <w:r w:rsidRPr="00F96836">
              <w:t>Интернациональная, 158Б</w:t>
            </w:r>
          </w:p>
        </w:tc>
        <w:tc>
          <w:tcPr>
            <w:tcW w:w="1632" w:type="dxa"/>
            <w:vAlign w:val="center"/>
          </w:tcPr>
          <w:p w:rsidR="00F96836" w:rsidRPr="00130C24" w:rsidRDefault="00F96836" w:rsidP="00F95A4F">
            <w:pPr>
              <w:pStyle w:val="affff3"/>
            </w:pPr>
            <w:r w:rsidRPr="00130C24">
              <w:t>K 8/18</w:t>
            </w:r>
          </w:p>
        </w:tc>
        <w:tc>
          <w:tcPr>
            <w:tcW w:w="883" w:type="dxa"/>
            <w:vAlign w:val="center"/>
          </w:tcPr>
          <w:p w:rsidR="00F96836" w:rsidRPr="00130C24" w:rsidRDefault="00F96836" w:rsidP="00F95A4F">
            <w:pPr>
              <w:pStyle w:val="affff3"/>
            </w:pPr>
            <w:r w:rsidRPr="00130C24">
              <w:t>8</w:t>
            </w:r>
          </w:p>
        </w:tc>
        <w:tc>
          <w:tcPr>
            <w:tcW w:w="739" w:type="dxa"/>
            <w:vAlign w:val="center"/>
          </w:tcPr>
          <w:p w:rsidR="00F96836" w:rsidRPr="00130C24" w:rsidRDefault="00F96836" w:rsidP="00F95A4F">
            <w:pPr>
              <w:pStyle w:val="affff3"/>
            </w:pPr>
            <w:r w:rsidRPr="00130C24">
              <w:t>18</w:t>
            </w:r>
          </w:p>
        </w:tc>
        <w:tc>
          <w:tcPr>
            <w:tcW w:w="1061" w:type="dxa"/>
            <w:vAlign w:val="center"/>
          </w:tcPr>
          <w:p w:rsidR="00F96836" w:rsidRPr="00130C24" w:rsidRDefault="00F96836" w:rsidP="00F95A4F">
            <w:pPr>
              <w:pStyle w:val="affff3"/>
            </w:pPr>
            <w:r w:rsidRPr="00130C24">
              <w:t>2,2</w:t>
            </w:r>
          </w:p>
        </w:tc>
        <w:tc>
          <w:tcPr>
            <w:tcW w:w="929" w:type="dxa"/>
            <w:vMerge w:val="restart"/>
            <w:vAlign w:val="center"/>
          </w:tcPr>
          <w:p w:rsidR="00F96836" w:rsidRPr="00F95A4F" w:rsidRDefault="00881423" w:rsidP="00F95A4F">
            <w:pPr>
              <w:pStyle w:val="affff3"/>
            </w:pPr>
            <w:r>
              <w:t>нет</w:t>
            </w:r>
          </w:p>
        </w:tc>
        <w:tc>
          <w:tcPr>
            <w:tcW w:w="1134" w:type="dxa"/>
            <w:vMerge w:val="restart"/>
            <w:vAlign w:val="center"/>
          </w:tcPr>
          <w:p w:rsidR="00F96836" w:rsidRPr="00F95A4F" w:rsidRDefault="00F96836" w:rsidP="00BE28F6">
            <w:pPr>
              <w:pStyle w:val="affff3"/>
            </w:pPr>
            <w:r w:rsidRPr="00F95A4F">
              <w:t>ручной</w:t>
            </w:r>
          </w:p>
        </w:tc>
        <w:tc>
          <w:tcPr>
            <w:tcW w:w="888" w:type="dxa"/>
            <w:vMerge w:val="restart"/>
            <w:vAlign w:val="center"/>
          </w:tcPr>
          <w:p w:rsidR="00F96836" w:rsidRPr="00F95A4F" w:rsidRDefault="00F96836" w:rsidP="00BE28F6">
            <w:pPr>
              <w:pStyle w:val="affff3"/>
            </w:pPr>
            <w:r w:rsidRPr="00F95A4F">
              <w:t>есть</w:t>
            </w:r>
          </w:p>
        </w:tc>
      </w:tr>
      <w:tr w:rsidR="00F96836" w:rsidRPr="00F95A4F" w:rsidTr="00881423">
        <w:trPr>
          <w:cantSplit/>
        </w:trPr>
        <w:tc>
          <w:tcPr>
            <w:tcW w:w="350" w:type="dxa"/>
            <w:vMerge/>
            <w:tcBorders>
              <w:bottom w:val="single" w:sz="4" w:space="0" w:color="auto"/>
            </w:tcBorders>
            <w:vAlign w:val="center"/>
          </w:tcPr>
          <w:p w:rsidR="00F96836" w:rsidRDefault="00F96836" w:rsidP="00F95A4F">
            <w:pPr>
              <w:pStyle w:val="affff3"/>
            </w:pPr>
          </w:p>
        </w:tc>
        <w:tc>
          <w:tcPr>
            <w:tcW w:w="1787" w:type="dxa"/>
            <w:vMerge/>
            <w:tcBorders>
              <w:bottom w:val="single" w:sz="4" w:space="0" w:color="auto"/>
            </w:tcBorders>
            <w:vAlign w:val="center"/>
          </w:tcPr>
          <w:p w:rsidR="00F96836" w:rsidRPr="00F96836" w:rsidRDefault="00F96836" w:rsidP="00F95A4F">
            <w:pPr>
              <w:pStyle w:val="affff3"/>
              <w:rPr>
                <w:bCs/>
              </w:rPr>
            </w:pPr>
          </w:p>
        </w:tc>
        <w:tc>
          <w:tcPr>
            <w:tcW w:w="1632" w:type="dxa"/>
            <w:tcBorders>
              <w:bottom w:val="single" w:sz="4" w:space="0" w:color="auto"/>
            </w:tcBorders>
            <w:vAlign w:val="center"/>
          </w:tcPr>
          <w:p w:rsidR="00F96836" w:rsidRPr="00130C24" w:rsidRDefault="00F96836" w:rsidP="00BE28F6">
            <w:pPr>
              <w:pStyle w:val="affff3"/>
            </w:pPr>
            <w:r w:rsidRPr="00130C24">
              <w:t>K 8/18</w:t>
            </w:r>
          </w:p>
        </w:tc>
        <w:tc>
          <w:tcPr>
            <w:tcW w:w="883" w:type="dxa"/>
            <w:tcBorders>
              <w:bottom w:val="single" w:sz="4" w:space="0" w:color="auto"/>
            </w:tcBorders>
            <w:vAlign w:val="center"/>
          </w:tcPr>
          <w:p w:rsidR="00F96836" w:rsidRPr="00130C24" w:rsidRDefault="00F96836" w:rsidP="00BE28F6">
            <w:pPr>
              <w:pStyle w:val="affff3"/>
            </w:pPr>
            <w:r w:rsidRPr="00130C24">
              <w:t>8</w:t>
            </w:r>
          </w:p>
        </w:tc>
        <w:tc>
          <w:tcPr>
            <w:tcW w:w="739" w:type="dxa"/>
            <w:tcBorders>
              <w:bottom w:val="single" w:sz="4" w:space="0" w:color="auto"/>
            </w:tcBorders>
            <w:vAlign w:val="center"/>
          </w:tcPr>
          <w:p w:rsidR="00F96836" w:rsidRPr="00130C24" w:rsidRDefault="00F96836" w:rsidP="00BE28F6">
            <w:pPr>
              <w:pStyle w:val="affff3"/>
            </w:pPr>
            <w:r w:rsidRPr="00130C24">
              <w:t>18</w:t>
            </w:r>
          </w:p>
        </w:tc>
        <w:tc>
          <w:tcPr>
            <w:tcW w:w="1061" w:type="dxa"/>
            <w:tcBorders>
              <w:bottom w:val="single" w:sz="4" w:space="0" w:color="auto"/>
            </w:tcBorders>
            <w:vAlign w:val="center"/>
          </w:tcPr>
          <w:p w:rsidR="00F96836" w:rsidRPr="00130C24" w:rsidRDefault="00F96836" w:rsidP="00BE28F6">
            <w:pPr>
              <w:pStyle w:val="affff3"/>
            </w:pPr>
            <w:r w:rsidRPr="00130C24">
              <w:t>2,2</w:t>
            </w:r>
          </w:p>
        </w:tc>
        <w:tc>
          <w:tcPr>
            <w:tcW w:w="929" w:type="dxa"/>
            <w:vMerge/>
            <w:tcBorders>
              <w:bottom w:val="single" w:sz="4" w:space="0" w:color="auto"/>
            </w:tcBorders>
            <w:vAlign w:val="center"/>
          </w:tcPr>
          <w:p w:rsidR="00F96836" w:rsidRPr="00F95A4F" w:rsidRDefault="00F96836" w:rsidP="00F95A4F">
            <w:pPr>
              <w:pStyle w:val="affff3"/>
            </w:pPr>
          </w:p>
        </w:tc>
        <w:tc>
          <w:tcPr>
            <w:tcW w:w="1134" w:type="dxa"/>
            <w:vMerge/>
            <w:tcBorders>
              <w:bottom w:val="single" w:sz="4" w:space="0" w:color="auto"/>
            </w:tcBorders>
            <w:vAlign w:val="center"/>
          </w:tcPr>
          <w:p w:rsidR="00F96836" w:rsidRPr="00F95A4F" w:rsidRDefault="00F96836" w:rsidP="00BE28F6">
            <w:pPr>
              <w:pStyle w:val="affff3"/>
            </w:pPr>
          </w:p>
        </w:tc>
        <w:tc>
          <w:tcPr>
            <w:tcW w:w="888" w:type="dxa"/>
            <w:vMerge/>
            <w:tcBorders>
              <w:bottom w:val="single" w:sz="4" w:space="0" w:color="auto"/>
            </w:tcBorders>
            <w:vAlign w:val="center"/>
          </w:tcPr>
          <w:p w:rsidR="00F96836" w:rsidRPr="00F95A4F" w:rsidRDefault="00F96836" w:rsidP="00BE28F6">
            <w:pPr>
              <w:pStyle w:val="affff3"/>
            </w:pPr>
          </w:p>
        </w:tc>
      </w:tr>
      <w:tr w:rsidR="00881423" w:rsidRPr="00F95A4F" w:rsidTr="00881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50"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16</w:t>
            </w:r>
          </w:p>
        </w:tc>
        <w:tc>
          <w:tcPr>
            <w:tcW w:w="1787"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 xml:space="preserve">ЦТП №1, </w:t>
            </w:r>
            <w:proofErr w:type="spellStart"/>
            <w:r w:rsidRPr="00881423">
              <w:t>ул</w:t>
            </w:r>
            <w:proofErr w:type="gramStart"/>
            <w:r w:rsidRPr="00881423">
              <w:t>.Л</w:t>
            </w:r>
            <w:proofErr w:type="gramEnd"/>
            <w:r w:rsidRPr="00881423">
              <w:t>енина</w:t>
            </w:r>
            <w:proofErr w:type="spellEnd"/>
            <w:r w:rsidRPr="00881423">
              <w:t>, 123</w:t>
            </w:r>
          </w:p>
        </w:tc>
        <w:tc>
          <w:tcPr>
            <w:tcW w:w="1632"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GRUNDFOS</w:t>
            </w:r>
          </w:p>
        </w:tc>
        <w:tc>
          <w:tcPr>
            <w:tcW w:w="883"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73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1061"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92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да</w:t>
            </w:r>
          </w:p>
        </w:tc>
        <w:tc>
          <w:tcPr>
            <w:tcW w:w="1134"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proofErr w:type="spellStart"/>
            <w:r w:rsidRPr="00881423">
              <w:t>автоматич</w:t>
            </w:r>
            <w:proofErr w:type="spellEnd"/>
            <w:r w:rsidRPr="00881423">
              <w:t>.</w:t>
            </w:r>
          </w:p>
        </w:tc>
        <w:tc>
          <w:tcPr>
            <w:tcW w:w="888"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есть</w:t>
            </w:r>
          </w:p>
        </w:tc>
      </w:tr>
      <w:tr w:rsidR="00881423" w:rsidRPr="00F95A4F" w:rsidTr="00881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50"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17</w:t>
            </w:r>
          </w:p>
        </w:tc>
        <w:tc>
          <w:tcPr>
            <w:tcW w:w="1787"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 xml:space="preserve">ЦТП №4, </w:t>
            </w:r>
            <w:proofErr w:type="spellStart"/>
            <w:r w:rsidRPr="00881423">
              <w:t>ул</w:t>
            </w:r>
            <w:proofErr w:type="gramStart"/>
            <w:r w:rsidRPr="00881423">
              <w:t>.Т</w:t>
            </w:r>
            <w:proofErr w:type="gramEnd"/>
            <w:r w:rsidRPr="00881423">
              <w:t>аманской</w:t>
            </w:r>
            <w:proofErr w:type="spellEnd"/>
            <w:r w:rsidRPr="00881423">
              <w:t xml:space="preserve"> Армии, 112</w:t>
            </w:r>
          </w:p>
        </w:tc>
        <w:tc>
          <w:tcPr>
            <w:tcW w:w="1632"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883"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73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1061"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92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да</w:t>
            </w:r>
          </w:p>
        </w:tc>
        <w:tc>
          <w:tcPr>
            <w:tcW w:w="1134"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888"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есть</w:t>
            </w:r>
          </w:p>
        </w:tc>
      </w:tr>
      <w:tr w:rsidR="00881423" w:rsidRPr="00F95A4F" w:rsidTr="00881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50"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18</w:t>
            </w:r>
          </w:p>
        </w:tc>
        <w:tc>
          <w:tcPr>
            <w:tcW w:w="1787"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ЦТП №5, ул</w:t>
            </w:r>
            <w:proofErr w:type="gramStart"/>
            <w:r w:rsidRPr="00881423">
              <w:t>.Л</w:t>
            </w:r>
            <w:proofErr w:type="gramEnd"/>
            <w:r w:rsidRPr="00881423">
              <w:t>енина,87</w:t>
            </w:r>
          </w:p>
        </w:tc>
        <w:tc>
          <w:tcPr>
            <w:tcW w:w="1632"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883"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73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1061"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92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нет</w:t>
            </w:r>
          </w:p>
        </w:tc>
        <w:tc>
          <w:tcPr>
            <w:tcW w:w="1134"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888"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есть</w:t>
            </w:r>
          </w:p>
        </w:tc>
      </w:tr>
      <w:tr w:rsidR="00881423" w:rsidRPr="00F95A4F" w:rsidTr="00881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50"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19</w:t>
            </w:r>
          </w:p>
        </w:tc>
        <w:tc>
          <w:tcPr>
            <w:tcW w:w="1787"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 xml:space="preserve">ЦТП №7, </w:t>
            </w:r>
            <w:proofErr w:type="spellStart"/>
            <w:r w:rsidRPr="00881423">
              <w:t>ул</w:t>
            </w:r>
            <w:proofErr w:type="gramStart"/>
            <w:r w:rsidRPr="00881423">
              <w:t>.Л</w:t>
            </w:r>
            <w:proofErr w:type="gramEnd"/>
            <w:r w:rsidRPr="00881423">
              <w:t>енина</w:t>
            </w:r>
            <w:proofErr w:type="spellEnd"/>
            <w:r w:rsidRPr="00881423">
              <w:t>, 15</w:t>
            </w:r>
          </w:p>
        </w:tc>
        <w:tc>
          <w:tcPr>
            <w:tcW w:w="1632"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GRUNDFOS</w:t>
            </w:r>
          </w:p>
        </w:tc>
        <w:tc>
          <w:tcPr>
            <w:tcW w:w="883"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73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1061"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н/д</w:t>
            </w:r>
          </w:p>
        </w:tc>
        <w:tc>
          <w:tcPr>
            <w:tcW w:w="929"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да</w:t>
            </w:r>
          </w:p>
        </w:tc>
        <w:tc>
          <w:tcPr>
            <w:tcW w:w="1134"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proofErr w:type="spellStart"/>
            <w:r w:rsidRPr="00881423">
              <w:t>автоматич</w:t>
            </w:r>
            <w:proofErr w:type="spellEnd"/>
            <w:r w:rsidRPr="00881423">
              <w:t>.</w:t>
            </w:r>
          </w:p>
        </w:tc>
        <w:tc>
          <w:tcPr>
            <w:tcW w:w="888" w:type="dxa"/>
            <w:tcBorders>
              <w:top w:val="single" w:sz="4" w:space="0" w:color="auto"/>
              <w:left w:val="single" w:sz="4" w:space="0" w:color="auto"/>
              <w:bottom w:val="single" w:sz="4" w:space="0" w:color="auto"/>
              <w:right w:val="single" w:sz="4" w:space="0" w:color="auto"/>
            </w:tcBorders>
            <w:vAlign w:val="center"/>
          </w:tcPr>
          <w:p w:rsidR="00881423" w:rsidRPr="00881423" w:rsidRDefault="00881423" w:rsidP="00881423">
            <w:pPr>
              <w:pStyle w:val="affff3"/>
            </w:pPr>
            <w:r w:rsidRPr="00881423">
              <w:t>есть</w:t>
            </w:r>
          </w:p>
        </w:tc>
      </w:tr>
    </w:tbl>
    <w:p w:rsidR="00F95A4F" w:rsidRDefault="00F95A4F" w:rsidP="00D509D3">
      <w:pPr>
        <w:rPr>
          <w:lang w:eastAsia="ru-RU"/>
        </w:rPr>
      </w:pPr>
    </w:p>
    <w:p w:rsidR="00881423" w:rsidRPr="00881423" w:rsidRDefault="00881423" w:rsidP="00881423">
      <w:r w:rsidRPr="00881423">
        <w:t xml:space="preserve">Из 19-ти рассмотренных насосных станций </w:t>
      </w:r>
      <w:r>
        <w:t>–</w:t>
      </w:r>
      <w:r w:rsidRPr="00881423">
        <w:t xml:space="preserve"> </w:t>
      </w:r>
      <w:r>
        <w:t>4</w:t>
      </w:r>
      <w:r w:rsidRPr="00881423">
        <w:t xml:space="preserve"> </w:t>
      </w:r>
      <w:proofErr w:type="gramStart"/>
      <w:r w:rsidRPr="00881423">
        <w:t>оборудованы</w:t>
      </w:r>
      <w:proofErr w:type="gramEnd"/>
      <w:r w:rsidRPr="00881423">
        <w:t xml:space="preserve"> зарубежными</w:t>
      </w:r>
      <w:r>
        <w:t xml:space="preserve"> </w:t>
      </w:r>
      <w:r w:rsidRPr="00881423">
        <w:t>насосными агрегатами. 9 насосных станций оборудованы ЧРП.</w:t>
      </w:r>
    </w:p>
    <w:p w:rsidR="0046677A" w:rsidRPr="006C4B2D" w:rsidRDefault="0046677A" w:rsidP="0046677A">
      <w:r w:rsidRPr="006C4B2D">
        <w:t>Энергоэффективность холодного водоснабжения определяе</w:t>
      </w:r>
      <w:r>
        <w:t>тс</w:t>
      </w:r>
      <w:r w:rsidRPr="006C4B2D">
        <w:t>я по фактическим показателям и оценивае</w:t>
      </w:r>
      <w:r>
        <w:t>тс</w:t>
      </w:r>
      <w:r w:rsidRPr="006C4B2D">
        <w:t>я как соотношение расхода электрической энергии, необходимого для подготовки, транспортировки установленного объёма воды, заданного уровня напора (давления).</w:t>
      </w:r>
    </w:p>
    <w:p w:rsidR="0046677A" w:rsidRPr="006C4B2D" w:rsidRDefault="0046677A" w:rsidP="0046677A">
      <w:r w:rsidRPr="006C4B2D">
        <w:t>Результаты расчёта значений показателей энергоэффективности холодного водоснабжения представлены в таблиц</w:t>
      </w:r>
      <w:r>
        <w:t>ах</w:t>
      </w:r>
      <w:r w:rsidRPr="006C4B2D">
        <w:t xml:space="preserve"> </w:t>
      </w:r>
      <w:r>
        <w:t>5-7</w:t>
      </w:r>
      <w:r w:rsidRPr="006C4B2D">
        <w:t>.</w:t>
      </w:r>
    </w:p>
    <w:p w:rsidR="0046677A" w:rsidRPr="004179A2" w:rsidRDefault="0046677A" w:rsidP="0046677A">
      <w:pPr>
        <w:keepNext/>
        <w:rPr>
          <w:szCs w:val="24"/>
        </w:rPr>
      </w:pPr>
      <w:r w:rsidRPr="006C4B2D">
        <w:t xml:space="preserve">Таблица </w:t>
      </w:r>
      <w:r>
        <w:t>5</w:t>
      </w:r>
      <w:r w:rsidR="00A13A46">
        <w:t>.</w:t>
      </w:r>
      <w:r>
        <w:t xml:space="preserve"> </w:t>
      </w:r>
      <w:r w:rsidRPr="004179A2">
        <w:rPr>
          <w:szCs w:val="24"/>
        </w:rPr>
        <w:t xml:space="preserve">Показатели энергоэффективности холодного водоснабжения </w:t>
      </w:r>
      <w:r>
        <w:rPr>
          <w:rFonts w:eastAsia="Times New Roman"/>
          <w:color w:val="000000"/>
          <w:szCs w:val="24"/>
          <w:lang w:eastAsia="ru-RU"/>
        </w:rPr>
        <w:t>водозабора «Южный» за 2022 год</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0"/>
        <w:gridCol w:w="5953"/>
        <w:gridCol w:w="1275"/>
        <w:gridCol w:w="1417"/>
      </w:tblGrid>
      <w:tr w:rsidR="0046677A" w:rsidRPr="006C4B2D" w:rsidTr="00BE28F6">
        <w:trPr>
          <w:tblHeader/>
        </w:trPr>
        <w:tc>
          <w:tcPr>
            <w:tcW w:w="720"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 xml:space="preserve">№ </w:t>
            </w:r>
            <w:proofErr w:type="gramStart"/>
            <w:r w:rsidRPr="006C4B2D">
              <w:rPr>
                <w:b/>
                <w:sz w:val="20"/>
                <w:szCs w:val="20"/>
              </w:rPr>
              <w:t>п</w:t>
            </w:r>
            <w:proofErr w:type="gramEnd"/>
            <w:r w:rsidRPr="006C4B2D">
              <w:rPr>
                <w:b/>
                <w:sz w:val="20"/>
                <w:szCs w:val="20"/>
              </w:rPr>
              <w:t>/п</w:t>
            </w:r>
          </w:p>
        </w:tc>
        <w:tc>
          <w:tcPr>
            <w:tcW w:w="5953"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Наименование показателя</w:t>
            </w:r>
          </w:p>
        </w:tc>
        <w:tc>
          <w:tcPr>
            <w:tcW w:w="1275"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Единицы измерения</w:t>
            </w:r>
          </w:p>
        </w:tc>
        <w:tc>
          <w:tcPr>
            <w:tcW w:w="1417" w:type="dxa"/>
            <w:vAlign w:val="center"/>
          </w:tcPr>
          <w:p w:rsidR="0046677A" w:rsidRPr="006C4B2D" w:rsidRDefault="0046677A" w:rsidP="00BE28F6">
            <w:pPr>
              <w:keepNext/>
              <w:spacing w:line="240" w:lineRule="auto"/>
              <w:ind w:firstLine="0"/>
              <w:jc w:val="center"/>
              <w:rPr>
                <w:b/>
                <w:sz w:val="20"/>
                <w:szCs w:val="20"/>
              </w:rPr>
            </w:pPr>
            <w:r w:rsidRPr="006C4B2D">
              <w:rPr>
                <w:b/>
                <w:sz w:val="20"/>
                <w:szCs w:val="20"/>
              </w:rPr>
              <w:t>Период (год)</w:t>
            </w:r>
          </w:p>
        </w:tc>
      </w:tr>
      <w:tr w:rsidR="0046677A" w:rsidRPr="006C4B2D" w:rsidTr="00BE28F6">
        <w:trPr>
          <w:tblHeader/>
        </w:trPr>
        <w:tc>
          <w:tcPr>
            <w:tcW w:w="720" w:type="dxa"/>
            <w:vMerge/>
            <w:vAlign w:val="center"/>
          </w:tcPr>
          <w:p w:rsidR="0046677A" w:rsidRPr="006C4B2D" w:rsidRDefault="0046677A" w:rsidP="00BE28F6">
            <w:pPr>
              <w:keepNext/>
              <w:spacing w:line="240" w:lineRule="auto"/>
              <w:ind w:firstLine="0"/>
              <w:jc w:val="center"/>
              <w:rPr>
                <w:b/>
                <w:sz w:val="20"/>
                <w:szCs w:val="20"/>
              </w:rPr>
            </w:pPr>
          </w:p>
        </w:tc>
        <w:tc>
          <w:tcPr>
            <w:tcW w:w="5953" w:type="dxa"/>
            <w:vMerge/>
            <w:vAlign w:val="center"/>
          </w:tcPr>
          <w:p w:rsidR="0046677A" w:rsidRPr="006C4B2D" w:rsidRDefault="0046677A" w:rsidP="00BE28F6">
            <w:pPr>
              <w:keepNext/>
              <w:spacing w:line="240" w:lineRule="auto"/>
              <w:ind w:firstLine="0"/>
              <w:jc w:val="center"/>
              <w:rPr>
                <w:b/>
                <w:sz w:val="20"/>
                <w:szCs w:val="20"/>
              </w:rPr>
            </w:pPr>
          </w:p>
        </w:tc>
        <w:tc>
          <w:tcPr>
            <w:tcW w:w="1275" w:type="dxa"/>
            <w:vMerge/>
            <w:vAlign w:val="center"/>
          </w:tcPr>
          <w:p w:rsidR="0046677A" w:rsidRPr="006C4B2D" w:rsidRDefault="0046677A" w:rsidP="00BE28F6">
            <w:pPr>
              <w:keepNext/>
              <w:spacing w:line="240" w:lineRule="auto"/>
              <w:ind w:firstLine="0"/>
              <w:jc w:val="center"/>
              <w:rPr>
                <w:b/>
                <w:sz w:val="20"/>
                <w:szCs w:val="20"/>
              </w:rPr>
            </w:pPr>
          </w:p>
        </w:tc>
        <w:tc>
          <w:tcPr>
            <w:tcW w:w="1417" w:type="dxa"/>
            <w:vAlign w:val="center"/>
          </w:tcPr>
          <w:p w:rsidR="0046677A" w:rsidRPr="006C4B2D" w:rsidRDefault="0046677A" w:rsidP="00BE28F6">
            <w:pPr>
              <w:keepNext/>
              <w:spacing w:line="240" w:lineRule="auto"/>
              <w:ind w:firstLine="0"/>
              <w:jc w:val="center"/>
              <w:rPr>
                <w:b/>
                <w:sz w:val="20"/>
                <w:szCs w:val="20"/>
              </w:rPr>
            </w:pPr>
            <w:r w:rsidRPr="006C4B2D">
              <w:rPr>
                <w:b/>
                <w:sz w:val="20"/>
                <w:szCs w:val="20"/>
              </w:rPr>
              <w:t>20</w:t>
            </w:r>
            <w:r>
              <w:rPr>
                <w:b/>
                <w:sz w:val="20"/>
                <w:szCs w:val="20"/>
              </w:rPr>
              <w:t>22</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w:t>
            </w:r>
          </w:p>
        </w:tc>
        <w:tc>
          <w:tcPr>
            <w:tcW w:w="8645" w:type="dxa"/>
            <w:gridSpan w:val="3"/>
            <w:vAlign w:val="center"/>
          </w:tcPr>
          <w:p w:rsidR="0046677A" w:rsidRPr="006C4B2D" w:rsidRDefault="0046677A" w:rsidP="00BE28F6">
            <w:pPr>
              <w:spacing w:line="240" w:lineRule="auto"/>
              <w:ind w:firstLine="0"/>
              <w:jc w:val="center"/>
              <w:rPr>
                <w:sz w:val="20"/>
                <w:szCs w:val="20"/>
              </w:rPr>
            </w:pPr>
            <w:r w:rsidRPr="006C4B2D">
              <w:rPr>
                <w:sz w:val="20"/>
                <w:szCs w:val="20"/>
              </w:rPr>
              <w:t>Первичные показатели</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1.1</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Объем выработки (подъема) воды</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куб. м</w:t>
            </w:r>
          </w:p>
        </w:tc>
        <w:tc>
          <w:tcPr>
            <w:tcW w:w="1417" w:type="dxa"/>
            <w:vAlign w:val="center"/>
          </w:tcPr>
          <w:p w:rsidR="0046677A" w:rsidRPr="006C4B2D" w:rsidRDefault="0046677A" w:rsidP="0046677A">
            <w:pPr>
              <w:pStyle w:val="affff3"/>
            </w:pPr>
            <w:r w:rsidRPr="00FB5EA1">
              <w:t>2885165</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1.2</w:t>
            </w:r>
          </w:p>
        </w:tc>
        <w:tc>
          <w:tcPr>
            <w:tcW w:w="5953" w:type="dxa"/>
            <w:vAlign w:val="center"/>
          </w:tcPr>
          <w:p w:rsidR="0046677A" w:rsidRPr="006C4B2D" w:rsidRDefault="0046677A" w:rsidP="0046677A">
            <w:pPr>
              <w:spacing w:line="240" w:lineRule="auto"/>
              <w:ind w:firstLine="0"/>
              <w:jc w:val="left"/>
              <w:rPr>
                <w:sz w:val="20"/>
                <w:szCs w:val="20"/>
              </w:rPr>
            </w:pPr>
            <w:r w:rsidRPr="006C4B2D">
              <w:rPr>
                <w:sz w:val="20"/>
                <w:szCs w:val="20"/>
              </w:rPr>
              <w:t>Расход электрической энергии</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p>
        </w:tc>
        <w:tc>
          <w:tcPr>
            <w:tcW w:w="1417" w:type="dxa"/>
            <w:vAlign w:val="center"/>
          </w:tcPr>
          <w:p w:rsidR="0046677A" w:rsidRPr="00DF6095" w:rsidRDefault="0046677A" w:rsidP="0046677A">
            <w:pPr>
              <w:pStyle w:val="affff3"/>
            </w:pPr>
            <w:r w:rsidRPr="00FB5EA1">
              <w:t>2704549</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2</w:t>
            </w:r>
          </w:p>
        </w:tc>
        <w:tc>
          <w:tcPr>
            <w:tcW w:w="8645" w:type="dxa"/>
            <w:gridSpan w:val="3"/>
            <w:vAlign w:val="center"/>
          </w:tcPr>
          <w:p w:rsidR="0046677A" w:rsidRPr="006C4B2D" w:rsidRDefault="0046677A" w:rsidP="00BE28F6">
            <w:pPr>
              <w:spacing w:line="240" w:lineRule="auto"/>
              <w:ind w:firstLine="0"/>
              <w:jc w:val="center"/>
              <w:rPr>
                <w:sz w:val="20"/>
                <w:szCs w:val="20"/>
              </w:rPr>
            </w:pPr>
            <w:r w:rsidRPr="006C4B2D">
              <w:rPr>
                <w:sz w:val="20"/>
                <w:szCs w:val="20"/>
              </w:rPr>
              <w:t>Показатели энергетической эффективности</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2.1</w:t>
            </w:r>
          </w:p>
        </w:tc>
        <w:tc>
          <w:tcPr>
            <w:tcW w:w="5953" w:type="dxa"/>
            <w:vAlign w:val="center"/>
          </w:tcPr>
          <w:p w:rsidR="0046677A" w:rsidRPr="006C4B2D" w:rsidRDefault="0046677A" w:rsidP="0046677A">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и транспортировки питьевой воды, на еди</w:t>
            </w:r>
            <w:r>
              <w:rPr>
                <w:sz w:val="20"/>
                <w:szCs w:val="20"/>
              </w:rPr>
              <w:t>ницу объёма поднятой воды всего</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Align w:val="center"/>
          </w:tcPr>
          <w:p w:rsidR="0046677A" w:rsidRPr="006C4B2D" w:rsidRDefault="0046677A" w:rsidP="0046677A">
            <w:pPr>
              <w:pStyle w:val="affff3"/>
            </w:pPr>
            <w:r w:rsidRPr="00FB5EA1">
              <w:t>0,937</w:t>
            </w:r>
          </w:p>
        </w:tc>
      </w:tr>
    </w:tbl>
    <w:p w:rsidR="0046677A" w:rsidRPr="004179A2" w:rsidRDefault="0046677A" w:rsidP="0046677A">
      <w:pPr>
        <w:keepNext/>
        <w:rPr>
          <w:szCs w:val="24"/>
        </w:rPr>
      </w:pPr>
      <w:r w:rsidRPr="006C4B2D">
        <w:lastRenderedPageBreak/>
        <w:t xml:space="preserve">Таблица </w:t>
      </w:r>
      <w:r>
        <w:t>6</w:t>
      </w:r>
      <w:r w:rsidR="00A13A46">
        <w:t>.</w:t>
      </w:r>
      <w:r>
        <w:t xml:space="preserve"> </w:t>
      </w:r>
      <w:r w:rsidRPr="004179A2">
        <w:rPr>
          <w:szCs w:val="24"/>
        </w:rPr>
        <w:t xml:space="preserve">Показатели энергоэффективности холодного водоснабжения </w:t>
      </w:r>
      <w:r>
        <w:rPr>
          <w:rFonts w:eastAsia="Times New Roman"/>
          <w:color w:val="000000"/>
          <w:szCs w:val="24"/>
          <w:lang w:eastAsia="ru-RU"/>
        </w:rPr>
        <w:t>водозабора «188 квартал» за 2022 год</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0"/>
        <w:gridCol w:w="5953"/>
        <w:gridCol w:w="1275"/>
        <w:gridCol w:w="1417"/>
      </w:tblGrid>
      <w:tr w:rsidR="0046677A" w:rsidRPr="006C4B2D" w:rsidTr="00BE28F6">
        <w:trPr>
          <w:tblHeader/>
        </w:trPr>
        <w:tc>
          <w:tcPr>
            <w:tcW w:w="720"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 xml:space="preserve">№ </w:t>
            </w:r>
            <w:proofErr w:type="gramStart"/>
            <w:r w:rsidRPr="006C4B2D">
              <w:rPr>
                <w:b/>
                <w:sz w:val="20"/>
                <w:szCs w:val="20"/>
              </w:rPr>
              <w:t>п</w:t>
            </w:r>
            <w:proofErr w:type="gramEnd"/>
            <w:r w:rsidRPr="006C4B2D">
              <w:rPr>
                <w:b/>
                <w:sz w:val="20"/>
                <w:szCs w:val="20"/>
              </w:rPr>
              <w:t>/п</w:t>
            </w:r>
          </w:p>
        </w:tc>
        <w:tc>
          <w:tcPr>
            <w:tcW w:w="5953"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Наименование показателя</w:t>
            </w:r>
          </w:p>
        </w:tc>
        <w:tc>
          <w:tcPr>
            <w:tcW w:w="1275"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Единицы измерения</w:t>
            </w:r>
          </w:p>
        </w:tc>
        <w:tc>
          <w:tcPr>
            <w:tcW w:w="1417" w:type="dxa"/>
            <w:vAlign w:val="center"/>
          </w:tcPr>
          <w:p w:rsidR="0046677A" w:rsidRPr="006C4B2D" w:rsidRDefault="0046677A" w:rsidP="00BE28F6">
            <w:pPr>
              <w:keepNext/>
              <w:spacing w:line="240" w:lineRule="auto"/>
              <w:ind w:firstLine="0"/>
              <w:jc w:val="center"/>
              <w:rPr>
                <w:b/>
                <w:sz w:val="20"/>
                <w:szCs w:val="20"/>
              </w:rPr>
            </w:pPr>
            <w:r w:rsidRPr="006C4B2D">
              <w:rPr>
                <w:b/>
                <w:sz w:val="20"/>
                <w:szCs w:val="20"/>
              </w:rPr>
              <w:t>Период (год)</w:t>
            </w:r>
          </w:p>
        </w:tc>
      </w:tr>
      <w:tr w:rsidR="0046677A" w:rsidRPr="006C4B2D" w:rsidTr="00BE28F6">
        <w:trPr>
          <w:tblHeader/>
        </w:trPr>
        <w:tc>
          <w:tcPr>
            <w:tcW w:w="720" w:type="dxa"/>
            <w:vMerge/>
            <w:vAlign w:val="center"/>
          </w:tcPr>
          <w:p w:rsidR="0046677A" w:rsidRPr="006C4B2D" w:rsidRDefault="0046677A" w:rsidP="00BE28F6">
            <w:pPr>
              <w:keepNext/>
              <w:spacing w:line="240" w:lineRule="auto"/>
              <w:ind w:firstLine="0"/>
              <w:jc w:val="center"/>
              <w:rPr>
                <w:b/>
                <w:sz w:val="20"/>
                <w:szCs w:val="20"/>
              </w:rPr>
            </w:pPr>
          </w:p>
        </w:tc>
        <w:tc>
          <w:tcPr>
            <w:tcW w:w="5953" w:type="dxa"/>
            <w:vMerge/>
            <w:vAlign w:val="center"/>
          </w:tcPr>
          <w:p w:rsidR="0046677A" w:rsidRPr="006C4B2D" w:rsidRDefault="0046677A" w:rsidP="00BE28F6">
            <w:pPr>
              <w:keepNext/>
              <w:spacing w:line="240" w:lineRule="auto"/>
              <w:ind w:firstLine="0"/>
              <w:jc w:val="center"/>
              <w:rPr>
                <w:b/>
                <w:sz w:val="20"/>
                <w:szCs w:val="20"/>
              </w:rPr>
            </w:pPr>
          </w:p>
        </w:tc>
        <w:tc>
          <w:tcPr>
            <w:tcW w:w="1275" w:type="dxa"/>
            <w:vMerge/>
            <w:vAlign w:val="center"/>
          </w:tcPr>
          <w:p w:rsidR="0046677A" w:rsidRPr="006C4B2D" w:rsidRDefault="0046677A" w:rsidP="00BE28F6">
            <w:pPr>
              <w:keepNext/>
              <w:spacing w:line="240" w:lineRule="auto"/>
              <w:ind w:firstLine="0"/>
              <w:jc w:val="center"/>
              <w:rPr>
                <w:b/>
                <w:sz w:val="20"/>
                <w:szCs w:val="20"/>
              </w:rPr>
            </w:pPr>
          </w:p>
        </w:tc>
        <w:tc>
          <w:tcPr>
            <w:tcW w:w="1417" w:type="dxa"/>
            <w:vAlign w:val="center"/>
          </w:tcPr>
          <w:p w:rsidR="0046677A" w:rsidRPr="006C4B2D" w:rsidRDefault="0046677A" w:rsidP="00BE28F6">
            <w:pPr>
              <w:keepNext/>
              <w:spacing w:line="240" w:lineRule="auto"/>
              <w:ind w:firstLine="0"/>
              <w:jc w:val="center"/>
              <w:rPr>
                <w:b/>
                <w:sz w:val="20"/>
                <w:szCs w:val="20"/>
              </w:rPr>
            </w:pPr>
            <w:r w:rsidRPr="006C4B2D">
              <w:rPr>
                <w:b/>
                <w:sz w:val="20"/>
                <w:szCs w:val="20"/>
              </w:rPr>
              <w:t>20</w:t>
            </w:r>
            <w:r>
              <w:rPr>
                <w:b/>
                <w:sz w:val="20"/>
                <w:szCs w:val="20"/>
              </w:rPr>
              <w:t>22</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w:t>
            </w:r>
          </w:p>
        </w:tc>
        <w:tc>
          <w:tcPr>
            <w:tcW w:w="8645" w:type="dxa"/>
            <w:gridSpan w:val="3"/>
            <w:vAlign w:val="center"/>
          </w:tcPr>
          <w:p w:rsidR="0046677A" w:rsidRPr="006C4B2D" w:rsidRDefault="0046677A" w:rsidP="00BE28F6">
            <w:pPr>
              <w:spacing w:line="240" w:lineRule="auto"/>
              <w:ind w:firstLine="0"/>
              <w:jc w:val="center"/>
              <w:rPr>
                <w:sz w:val="20"/>
                <w:szCs w:val="20"/>
              </w:rPr>
            </w:pPr>
            <w:r w:rsidRPr="006C4B2D">
              <w:rPr>
                <w:sz w:val="20"/>
                <w:szCs w:val="20"/>
              </w:rPr>
              <w:t>Первичные показатели</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1.1</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Объем выработки (подъема) воды</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куб. м</w:t>
            </w:r>
          </w:p>
        </w:tc>
        <w:tc>
          <w:tcPr>
            <w:tcW w:w="1417" w:type="dxa"/>
            <w:vAlign w:val="center"/>
          </w:tcPr>
          <w:p w:rsidR="0046677A" w:rsidRPr="0046677A" w:rsidRDefault="0046677A" w:rsidP="0046677A">
            <w:pPr>
              <w:pStyle w:val="affff3"/>
            </w:pPr>
            <w:r w:rsidRPr="0046677A">
              <w:t>172220</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1.2</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Расход электрической энергии</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p>
        </w:tc>
        <w:tc>
          <w:tcPr>
            <w:tcW w:w="1417" w:type="dxa"/>
            <w:vAlign w:val="center"/>
          </w:tcPr>
          <w:p w:rsidR="0046677A" w:rsidRPr="0046677A" w:rsidRDefault="0046677A" w:rsidP="0046677A">
            <w:pPr>
              <w:pStyle w:val="affff3"/>
            </w:pPr>
            <w:r w:rsidRPr="0046677A">
              <w:t>196375</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2</w:t>
            </w:r>
          </w:p>
        </w:tc>
        <w:tc>
          <w:tcPr>
            <w:tcW w:w="8645" w:type="dxa"/>
            <w:gridSpan w:val="3"/>
            <w:vAlign w:val="center"/>
          </w:tcPr>
          <w:p w:rsidR="0046677A" w:rsidRPr="006C4B2D" w:rsidRDefault="0046677A" w:rsidP="00BE28F6">
            <w:pPr>
              <w:spacing w:line="240" w:lineRule="auto"/>
              <w:ind w:firstLine="0"/>
              <w:jc w:val="center"/>
              <w:rPr>
                <w:sz w:val="20"/>
                <w:szCs w:val="20"/>
              </w:rPr>
            </w:pPr>
            <w:r w:rsidRPr="006C4B2D">
              <w:rPr>
                <w:sz w:val="20"/>
                <w:szCs w:val="20"/>
              </w:rPr>
              <w:t>Показатели энергетической эффективности</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2.1</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и транспортировки питьевой воды, на еди</w:t>
            </w:r>
            <w:r>
              <w:rPr>
                <w:sz w:val="20"/>
                <w:szCs w:val="20"/>
              </w:rPr>
              <w:t>ницу объёма поднятой воды всего</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Align w:val="center"/>
          </w:tcPr>
          <w:p w:rsidR="0046677A" w:rsidRPr="006C4B2D" w:rsidRDefault="0046677A" w:rsidP="00BE28F6">
            <w:pPr>
              <w:pStyle w:val="affff3"/>
            </w:pPr>
            <w:r>
              <w:t>1,140</w:t>
            </w:r>
          </w:p>
        </w:tc>
      </w:tr>
    </w:tbl>
    <w:p w:rsidR="0046677A" w:rsidRDefault="0046677A" w:rsidP="00881423"/>
    <w:p w:rsidR="0046677A" w:rsidRPr="0046677A" w:rsidRDefault="0046677A" w:rsidP="0046677A">
      <w:r w:rsidRPr="0046677A">
        <w:t>Таблица 7</w:t>
      </w:r>
      <w:r w:rsidR="00A13A46">
        <w:t>.</w:t>
      </w:r>
      <w:r w:rsidRPr="0046677A">
        <w:t xml:space="preserve"> Показатели энергоэффективности холодного водоснабжения </w:t>
      </w:r>
      <w:r>
        <w:t>«</w:t>
      </w:r>
      <w:r w:rsidRPr="0046677A">
        <w:t>ВНС 3 Подъем</w:t>
      </w:r>
      <w:r>
        <w:t>»</w:t>
      </w:r>
      <w:r w:rsidRPr="0046677A">
        <w:t xml:space="preserve"> за 2022 год</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0"/>
        <w:gridCol w:w="5953"/>
        <w:gridCol w:w="1275"/>
        <w:gridCol w:w="1417"/>
      </w:tblGrid>
      <w:tr w:rsidR="0046677A" w:rsidRPr="006C4B2D" w:rsidTr="00BE28F6">
        <w:trPr>
          <w:tblHeader/>
        </w:trPr>
        <w:tc>
          <w:tcPr>
            <w:tcW w:w="720"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 xml:space="preserve">№ </w:t>
            </w:r>
            <w:proofErr w:type="gramStart"/>
            <w:r w:rsidRPr="006C4B2D">
              <w:rPr>
                <w:b/>
                <w:sz w:val="20"/>
                <w:szCs w:val="20"/>
              </w:rPr>
              <w:t>п</w:t>
            </w:r>
            <w:proofErr w:type="gramEnd"/>
            <w:r w:rsidRPr="006C4B2D">
              <w:rPr>
                <w:b/>
                <w:sz w:val="20"/>
                <w:szCs w:val="20"/>
              </w:rPr>
              <w:t>/п</w:t>
            </w:r>
          </w:p>
        </w:tc>
        <w:tc>
          <w:tcPr>
            <w:tcW w:w="5953"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Наименование показателя</w:t>
            </w:r>
          </w:p>
        </w:tc>
        <w:tc>
          <w:tcPr>
            <w:tcW w:w="1275" w:type="dxa"/>
            <w:vMerge w:val="restart"/>
            <w:vAlign w:val="center"/>
          </w:tcPr>
          <w:p w:rsidR="0046677A" w:rsidRPr="006C4B2D" w:rsidRDefault="0046677A" w:rsidP="00BE28F6">
            <w:pPr>
              <w:keepNext/>
              <w:spacing w:line="240" w:lineRule="auto"/>
              <w:ind w:firstLine="0"/>
              <w:jc w:val="center"/>
              <w:rPr>
                <w:b/>
                <w:sz w:val="20"/>
                <w:szCs w:val="20"/>
              </w:rPr>
            </w:pPr>
            <w:r w:rsidRPr="006C4B2D">
              <w:rPr>
                <w:b/>
                <w:sz w:val="20"/>
                <w:szCs w:val="20"/>
              </w:rPr>
              <w:t>Единицы измерения</w:t>
            </w:r>
          </w:p>
        </w:tc>
        <w:tc>
          <w:tcPr>
            <w:tcW w:w="1417" w:type="dxa"/>
            <w:vAlign w:val="center"/>
          </w:tcPr>
          <w:p w:rsidR="0046677A" w:rsidRPr="006C4B2D" w:rsidRDefault="0046677A" w:rsidP="00BE28F6">
            <w:pPr>
              <w:keepNext/>
              <w:spacing w:line="240" w:lineRule="auto"/>
              <w:ind w:firstLine="0"/>
              <w:jc w:val="center"/>
              <w:rPr>
                <w:b/>
                <w:sz w:val="20"/>
                <w:szCs w:val="20"/>
              </w:rPr>
            </w:pPr>
            <w:r w:rsidRPr="006C4B2D">
              <w:rPr>
                <w:b/>
                <w:sz w:val="20"/>
                <w:szCs w:val="20"/>
              </w:rPr>
              <w:t>Период (год)</w:t>
            </w:r>
          </w:p>
        </w:tc>
      </w:tr>
      <w:tr w:rsidR="0046677A" w:rsidRPr="006C4B2D" w:rsidTr="00BE28F6">
        <w:trPr>
          <w:tblHeader/>
        </w:trPr>
        <w:tc>
          <w:tcPr>
            <w:tcW w:w="720" w:type="dxa"/>
            <w:vMerge/>
            <w:vAlign w:val="center"/>
          </w:tcPr>
          <w:p w:rsidR="0046677A" w:rsidRPr="006C4B2D" w:rsidRDefault="0046677A" w:rsidP="00BE28F6">
            <w:pPr>
              <w:keepNext/>
              <w:spacing w:line="240" w:lineRule="auto"/>
              <w:ind w:firstLine="0"/>
              <w:jc w:val="center"/>
              <w:rPr>
                <w:b/>
                <w:sz w:val="20"/>
                <w:szCs w:val="20"/>
              </w:rPr>
            </w:pPr>
          </w:p>
        </w:tc>
        <w:tc>
          <w:tcPr>
            <w:tcW w:w="5953" w:type="dxa"/>
            <w:vMerge/>
            <w:vAlign w:val="center"/>
          </w:tcPr>
          <w:p w:rsidR="0046677A" w:rsidRPr="006C4B2D" w:rsidRDefault="0046677A" w:rsidP="00BE28F6">
            <w:pPr>
              <w:keepNext/>
              <w:spacing w:line="240" w:lineRule="auto"/>
              <w:ind w:firstLine="0"/>
              <w:jc w:val="center"/>
              <w:rPr>
                <w:b/>
                <w:sz w:val="20"/>
                <w:szCs w:val="20"/>
              </w:rPr>
            </w:pPr>
          </w:p>
        </w:tc>
        <w:tc>
          <w:tcPr>
            <w:tcW w:w="1275" w:type="dxa"/>
            <w:vMerge/>
            <w:vAlign w:val="center"/>
          </w:tcPr>
          <w:p w:rsidR="0046677A" w:rsidRPr="006C4B2D" w:rsidRDefault="0046677A" w:rsidP="00BE28F6">
            <w:pPr>
              <w:keepNext/>
              <w:spacing w:line="240" w:lineRule="auto"/>
              <w:ind w:firstLine="0"/>
              <w:jc w:val="center"/>
              <w:rPr>
                <w:b/>
                <w:sz w:val="20"/>
                <w:szCs w:val="20"/>
              </w:rPr>
            </w:pPr>
          </w:p>
        </w:tc>
        <w:tc>
          <w:tcPr>
            <w:tcW w:w="1417" w:type="dxa"/>
            <w:vAlign w:val="center"/>
          </w:tcPr>
          <w:p w:rsidR="0046677A" w:rsidRPr="006C4B2D" w:rsidRDefault="0046677A" w:rsidP="00BE28F6">
            <w:pPr>
              <w:keepNext/>
              <w:spacing w:line="240" w:lineRule="auto"/>
              <w:ind w:firstLine="0"/>
              <w:jc w:val="center"/>
              <w:rPr>
                <w:b/>
                <w:sz w:val="20"/>
                <w:szCs w:val="20"/>
              </w:rPr>
            </w:pPr>
            <w:r w:rsidRPr="006C4B2D">
              <w:rPr>
                <w:b/>
                <w:sz w:val="20"/>
                <w:szCs w:val="20"/>
              </w:rPr>
              <w:t>20</w:t>
            </w:r>
            <w:r>
              <w:rPr>
                <w:b/>
                <w:sz w:val="20"/>
                <w:szCs w:val="20"/>
              </w:rPr>
              <w:t>22</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w:t>
            </w:r>
          </w:p>
        </w:tc>
        <w:tc>
          <w:tcPr>
            <w:tcW w:w="8645" w:type="dxa"/>
            <w:gridSpan w:val="3"/>
            <w:vAlign w:val="center"/>
          </w:tcPr>
          <w:p w:rsidR="0046677A" w:rsidRPr="006C4B2D" w:rsidRDefault="0046677A" w:rsidP="00BE28F6">
            <w:pPr>
              <w:spacing w:line="240" w:lineRule="auto"/>
              <w:ind w:firstLine="0"/>
              <w:jc w:val="center"/>
              <w:rPr>
                <w:sz w:val="20"/>
                <w:szCs w:val="20"/>
              </w:rPr>
            </w:pPr>
            <w:r w:rsidRPr="006C4B2D">
              <w:rPr>
                <w:sz w:val="20"/>
                <w:szCs w:val="20"/>
              </w:rPr>
              <w:t>Первичные показатели</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1.1</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Объем выработки (подъема) воды</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куб. м</w:t>
            </w:r>
          </w:p>
        </w:tc>
        <w:tc>
          <w:tcPr>
            <w:tcW w:w="1417" w:type="dxa"/>
            <w:vAlign w:val="center"/>
          </w:tcPr>
          <w:p w:rsidR="0046677A" w:rsidRPr="0046677A" w:rsidRDefault="0046677A" w:rsidP="00BE28F6">
            <w:pPr>
              <w:pStyle w:val="affff3"/>
            </w:pPr>
            <w:r w:rsidRPr="0046677A">
              <w:t>561957</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1.2</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Расход электрической энергии</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p>
        </w:tc>
        <w:tc>
          <w:tcPr>
            <w:tcW w:w="1417" w:type="dxa"/>
            <w:vAlign w:val="center"/>
          </w:tcPr>
          <w:p w:rsidR="0046677A" w:rsidRPr="0046677A" w:rsidRDefault="0046677A" w:rsidP="00BE28F6">
            <w:pPr>
              <w:pStyle w:val="affff3"/>
            </w:pPr>
            <w:r>
              <w:t>104900</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2</w:t>
            </w:r>
          </w:p>
        </w:tc>
        <w:tc>
          <w:tcPr>
            <w:tcW w:w="8645" w:type="dxa"/>
            <w:gridSpan w:val="3"/>
            <w:vAlign w:val="center"/>
          </w:tcPr>
          <w:p w:rsidR="0046677A" w:rsidRPr="006C4B2D" w:rsidRDefault="0046677A" w:rsidP="00BE28F6">
            <w:pPr>
              <w:spacing w:line="240" w:lineRule="auto"/>
              <w:ind w:firstLine="0"/>
              <w:jc w:val="center"/>
              <w:rPr>
                <w:sz w:val="20"/>
                <w:szCs w:val="20"/>
              </w:rPr>
            </w:pPr>
            <w:r w:rsidRPr="006C4B2D">
              <w:rPr>
                <w:sz w:val="20"/>
                <w:szCs w:val="20"/>
              </w:rPr>
              <w:t>Показатели энергетической эффективности</w:t>
            </w:r>
          </w:p>
        </w:tc>
      </w:tr>
      <w:tr w:rsidR="0046677A" w:rsidRPr="006C4B2D" w:rsidTr="00BE28F6">
        <w:tc>
          <w:tcPr>
            <w:tcW w:w="720" w:type="dxa"/>
            <w:vAlign w:val="center"/>
          </w:tcPr>
          <w:p w:rsidR="0046677A" w:rsidRPr="006C4B2D" w:rsidRDefault="0046677A" w:rsidP="00BE28F6">
            <w:pPr>
              <w:spacing w:line="240" w:lineRule="auto"/>
              <w:ind w:firstLine="0"/>
              <w:jc w:val="center"/>
              <w:rPr>
                <w:sz w:val="20"/>
                <w:szCs w:val="20"/>
              </w:rPr>
            </w:pPr>
            <w:r w:rsidRPr="006C4B2D">
              <w:rPr>
                <w:sz w:val="20"/>
                <w:szCs w:val="20"/>
              </w:rPr>
              <w:t>2.1</w:t>
            </w:r>
          </w:p>
        </w:tc>
        <w:tc>
          <w:tcPr>
            <w:tcW w:w="5953" w:type="dxa"/>
            <w:vAlign w:val="center"/>
          </w:tcPr>
          <w:p w:rsidR="0046677A" w:rsidRPr="006C4B2D" w:rsidRDefault="0046677A" w:rsidP="00BE28F6">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и транспортировки питьевой воды, на еди</w:t>
            </w:r>
            <w:r>
              <w:rPr>
                <w:sz w:val="20"/>
                <w:szCs w:val="20"/>
              </w:rPr>
              <w:t>ницу объёма поднятой воды всего</w:t>
            </w:r>
          </w:p>
        </w:tc>
        <w:tc>
          <w:tcPr>
            <w:tcW w:w="1275" w:type="dxa"/>
            <w:vAlign w:val="center"/>
          </w:tcPr>
          <w:p w:rsidR="0046677A" w:rsidRPr="006C4B2D" w:rsidRDefault="0046677A" w:rsidP="00BE28F6">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Align w:val="center"/>
          </w:tcPr>
          <w:p w:rsidR="0046677A" w:rsidRPr="006C4B2D" w:rsidRDefault="0046677A" w:rsidP="00BE28F6">
            <w:pPr>
              <w:pStyle w:val="affff3"/>
            </w:pPr>
            <w:r>
              <w:t>0,1867</w:t>
            </w:r>
          </w:p>
        </w:tc>
      </w:tr>
    </w:tbl>
    <w:p w:rsidR="0046677A" w:rsidRPr="0046677A" w:rsidRDefault="0046677A" w:rsidP="0046677A">
      <w:pPr>
        <w:ind w:left="567" w:firstLine="0"/>
      </w:pPr>
    </w:p>
    <w:p w:rsidR="0046677A" w:rsidRPr="0046677A" w:rsidRDefault="0046677A" w:rsidP="0046677A">
      <w:r w:rsidRPr="0046677A">
        <w:t xml:space="preserve">Перечень емкостных сооружений на насосных станциях II подъема МО </w:t>
      </w:r>
      <w:bookmarkStart w:id="17" w:name="bookmark13"/>
      <w:proofErr w:type="spellStart"/>
      <w:r w:rsidRPr="0046677A">
        <w:t>Белореченское</w:t>
      </w:r>
      <w:proofErr w:type="spellEnd"/>
      <w:r w:rsidRPr="0046677A">
        <w:t xml:space="preserve"> ГП представлен в таблице </w:t>
      </w:r>
      <w:r>
        <w:t>8</w:t>
      </w:r>
      <w:r w:rsidRPr="0046677A">
        <w:t xml:space="preserve">. </w:t>
      </w:r>
    </w:p>
    <w:p w:rsidR="0046677A" w:rsidRPr="0046677A" w:rsidRDefault="0046677A" w:rsidP="0046677A">
      <w:pPr>
        <w:ind w:left="567" w:firstLine="0"/>
      </w:pPr>
      <w:r w:rsidRPr="0046677A">
        <w:t xml:space="preserve">Таблица </w:t>
      </w:r>
      <w:bookmarkEnd w:id="17"/>
      <w:r>
        <w:t>8</w:t>
      </w:r>
      <w:r w:rsidR="00A13A46">
        <w:t>.</w:t>
      </w:r>
      <w:r>
        <w:t xml:space="preserve"> </w:t>
      </w:r>
      <w:r w:rsidRPr="0046677A">
        <w:t>Перечень емкостных сооружений на насосных станциях II подъема</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76"/>
        <w:gridCol w:w="1876"/>
        <w:gridCol w:w="1876"/>
        <w:gridCol w:w="1876"/>
        <w:gridCol w:w="1877"/>
      </w:tblGrid>
      <w:tr w:rsidR="0046677A" w:rsidRPr="0046677A" w:rsidTr="0046677A">
        <w:tc>
          <w:tcPr>
            <w:tcW w:w="1876" w:type="dxa"/>
            <w:vAlign w:val="center"/>
          </w:tcPr>
          <w:p w:rsidR="0046677A" w:rsidRPr="0046677A" w:rsidRDefault="0046677A" w:rsidP="0046677A">
            <w:pPr>
              <w:pStyle w:val="affff3"/>
              <w:rPr>
                <w:b/>
              </w:rPr>
            </w:pPr>
            <w:r w:rsidRPr="0046677A">
              <w:rPr>
                <w:b/>
              </w:rPr>
              <w:t>Наименование</w:t>
            </w:r>
          </w:p>
        </w:tc>
        <w:tc>
          <w:tcPr>
            <w:tcW w:w="1876" w:type="dxa"/>
            <w:vAlign w:val="center"/>
          </w:tcPr>
          <w:p w:rsidR="0046677A" w:rsidRPr="0046677A" w:rsidRDefault="0046677A" w:rsidP="0046677A">
            <w:pPr>
              <w:pStyle w:val="affff3"/>
              <w:rPr>
                <w:b/>
              </w:rPr>
            </w:pPr>
            <w:r w:rsidRPr="0046677A">
              <w:rPr>
                <w:b/>
              </w:rPr>
              <w:t>Материал</w:t>
            </w:r>
          </w:p>
        </w:tc>
        <w:tc>
          <w:tcPr>
            <w:tcW w:w="1876" w:type="dxa"/>
            <w:vAlign w:val="center"/>
          </w:tcPr>
          <w:p w:rsidR="0046677A" w:rsidRPr="0046677A" w:rsidRDefault="0046677A" w:rsidP="0046677A">
            <w:pPr>
              <w:pStyle w:val="affff3"/>
              <w:rPr>
                <w:b/>
              </w:rPr>
            </w:pPr>
            <w:r w:rsidRPr="0046677A">
              <w:rPr>
                <w:b/>
              </w:rPr>
              <w:t>Объем,</w:t>
            </w:r>
            <w:r>
              <w:rPr>
                <w:b/>
              </w:rPr>
              <w:t xml:space="preserve"> </w:t>
            </w:r>
            <w:r w:rsidRPr="0046677A">
              <w:rPr>
                <w:b/>
              </w:rPr>
              <w:t>м</w:t>
            </w:r>
            <w:r w:rsidRPr="0046677A">
              <w:rPr>
                <w:b/>
                <w:vertAlign w:val="superscript"/>
              </w:rPr>
              <w:t>3</w:t>
            </w:r>
          </w:p>
        </w:tc>
        <w:tc>
          <w:tcPr>
            <w:tcW w:w="1876" w:type="dxa"/>
            <w:vAlign w:val="center"/>
          </w:tcPr>
          <w:p w:rsidR="0046677A" w:rsidRPr="0046677A" w:rsidRDefault="0046677A" w:rsidP="0046677A">
            <w:pPr>
              <w:pStyle w:val="affff3"/>
              <w:rPr>
                <w:b/>
              </w:rPr>
            </w:pPr>
            <w:proofErr w:type="spellStart"/>
            <w:r w:rsidRPr="0046677A">
              <w:rPr>
                <w:b/>
              </w:rPr>
              <w:t>Техн</w:t>
            </w:r>
            <w:proofErr w:type="spellEnd"/>
            <w:r w:rsidRPr="0046677A">
              <w:rPr>
                <w:b/>
              </w:rPr>
              <w:t>. состояние, износ</w:t>
            </w:r>
            <w:proofErr w:type="gramStart"/>
            <w:r w:rsidRPr="0046677A">
              <w:rPr>
                <w:b/>
              </w:rPr>
              <w:t xml:space="preserve"> (%)</w:t>
            </w:r>
            <w:proofErr w:type="gramEnd"/>
          </w:p>
        </w:tc>
        <w:tc>
          <w:tcPr>
            <w:tcW w:w="1877" w:type="dxa"/>
            <w:vAlign w:val="center"/>
          </w:tcPr>
          <w:p w:rsidR="0046677A" w:rsidRPr="0046677A" w:rsidRDefault="0046677A" w:rsidP="0046677A">
            <w:pPr>
              <w:pStyle w:val="affff3"/>
              <w:rPr>
                <w:b/>
              </w:rPr>
            </w:pPr>
            <w:r w:rsidRPr="0046677A">
              <w:rPr>
                <w:b/>
              </w:rPr>
              <w:t>Год</w:t>
            </w:r>
            <w:r>
              <w:rPr>
                <w:b/>
              </w:rPr>
              <w:t xml:space="preserve"> </w:t>
            </w:r>
            <w:r w:rsidRPr="0046677A">
              <w:rPr>
                <w:b/>
              </w:rPr>
              <w:t>постройки</w:t>
            </w:r>
          </w:p>
        </w:tc>
      </w:tr>
      <w:tr w:rsidR="0046677A" w:rsidRPr="0046677A" w:rsidTr="0046677A">
        <w:tc>
          <w:tcPr>
            <w:tcW w:w="1876" w:type="dxa"/>
            <w:vAlign w:val="center"/>
          </w:tcPr>
          <w:p w:rsidR="0046677A" w:rsidRPr="0046677A" w:rsidRDefault="0046677A" w:rsidP="0046677A">
            <w:pPr>
              <w:pStyle w:val="affff3"/>
            </w:pPr>
            <w:r w:rsidRPr="0046677A">
              <w:t>в/з «Южный»</w:t>
            </w:r>
          </w:p>
        </w:tc>
        <w:tc>
          <w:tcPr>
            <w:tcW w:w="1876" w:type="dxa"/>
            <w:vAlign w:val="center"/>
          </w:tcPr>
          <w:p w:rsidR="0046677A" w:rsidRPr="0046677A" w:rsidRDefault="0046677A" w:rsidP="0046677A">
            <w:pPr>
              <w:pStyle w:val="affff3"/>
            </w:pPr>
          </w:p>
        </w:tc>
        <w:tc>
          <w:tcPr>
            <w:tcW w:w="1876" w:type="dxa"/>
            <w:vAlign w:val="center"/>
          </w:tcPr>
          <w:p w:rsidR="0046677A" w:rsidRPr="0046677A" w:rsidRDefault="0046677A" w:rsidP="0046677A">
            <w:pPr>
              <w:pStyle w:val="affff3"/>
            </w:pPr>
          </w:p>
        </w:tc>
        <w:tc>
          <w:tcPr>
            <w:tcW w:w="1876" w:type="dxa"/>
            <w:vAlign w:val="center"/>
          </w:tcPr>
          <w:p w:rsidR="0046677A" w:rsidRPr="0046677A" w:rsidRDefault="0046677A" w:rsidP="0046677A">
            <w:pPr>
              <w:pStyle w:val="affff3"/>
            </w:pPr>
          </w:p>
        </w:tc>
        <w:tc>
          <w:tcPr>
            <w:tcW w:w="1877" w:type="dxa"/>
            <w:vAlign w:val="center"/>
          </w:tcPr>
          <w:p w:rsidR="0046677A" w:rsidRPr="0046677A" w:rsidRDefault="0046677A" w:rsidP="0046677A">
            <w:pPr>
              <w:pStyle w:val="affff3"/>
            </w:pPr>
          </w:p>
        </w:tc>
      </w:tr>
      <w:tr w:rsidR="0046677A" w:rsidRPr="0046677A" w:rsidTr="0046677A">
        <w:tc>
          <w:tcPr>
            <w:tcW w:w="1876" w:type="dxa"/>
            <w:vAlign w:val="center"/>
          </w:tcPr>
          <w:p w:rsidR="0046677A" w:rsidRPr="0046677A" w:rsidRDefault="0046677A" w:rsidP="0046677A">
            <w:pPr>
              <w:pStyle w:val="affff3"/>
            </w:pPr>
            <w:r w:rsidRPr="0046677A">
              <w:t>Резервуар</w:t>
            </w:r>
          </w:p>
        </w:tc>
        <w:tc>
          <w:tcPr>
            <w:tcW w:w="1876" w:type="dxa"/>
            <w:vAlign w:val="center"/>
          </w:tcPr>
          <w:p w:rsidR="0046677A" w:rsidRPr="0046677A" w:rsidRDefault="0046677A" w:rsidP="0046677A">
            <w:pPr>
              <w:pStyle w:val="affff3"/>
            </w:pPr>
            <w:r w:rsidRPr="0046677A">
              <w:t xml:space="preserve">сб. </w:t>
            </w:r>
            <w:proofErr w:type="gramStart"/>
            <w:r w:rsidRPr="0046677A">
              <w:t>ж/б</w:t>
            </w:r>
            <w:proofErr w:type="gramEnd"/>
          </w:p>
        </w:tc>
        <w:tc>
          <w:tcPr>
            <w:tcW w:w="1876" w:type="dxa"/>
            <w:vAlign w:val="center"/>
          </w:tcPr>
          <w:p w:rsidR="0046677A" w:rsidRPr="0046677A" w:rsidRDefault="0046677A" w:rsidP="0046677A">
            <w:pPr>
              <w:pStyle w:val="affff3"/>
            </w:pPr>
            <w:r w:rsidRPr="0046677A">
              <w:t>3000</w:t>
            </w:r>
          </w:p>
        </w:tc>
        <w:tc>
          <w:tcPr>
            <w:tcW w:w="1876" w:type="dxa"/>
            <w:vAlign w:val="center"/>
          </w:tcPr>
          <w:p w:rsidR="0046677A" w:rsidRPr="0046677A" w:rsidRDefault="0046677A" w:rsidP="0046677A">
            <w:pPr>
              <w:pStyle w:val="affff3"/>
            </w:pPr>
            <w:proofErr w:type="spellStart"/>
            <w:r w:rsidRPr="0046677A">
              <w:t>удовлетв</w:t>
            </w:r>
            <w:proofErr w:type="spellEnd"/>
            <w:r w:rsidRPr="0046677A">
              <w:t>.</w:t>
            </w:r>
          </w:p>
          <w:p w:rsidR="0046677A" w:rsidRPr="0046677A" w:rsidRDefault="0046677A" w:rsidP="0046677A">
            <w:pPr>
              <w:pStyle w:val="affff3"/>
            </w:pPr>
            <w:r w:rsidRPr="0046677A">
              <w:t>75%</w:t>
            </w:r>
          </w:p>
        </w:tc>
        <w:tc>
          <w:tcPr>
            <w:tcW w:w="1877" w:type="dxa"/>
            <w:vAlign w:val="center"/>
          </w:tcPr>
          <w:p w:rsidR="0046677A" w:rsidRPr="0046677A" w:rsidRDefault="0046677A" w:rsidP="0046677A">
            <w:pPr>
              <w:pStyle w:val="affff3"/>
            </w:pPr>
            <w:r w:rsidRPr="0046677A">
              <w:t>1978</w:t>
            </w:r>
          </w:p>
        </w:tc>
      </w:tr>
      <w:tr w:rsidR="0046677A" w:rsidRPr="0046677A" w:rsidTr="0046677A">
        <w:tc>
          <w:tcPr>
            <w:tcW w:w="1876" w:type="dxa"/>
            <w:vAlign w:val="center"/>
          </w:tcPr>
          <w:p w:rsidR="0046677A" w:rsidRPr="0046677A" w:rsidRDefault="0046677A" w:rsidP="0046677A">
            <w:pPr>
              <w:pStyle w:val="affff3"/>
            </w:pPr>
            <w:r w:rsidRPr="0046677A">
              <w:t>Резервуар</w:t>
            </w:r>
          </w:p>
        </w:tc>
        <w:tc>
          <w:tcPr>
            <w:tcW w:w="1876" w:type="dxa"/>
            <w:vAlign w:val="center"/>
          </w:tcPr>
          <w:p w:rsidR="0046677A" w:rsidRPr="0046677A" w:rsidRDefault="0046677A" w:rsidP="0046677A">
            <w:pPr>
              <w:pStyle w:val="affff3"/>
            </w:pPr>
            <w:r w:rsidRPr="0046677A">
              <w:t xml:space="preserve">сб. </w:t>
            </w:r>
            <w:proofErr w:type="gramStart"/>
            <w:r w:rsidRPr="0046677A">
              <w:t>ж/б</w:t>
            </w:r>
            <w:proofErr w:type="gramEnd"/>
          </w:p>
        </w:tc>
        <w:tc>
          <w:tcPr>
            <w:tcW w:w="1876" w:type="dxa"/>
            <w:vAlign w:val="center"/>
          </w:tcPr>
          <w:p w:rsidR="0046677A" w:rsidRPr="0046677A" w:rsidRDefault="0046677A" w:rsidP="0046677A">
            <w:pPr>
              <w:pStyle w:val="affff3"/>
            </w:pPr>
            <w:r w:rsidRPr="0046677A">
              <w:t>3000</w:t>
            </w:r>
          </w:p>
        </w:tc>
        <w:tc>
          <w:tcPr>
            <w:tcW w:w="1876" w:type="dxa"/>
            <w:vAlign w:val="center"/>
          </w:tcPr>
          <w:p w:rsidR="0046677A" w:rsidRPr="0046677A" w:rsidRDefault="0046677A" w:rsidP="0046677A">
            <w:pPr>
              <w:pStyle w:val="affff3"/>
            </w:pPr>
            <w:proofErr w:type="spellStart"/>
            <w:r w:rsidRPr="0046677A">
              <w:t>удовлетв</w:t>
            </w:r>
            <w:proofErr w:type="spellEnd"/>
            <w:r w:rsidRPr="0046677A">
              <w:t>.</w:t>
            </w:r>
          </w:p>
          <w:p w:rsidR="0046677A" w:rsidRPr="0046677A" w:rsidRDefault="0046677A" w:rsidP="0046677A">
            <w:pPr>
              <w:pStyle w:val="affff3"/>
            </w:pPr>
            <w:r w:rsidRPr="0046677A">
              <w:t>75%</w:t>
            </w:r>
          </w:p>
        </w:tc>
        <w:tc>
          <w:tcPr>
            <w:tcW w:w="1877" w:type="dxa"/>
            <w:vAlign w:val="center"/>
          </w:tcPr>
          <w:p w:rsidR="0046677A" w:rsidRPr="0046677A" w:rsidRDefault="0046677A" w:rsidP="0046677A">
            <w:pPr>
              <w:pStyle w:val="affff3"/>
            </w:pPr>
            <w:r w:rsidRPr="0046677A">
              <w:t>1978</w:t>
            </w:r>
          </w:p>
        </w:tc>
      </w:tr>
      <w:tr w:rsidR="0046677A" w:rsidRPr="0046677A" w:rsidTr="0046677A">
        <w:tc>
          <w:tcPr>
            <w:tcW w:w="1876" w:type="dxa"/>
            <w:vAlign w:val="center"/>
          </w:tcPr>
          <w:p w:rsidR="0046677A" w:rsidRPr="0046677A" w:rsidRDefault="0046677A" w:rsidP="0046677A">
            <w:pPr>
              <w:pStyle w:val="affff3"/>
            </w:pPr>
            <w:r w:rsidRPr="0046677A">
              <w:t>Приемная камера</w:t>
            </w:r>
          </w:p>
        </w:tc>
        <w:tc>
          <w:tcPr>
            <w:tcW w:w="1876" w:type="dxa"/>
            <w:vAlign w:val="center"/>
          </w:tcPr>
          <w:p w:rsidR="0046677A" w:rsidRPr="0046677A" w:rsidRDefault="0046677A" w:rsidP="0046677A">
            <w:pPr>
              <w:pStyle w:val="affff3"/>
            </w:pPr>
            <w:r w:rsidRPr="0046677A">
              <w:t>кирпич</w:t>
            </w:r>
          </w:p>
          <w:p w:rsidR="0046677A" w:rsidRPr="0046677A" w:rsidRDefault="0046677A" w:rsidP="0046677A">
            <w:pPr>
              <w:pStyle w:val="affff3"/>
            </w:pPr>
            <w:proofErr w:type="gramStart"/>
            <w:r w:rsidRPr="0046677A">
              <w:t>ж/б</w:t>
            </w:r>
            <w:proofErr w:type="gramEnd"/>
          </w:p>
        </w:tc>
        <w:tc>
          <w:tcPr>
            <w:tcW w:w="1876" w:type="dxa"/>
            <w:vAlign w:val="center"/>
          </w:tcPr>
          <w:p w:rsidR="0046677A" w:rsidRPr="0046677A" w:rsidRDefault="0046677A" w:rsidP="0046677A">
            <w:pPr>
              <w:pStyle w:val="affff3"/>
            </w:pPr>
            <w:r w:rsidRPr="0046677A">
              <w:t>22</w:t>
            </w:r>
          </w:p>
          <w:p w:rsidR="0046677A" w:rsidRPr="0046677A" w:rsidRDefault="0046677A" w:rsidP="0046677A">
            <w:pPr>
              <w:pStyle w:val="affff3"/>
            </w:pPr>
            <w:r w:rsidRPr="0046677A">
              <w:t>(3,5х</w:t>
            </w:r>
            <w:proofErr w:type="gramStart"/>
            <w:r w:rsidRPr="0046677A">
              <w:t>2</w:t>
            </w:r>
            <w:proofErr w:type="gramEnd"/>
            <w:r w:rsidRPr="0046677A">
              <w:t>,5х2,5(Ь))</w:t>
            </w:r>
          </w:p>
        </w:tc>
        <w:tc>
          <w:tcPr>
            <w:tcW w:w="1876" w:type="dxa"/>
            <w:vAlign w:val="center"/>
          </w:tcPr>
          <w:p w:rsidR="0046677A" w:rsidRPr="0046677A" w:rsidRDefault="0046677A" w:rsidP="0046677A">
            <w:pPr>
              <w:pStyle w:val="affff3"/>
            </w:pPr>
            <w:proofErr w:type="spellStart"/>
            <w:r w:rsidRPr="0046677A">
              <w:t>удовлетв</w:t>
            </w:r>
            <w:proofErr w:type="spellEnd"/>
            <w:r w:rsidRPr="0046677A">
              <w:t>.</w:t>
            </w:r>
          </w:p>
          <w:p w:rsidR="0046677A" w:rsidRPr="0046677A" w:rsidRDefault="0046677A" w:rsidP="0046677A">
            <w:pPr>
              <w:pStyle w:val="affff3"/>
            </w:pPr>
            <w:r w:rsidRPr="0046677A">
              <w:t>80%</w:t>
            </w:r>
          </w:p>
        </w:tc>
        <w:tc>
          <w:tcPr>
            <w:tcW w:w="1877" w:type="dxa"/>
            <w:vAlign w:val="center"/>
          </w:tcPr>
          <w:p w:rsidR="0046677A" w:rsidRPr="0046677A" w:rsidRDefault="0046677A" w:rsidP="0046677A">
            <w:pPr>
              <w:pStyle w:val="affff3"/>
            </w:pPr>
            <w:r w:rsidRPr="0046677A">
              <w:t>1978</w:t>
            </w:r>
          </w:p>
        </w:tc>
      </w:tr>
      <w:tr w:rsidR="0046677A" w:rsidRPr="0046677A" w:rsidTr="0046677A">
        <w:tc>
          <w:tcPr>
            <w:tcW w:w="1876" w:type="dxa"/>
            <w:vAlign w:val="center"/>
          </w:tcPr>
          <w:p w:rsidR="0046677A" w:rsidRPr="0046677A" w:rsidRDefault="0046677A" w:rsidP="0046677A">
            <w:pPr>
              <w:pStyle w:val="affff3"/>
            </w:pPr>
            <w:r w:rsidRPr="0046677A">
              <w:t>в/з «Кв. 188»</w:t>
            </w:r>
          </w:p>
        </w:tc>
        <w:tc>
          <w:tcPr>
            <w:tcW w:w="1876" w:type="dxa"/>
            <w:vAlign w:val="center"/>
          </w:tcPr>
          <w:p w:rsidR="0046677A" w:rsidRPr="0046677A" w:rsidRDefault="0046677A" w:rsidP="0046677A">
            <w:pPr>
              <w:pStyle w:val="affff3"/>
            </w:pPr>
          </w:p>
        </w:tc>
        <w:tc>
          <w:tcPr>
            <w:tcW w:w="1876" w:type="dxa"/>
            <w:vAlign w:val="center"/>
          </w:tcPr>
          <w:p w:rsidR="0046677A" w:rsidRPr="0046677A" w:rsidRDefault="0046677A" w:rsidP="0046677A">
            <w:pPr>
              <w:pStyle w:val="affff3"/>
            </w:pPr>
          </w:p>
        </w:tc>
        <w:tc>
          <w:tcPr>
            <w:tcW w:w="1876" w:type="dxa"/>
            <w:vAlign w:val="center"/>
          </w:tcPr>
          <w:p w:rsidR="0046677A" w:rsidRPr="0046677A" w:rsidRDefault="0046677A" w:rsidP="0046677A">
            <w:pPr>
              <w:pStyle w:val="affff3"/>
            </w:pPr>
          </w:p>
        </w:tc>
        <w:tc>
          <w:tcPr>
            <w:tcW w:w="1877" w:type="dxa"/>
            <w:vAlign w:val="center"/>
          </w:tcPr>
          <w:p w:rsidR="0046677A" w:rsidRPr="0046677A" w:rsidRDefault="0046677A" w:rsidP="0046677A">
            <w:pPr>
              <w:pStyle w:val="affff3"/>
            </w:pPr>
          </w:p>
        </w:tc>
      </w:tr>
      <w:tr w:rsidR="0046677A" w:rsidRPr="0046677A" w:rsidTr="0046677A">
        <w:tc>
          <w:tcPr>
            <w:tcW w:w="1876" w:type="dxa"/>
            <w:vAlign w:val="center"/>
          </w:tcPr>
          <w:p w:rsidR="0046677A" w:rsidRPr="0046677A" w:rsidRDefault="0046677A" w:rsidP="0046677A">
            <w:pPr>
              <w:pStyle w:val="affff3"/>
            </w:pPr>
            <w:r w:rsidRPr="0046677A">
              <w:t>Резервуар</w:t>
            </w:r>
          </w:p>
        </w:tc>
        <w:tc>
          <w:tcPr>
            <w:tcW w:w="1876" w:type="dxa"/>
            <w:vAlign w:val="center"/>
          </w:tcPr>
          <w:p w:rsidR="0046677A" w:rsidRPr="0046677A" w:rsidRDefault="0046677A" w:rsidP="0046677A">
            <w:pPr>
              <w:pStyle w:val="affff3"/>
            </w:pPr>
            <w:r w:rsidRPr="0046677A">
              <w:t xml:space="preserve">сб. </w:t>
            </w:r>
            <w:proofErr w:type="gramStart"/>
            <w:r w:rsidRPr="0046677A">
              <w:t>ж/б</w:t>
            </w:r>
            <w:proofErr w:type="gramEnd"/>
          </w:p>
        </w:tc>
        <w:tc>
          <w:tcPr>
            <w:tcW w:w="1876" w:type="dxa"/>
            <w:vAlign w:val="center"/>
          </w:tcPr>
          <w:p w:rsidR="0046677A" w:rsidRPr="0046677A" w:rsidRDefault="0046677A" w:rsidP="0046677A">
            <w:pPr>
              <w:pStyle w:val="affff3"/>
            </w:pPr>
            <w:r w:rsidRPr="0046677A">
              <w:t>1000</w:t>
            </w:r>
          </w:p>
        </w:tc>
        <w:tc>
          <w:tcPr>
            <w:tcW w:w="1876" w:type="dxa"/>
            <w:vAlign w:val="center"/>
          </w:tcPr>
          <w:p w:rsidR="0046677A" w:rsidRPr="0046677A" w:rsidRDefault="0046677A" w:rsidP="0046677A">
            <w:pPr>
              <w:pStyle w:val="affff3"/>
            </w:pPr>
            <w:proofErr w:type="spellStart"/>
            <w:r w:rsidRPr="0046677A">
              <w:t>удовлетв</w:t>
            </w:r>
            <w:proofErr w:type="spellEnd"/>
            <w:r w:rsidRPr="0046677A">
              <w:t>.</w:t>
            </w:r>
          </w:p>
          <w:p w:rsidR="0046677A" w:rsidRPr="0046677A" w:rsidRDefault="0046677A" w:rsidP="0046677A">
            <w:pPr>
              <w:pStyle w:val="affff3"/>
            </w:pPr>
            <w:r w:rsidRPr="0046677A">
              <w:t>80%</w:t>
            </w:r>
          </w:p>
        </w:tc>
        <w:tc>
          <w:tcPr>
            <w:tcW w:w="1877" w:type="dxa"/>
            <w:vAlign w:val="center"/>
          </w:tcPr>
          <w:p w:rsidR="0046677A" w:rsidRPr="0046677A" w:rsidRDefault="0046677A" w:rsidP="0046677A">
            <w:pPr>
              <w:pStyle w:val="affff3"/>
            </w:pPr>
            <w:r w:rsidRPr="0046677A">
              <w:t>1978</w:t>
            </w:r>
          </w:p>
        </w:tc>
      </w:tr>
      <w:tr w:rsidR="0046677A" w:rsidRPr="0046677A" w:rsidTr="0046677A">
        <w:tc>
          <w:tcPr>
            <w:tcW w:w="1876" w:type="dxa"/>
            <w:vAlign w:val="center"/>
          </w:tcPr>
          <w:p w:rsidR="0046677A" w:rsidRPr="0046677A" w:rsidRDefault="0046677A" w:rsidP="0046677A">
            <w:pPr>
              <w:pStyle w:val="affff3"/>
            </w:pPr>
            <w:r w:rsidRPr="0046677A">
              <w:t>Резервуар</w:t>
            </w:r>
          </w:p>
        </w:tc>
        <w:tc>
          <w:tcPr>
            <w:tcW w:w="1876" w:type="dxa"/>
            <w:vAlign w:val="center"/>
          </w:tcPr>
          <w:p w:rsidR="0046677A" w:rsidRPr="0046677A" w:rsidRDefault="0046677A" w:rsidP="0046677A">
            <w:pPr>
              <w:pStyle w:val="affff3"/>
            </w:pPr>
            <w:r w:rsidRPr="0046677A">
              <w:t xml:space="preserve">сб. </w:t>
            </w:r>
            <w:proofErr w:type="gramStart"/>
            <w:r w:rsidRPr="0046677A">
              <w:t>ж/б</w:t>
            </w:r>
            <w:proofErr w:type="gramEnd"/>
          </w:p>
        </w:tc>
        <w:tc>
          <w:tcPr>
            <w:tcW w:w="1876" w:type="dxa"/>
            <w:vAlign w:val="center"/>
          </w:tcPr>
          <w:p w:rsidR="0046677A" w:rsidRPr="0046677A" w:rsidRDefault="0046677A" w:rsidP="0046677A">
            <w:pPr>
              <w:pStyle w:val="affff3"/>
            </w:pPr>
            <w:r w:rsidRPr="0046677A">
              <w:t>1000</w:t>
            </w:r>
          </w:p>
        </w:tc>
        <w:tc>
          <w:tcPr>
            <w:tcW w:w="1876" w:type="dxa"/>
            <w:vAlign w:val="center"/>
          </w:tcPr>
          <w:p w:rsidR="0046677A" w:rsidRPr="0046677A" w:rsidRDefault="0046677A" w:rsidP="0046677A">
            <w:pPr>
              <w:pStyle w:val="affff3"/>
            </w:pPr>
            <w:proofErr w:type="spellStart"/>
            <w:r w:rsidRPr="0046677A">
              <w:t>удовлетв</w:t>
            </w:r>
            <w:proofErr w:type="spellEnd"/>
            <w:r w:rsidRPr="0046677A">
              <w:t>.</w:t>
            </w:r>
          </w:p>
          <w:p w:rsidR="0046677A" w:rsidRPr="0046677A" w:rsidRDefault="0046677A" w:rsidP="0046677A">
            <w:pPr>
              <w:pStyle w:val="affff3"/>
            </w:pPr>
            <w:r w:rsidRPr="0046677A">
              <w:t>80%</w:t>
            </w:r>
          </w:p>
        </w:tc>
        <w:tc>
          <w:tcPr>
            <w:tcW w:w="1877" w:type="dxa"/>
            <w:vAlign w:val="center"/>
          </w:tcPr>
          <w:p w:rsidR="0046677A" w:rsidRPr="0046677A" w:rsidRDefault="0046677A" w:rsidP="0046677A">
            <w:pPr>
              <w:pStyle w:val="affff3"/>
            </w:pPr>
            <w:r w:rsidRPr="0046677A">
              <w:t>1978</w:t>
            </w:r>
          </w:p>
        </w:tc>
      </w:tr>
    </w:tbl>
    <w:p w:rsidR="0046677A" w:rsidRPr="0046677A" w:rsidRDefault="0046677A" w:rsidP="0046677A"/>
    <w:p w:rsidR="0046677A" w:rsidRPr="0046677A" w:rsidRDefault="0046677A" w:rsidP="0046677A">
      <w:r w:rsidRPr="0046677A">
        <w:t>Важной эксплуатационной характеристикой резервуаров является их герметичность для воды. Из санитарных соображений не допускается попадание в очищенную воду грунтовых, талых, дождевых и других неочищенных вод. Одновременно из соображений сохранности сооружений и экономии чистой воды не допускается утечка чистой воды в грунт, что привело бы к его размыву и просадке резервуара.</w:t>
      </w:r>
    </w:p>
    <w:p w:rsidR="0046677A" w:rsidRPr="0046677A" w:rsidRDefault="0046677A" w:rsidP="0046677A">
      <w:r w:rsidRPr="0046677A">
        <w:t xml:space="preserve">Разрушение конструкций резервуаров происходит под влиянием </w:t>
      </w:r>
      <w:proofErr w:type="spellStart"/>
      <w:r w:rsidRPr="0046677A">
        <w:t>физико</w:t>
      </w:r>
      <w:r w:rsidRPr="0046677A">
        <w:softHyphen/>
        <w:t>механических</w:t>
      </w:r>
      <w:proofErr w:type="spellEnd"/>
      <w:r w:rsidRPr="0046677A">
        <w:t xml:space="preserve"> нагрузок и агрессивных сред.</w:t>
      </w:r>
    </w:p>
    <w:p w:rsidR="0046677A" w:rsidRPr="0046677A" w:rsidRDefault="0046677A" w:rsidP="0046677A">
      <w:r w:rsidRPr="0046677A">
        <w:t>Длительное действие чистой воды вызывает коррозию первого вида (выщелачивание). Растворимые компоненты цементного камня, главным образом гидроксид кальция, переходят в воду. В слое, подвергшемся процессу коррозии, происходит разложение минералов цементного камня. Прочность наружного слоя бетона понижается, затем полностью утрачивается.</w:t>
      </w:r>
    </w:p>
    <w:p w:rsidR="0046677A" w:rsidRPr="0046677A" w:rsidRDefault="0046677A" w:rsidP="0046677A">
      <w:r w:rsidRPr="0046677A">
        <w:lastRenderedPageBreak/>
        <w:t>По санитарным нормам внутренние поверхности конструкций резервуаров периодически подвергаются очистке и обеззараживанию хлором, гипохлоритом натрия и т.д.</w:t>
      </w:r>
    </w:p>
    <w:p w:rsidR="003329DA" w:rsidRPr="00E04D60" w:rsidRDefault="003329DA" w:rsidP="006301E7">
      <w:pPr>
        <w:pStyle w:val="44"/>
        <w:numPr>
          <w:ilvl w:val="2"/>
          <w:numId w:val="32"/>
        </w:numPr>
        <w:ind w:left="851"/>
        <w:rPr>
          <w:lang w:eastAsia="ru-RU"/>
        </w:rPr>
      </w:pPr>
      <w:bookmarkStart w:id="18" w:name="_Toc147791365"/>
      <w:r w:rsidRPr="00E04D60">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8"/>
    </w:p>
    <w:p w:rsidR="00A13A46" w:rsidRPr="00A13A46" w:rsidRDefault="00A13A46" w:rsidP="00A13A46">
      <w:r w:rsidRPr="00A13A46">
        <w:t xml:space="preserve">Общая протяженность водопроводной сети </w:t>
      </w:r>
      <w:proofErr w:type="spellStart"/>
      <w:r w:rsidRPr="00A13A46">
        <w:t>Белореченского</w:t>
      </w:r>
      <w:proofErr w:type="spellEnd"/>
      <w:r w:rsidRPr="00A13A46">
        <w:t xml:space="preserve"> ГП составляет </w:t>
      </w:r>
      <w:r w:rsidR="00BE28F6">
        <w:t>85,259</w:t>
      </w:r>
      <w:r w:rsidRPr="00A13A46">
        <w:t xml:space="preserve"> км (без п. Родники).</w:t>
      </w:r>
    </w:p>
    <w:p w:rsidR="00A13A46" w:rsidRPr="00A13A46" w:rsidRDefault="00A13A46" w:rsidP="00A13A46">
      <w:r w:rsidRPr="00A13A46">
        <w:t>Существующие водопроводные сети в Белореченском ГП выполнены из разных материалов: чугун, асбестоцемент, сталь, полиэтилен; диаметр труб от 2</w:t>
      </w:r>
      <w:r w:rsidR="00BE28F6">
        <w:t>0</w:t>
      </w:r>
      <w:r w:rsidRPr="00A13A46">
        <w:t xml:space="preserve"> до 600 мм (таблица 9).</w:t>
      </w:r>
    </w:p>
    <w:p w:rsidR="00A13A46" w:rsidRDefault="00A13A46" w:rsidP="00A13A46">
      <w:r w:rsidRPr="00A13A46">
        <w:t>Таблица 9. Водопроводные сети по материалам и диаметрам.</w:t>
      </w:r>
    </w:p>
    <w:tbl>
      <w:tblPr>
        <w:tblW w:w="9329" w:type="dxa"/>
        <w:tblLayout w:type="fixed"/>
        <w:tblCellMar>
          <w:left w:w="10" w:type="dxa"/>
          <w:right w:w="10" w:type="dxa"/>
        </w:tblCellMar>
        <w:tblLook w:val="0000" w:firstRow="0" w:lastRow="0" w:firstColumn="0" w:lastColumn="0" w:noHBand="0" w:noVBand="0"/>
      </w:tblPr>
      <w:tblGrid>
        <w:gridCol w:w="2278"/>
        <w:gridCol w:w="1411"/>
        <w:gridCol w:w="1411"/>
        <w:gridCol w:w="1411"/>
        <w:gridCol w:w="1412"/>
        <w:gridCol w:w="1406"/>
      </w:tblGrid>
      <w:tr w:rsidR="00A13A46" w:rsidRPr="00A13A46" w:rsidTr="00A13A46">
        <w:tc>
          <w:tcPr>
            <w:tcW w:w="2278" w:type="dxa"/>
            <w:vMerge w:val="restart"/>
            <w:tcBorders>
              <w:top w:val="single" w:sz="4" w:space="0" w:color="auto"/>
              <w:left w:val="single" w:sz="4" w:space="0" w:color="auto"/>
            </w:tcBorders>
            <w:vAlign w:val="center"/>
          </w:tcPr>
          <w:p w:rsidR="00A13A46" w:rsidRPr="00A13A46" w:rsidRDefault="00A13A46" w:rsidP="00A13A46">
            <w:pPr>
              <w:pStyle w:val="affff3"/>
              <w:rPr>
                <w:b/>
              </w:rPr>
            </w:pPr>
            <w:r w:rsidRPr="00A13A46">
              <w:rPr>
                <w:b/>
              </w:rPr>
              <w:t>Диаметр (</w:t>
            </w:r>
            <w:proofErr w:type="gramStart"/>
            <w:r w:rsidRPr="00A13A46">
              <w:rPr>
                <w:b/>
              </w:rPr>
              <w:t>мм</w:t>
            </w:r>
            <w:proofErr w:type="gramEnd"/>
            <w:r w:rsidRPr="00A13A46">
              <w:rPr>
                <w:b/>
              </w:rPr>
              <w:t>)</w:t>
            </w:r>
          </w:p>
        </w:tc>
        <w:tc>
          <w:tcPr>
            <w:tcW w:w="5645" w:type="dxa"/>
            <w:gridSpan w:val="4"/>
            <w:tcBorders>
              <w:top w:val="single" w:sz="4" w:space="0" w:color="auto"/>
              <w:left w:val="single" w:sz="4" w:space="0" w:color="auto"/>
            </w:tcBorders>
            <w:vAlign w:val="bottom"/>
          </w:tcPr>
          <w:p w:rsidR="00A13A46" w:rsidRPr="00A13A46" w:rsidRDefault="00A13A46" w:rsidP="00A13A46">
            <w:pPr>
              <w:pStyle w:val="affff3"/>
              <w:rPr>
                <w:b/>
              </w:rPr>
            </w:pPr>
            <w:r w:rsidRPr="00A13A46">
              <w:rPr>
                <w:b/>
              </w:rPr>
              <w:t>Материал</w:t>
            </w:r>
          </w:p>
        </w:tc>
        <w:tc>
          <w:tcPr>
            <w:tcW w:w="1406" w:type="dxa"/>
            <w:vMerge w:val="restart"/>
            <w:tcBorders>
              <w:top w:val="single" w:sz="4" w:space="0" w:color="auto"/>
              <w:left w:val="single" w:sz="4" w:space="0" w:color="auto"/>
              <w:right w:val="single" w:sz="4" w:space="0" w:color="auto"/>
            </w:tcBorders>
            <w:vAlign w:val="center"/>
          </w:tcPr>
          <w:p w:rsidR="00A13A46" w:rsidRPr="00A13A46" w:rsidRDefault="00A13A46" w:rsidP="00A13A46">
            <w:pPr>
              <w:pStyle w:val="affff3"/>
              <w:rPr>
                <w:b/>
              </w:rPr>
            </w:pPr>
            <w:r w:rsidRPr="00A13A46">
              <w:rPr>
                <w:b/>
              </w:rPr>
              <w:t>Итого, п.</w:t>
            </w:r>
            <w:proofErr w:type="gramStart"/>
            <w:r w:rsidRPr="00A13A46">
              <w:rPr>
                <w:b/>
              </w:rPr>
              <w:t>м</w:t>
            </w:r>
            <w:proofErr w:type="gramEnd"/>
            <w:r w:rsidRPr="00A13A46">
              <w:rPr>
                <w:b/>
              </w:rPr>
              <w:t>.</w:t>
            </w:r>
          </w:p>
        </w:tc>
      </w:tr>
      <w:tr w:rsidR="00A13A46" w:rsidRPr="00A13A46" w:rsidTr="00A13A46">
        <w:tc>
          <w:tcPr>
            <w:tcW w:w="2278" w:type="dxa"/>
            <w:vMerge/>
            <w:tcBorders>
              <w:left w:val="single" w:sz="4" w:space="0" w:color="auto"/>
            </w:tcBorders>
            <w:vAlign w:val="center"/>
          </w:tcPr>
          <w:p w:rsidR="00A13A46" w:rsidRPr="00A13A46" w:rsidRDefault="00A13A46" w:rsidP="00A13A46">
            <w:pPr>
              <w:pStyle w:val="affff3"/>
              <w:rPr>
                <w:b/>
              </w:rPr>
            </w:pPr>
          </w:p>
        </w:tc>
        <w:tc>
          <w:tcPr>
            <w:tcW w:w="1411" w:type="dxa"/>
            <w:tcBorders>
              <w:top w:val="single" w:sz="4" w:space="0" w:color="auto"/>
              <w:left w:val="single" w:sz="4" w:space="0" w:color="auto"/>
            </w:tcBorders>
            <w:vAlign w:val="bottom"/>
          </w:tcPr>
          <w:p w:rsidR="00A13A46" w:rsidRPr="00A13A46" w:rsidRDefault="00A13A46" w:rsidP="00A13A46">
            <w:pPr>
              <w:pStyle w:val="affff3"/>
              <w:rPr>
                <w:b/>
              </w:rPr>
            </w:pPr>
            <w:r w:rsidRPr="00A13A46">
              <w:rPr>
                <w:b/>
              </w:rPr>
              <w:t>Сталь</w:t>
            </w:r>
          </w:p>
        </w:tc>
        <w:tc>
          <w:tcPr>
            <w:tcW w:w="1411" w:type="dxa"/>
            <w:tcBorders>
              <w:top w:val="single" w:sz="4" w:space="0" w:color="auto"/>
              <w:left w:val="single" w:sz="4" w:space="0" w:color="auto"/>
            </w:tcBorders>
            <w:vAlign w:val="bottom"/>
          </w:tcPr>
          <w:p w:rsidR="00A13A46" w:rsidRPr="00A13A46" w:rsidRDefault="00A13A46" w:rsidP="00A13A46">
            <w:pPr>
              <w:pStyle w:val="affff3"/>
              <w:rPr>
                <w:b/>
              </w:rPr>
            </w:pPr>
            <w:r w:rsidRPr="00A13A46">
              <w:rPr>
                <w:b/>
              </w:rPr>
              <w:t>Чугун</w:t>
            </w:r>
          </w:p>
        </w:tc>
        <w:tc>
          <w:tcPr>
            <w:tcW w:w="1411" w:type="dxa"/>
            <w:tcBorders>
              <w:top w:val="single" w:sz="4" w:space="0" w:color="auto"/>
              <w:left w:val="single" w:sz="4" w:space="0" w:color="auto"/>
            </w:tcBorders>
            <w:vAlign w:val="bottom"/>
          </w:tcPr>
          <w:p w:rsidR="00A13A46" w:rsidRPr="00A13A46" w:rsidRDefault="00A13A46" w:rsidP="00A13A46">
            <w:pPr>
              <w:pStyle w:val="affff3"/>
              <w:rPr>
                <w:b/>
              </w:rPr>
            </w:pPr>
            <w:r w:rsidRPr="00A13A46">
              <w:rPr>
                <w:b/>
              </w:rPr>
              <w:t>А/ц</w:t>
            </w:r>
          </w:p>
        </w:tc>
        <w:tc>
          <w:tcPr>
            <w:tcW w:w="1412" w:type="dxa"/>
            <w:tcBorders>
              <w:top w:val="single" w:sz="4" w:space="0" w:color="auto"/>
              <w:left w:val="single" w:sz="4" w:space="0" w:color="auto"/>
            </w:tcBorders>
            <w:vAlign w:val="bottom"/>
          </w:tcPr>
          <w:p w:rsidR="00A13A46" w:rsidRPr="00A13A46" w:rsidRDefault="00A13A46" w:rsidP="00A13A46">
            <w:pPr>
              <w:pStyle w:val="affff3"/>
              <w:rPr>
                <w:b/>
              </w:rPr>
            </w:pPr>
            <w:proofErr w:type="gramStart"/>
            <w:r w:rsidRPr="00A13A46">
              <w:rPr>
                <w:b/>
              </w:rPr>
              <w:t>П</w:t>
            </w:r>
            <w:proofErr w:type="gramEnd"/>
            <w:r w:rsidRPr="00A13A46">
              <w:rPr>
                <w:b/>
              </w:rPr>
              <w:t>/э</w:t>
            </w:r>
          </w:p>
        </w:tc>
        <w:tc>
          <w:tcPr>
            <w:tcW w:w="1406" w:type="dxa"/>
            <w:vMerge/>
            <w:tcBorders>
              <w:left w:val="single" w:sz="4" w:space="0" w:color="auto"/>
              <w:right w:val="single" w:sz="4" w:space="0" w:color="auto"/>
            </w:tcBorders>
            <w:vAlign w:val="center"/>
          </w:tcPr>
          <w:p w:rsidR="00A13A46" w:rsidRPr="00A13A46" w:rsidRDefault="00A13A46" w:rsidP="00A13A46">
            <w:pPr>
              <w:pStyle w:val="affff3"/>
              <w:rPr>
                <w:b/>
              </w:rPr>
            </w:pP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До 100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19550</w:t>
            </w:r>
          </w:p>
        </w:tc>
        <w:tc>
          <w:tcPr>
            <w:tcW w:w="1411" w:type="dxa"/>
            <w:tcBorders>
              <w:top w:val="single" w:sz="4" w:space="0" w:color="auto"/>
              <w:left w:val="single" w:sz="4" w:space="0" w:color="auto"/>
            </w:tcBorders>
            <w:vAlign w:val="bottom"/>
          </w:tcPr>
          <w:p w:rsidR="00BE28F6" w:rsidRPr="00A13A46" w:rsidRDefault="00BE28F6" w:rsidP="00A13A46">
            <w:pPr>
              <w:pStyle w:val="affff3"/>
            </w:pPr>
            <w:r>
              <w:t>4036</w:t>
            </w:r>
          </w:p>
        </w:tc>
        <w:tc>
          <w:tcPr>
            <w:tcW w:w="1411" w:type="dxa"/>
            <w:tcBorders>
              <w:top w:val="single" w:sz="4" w:space="0" w:color="auto"/>
              <w:left w:val="single" w:sz="4" w:space="0" w:color="auto"/>
            </w:tcBorders>
            <w:vAlign w:val="bottom"/>
          </w:tcPr>
          <w:p w:rsidR="00BE28F6" w:rsidRPr="00A13A46" w:rsidRDefault="00BE28F6" w:rsidP="00A13A46">
            <w:pPr>
              <w:pStyle w:val="affff3"/>
            </w:pPr>
            <w:r>
              <w:t>5761</w:t>
            </w:r>
          </w:p>
        </w:tc>
        <w:tc>
          <w:tcPr>
            <w:tcW w:w="1412" w:type="dxa"/>
            <w:tcBorders>
              <w:top w:val="single" w:sz="4" w:space="0" w:color="auto"/>
              <w:left w:val="single" w:sz="4" w:space="0" w:color="auto"/>
            </w:tcBorders>
            <w:vAlign w:val="bottom"/>
          </w:tcPr>
          <w:p w:rsidR="00BE28F6" w:rsidRPr="00A13A46" w:rsidRDefault="00BE28F6" w:rsidP="00A13A46">
            <w:pPr>
              <w:pStyle w:val="affff3"/>
            </w:pPr>
            <w:r>
              <w:t>1925</w:t>
            </w: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31272</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125</w:t>
            </w:r>
          </w:p>
        </w:tc>
        <w:tc>
          <w:tcPr>
            <w:tcW w:w="1411" w:type="dxa"/>
            <w:tcBorders>
              <w:top w:val="single" w:sz="4" w:space="0" w:color="auto"/>
              <w:left w:val="single" w:sz="4" w:space="0" w:color="auto"/>
            </w:tcBorders>
          </w:tcPr>
          <w:p w:rsidR="00BE28F6" w:rsidRPr="00A13A46" w:rsidRDefault="00BE28F6" w:rsidP="00A13A46">
            <w:pPr>
              <w:pStyle w:val="affff3"/>
            </w:pPr>
          </w:p>
        </w:tc>
        <w:tc>
          <w:tcPr>
            <w:tcW w:w="1411" w:type="dxa"/>
            <w:tcBorders>
              <w:top w:val="single" w:sz="4" w:space="0" w:color="auto"/>
              <w:left w:val="single" w:sz="4" w:space="0" w:color="auto"/>
            </w:tcBorders>
            <w:vAlign w:val="bottom"/>
          </w:tcPr>
          <w:p w:rsidR="00BE28F6" w:rsidRPr="00A13A46" w:rsidRDefault="00BE28F6" w:rsidP="00A13A46">
            <w:pPr>
              <w:pStyle w:val="affff3"/>
            </w:pPr>
          </w:p>
        </w:tc>
        <w:tc>
          <w:tcPr>
            <w:tcW w:w="1411" w:type="dxa"/>
            <w:tcBorders>
              <w:top w:val="single" w:sz="4" w:space="0" w:color="auto"/>
              <w:left w:val="single" w:sz="4" w:space="0" w:color="auto"/>
            </w:tcBorders>
          </w:tcPr>
          <w:p w:rsidR="00BE28F6" w:rsidRPr="00A13A46" w:rsidRDefault="00BE28F6" w:rsidP="00A13A46">
            <w:pPr>
              <w:pStyle w:val="affff3"/>
            </w:pPr>
          </w:p>
        </w:tc>
        <w:tc>
          <w:tcPr>
            <w:tcW w:w="1412" w:type="dxa"/>
            <w:tcBorders>
              <w:top w:val="single" w:sz="4" w:space="0" w:color="auto"/>
              <w:left w:val="single" w:sz="4" w:space="0" w:color="auto"/>
            </w:tcBorders>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0</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150</w:t>
            </w:r>
          </w:p>
        </w:tc>
        <w:tc>
          <w:tcPr>
            <w:tcW w:w="1411" w:type="dxa"/>
            <w:tcBorders>
              <w:top w:val="single" w:sz="4" w:space="0" w:color="auto"/>
              <w:left w:val="single" w:sz="4" w:space="0" w:color="auto"/>
            </w:tcBorders>
            <w:vAlign w:val="bottom"/>
          </w:tcPr>
          <w:p w:rsidR="00BE28F6" w:rsidRPr="00A13A46" w:rsidRDefault="00BE28F6" w:rsidP="00A13A46">
            <w:pPr>
              <w:pStyle w:val="affff3"/>
            </w:pPr>
            <w:r>
              <w:t>5699</w:t>
            </w:r>
          </w:p>
        </w:tc>
        <w:tc>
          <w:tcPr>
            <w:tcW w:w="1411" w:type="dxa"/>
            <w:tcBorders>
              <w:top w:val="single" w:sz="4" w:space="0" w:color="auto"/>
              <w:left w:val="single" w:sz="4" w:space="0" w:color="auto"/>
            </w:tcBorders>
            <w:vAlign w:val="bottom"/>
          </w:tcPr>
          <w:p w:rsidR="00BE28F6" w:rsidRPr="00A13A46" w:rsidRDefault="00BE28F6" w:rsidP="00A13A46">
            <w:pPr>
              <w:pStyle w:val="affff3"/>
            </w:pPr>
            <w:r>
              <w:t>526</w:t>
            </w:r>
          </w:p>
        </w:tc>
        <w:tc>
          <w:tcPr>
            <w:tcW w:w="1411" w:type="dxa"/>
            <w:tcBorders>
              <w:top w:val="single" w:sz="4" w:space="0" w:color="auto"/>
              <w:left w:val="single" w:sz="4" w:space="0" w:color="auto"/>
            </w:tcBorders>
            <w:vAlign w:val="bottom"/>
          </w:tcPr>
          <w:p w:rsidR="00BE28F6" w:rsidRPr="00A13A46" w:rsidRDefault="00BE28F6" w:rsidP="00A13A46">
            <w:pPr>
              <w:pStyle w:val="affff3"/>
            </w:pPr>
            <w:r>
              <w:t>4262</w:t>
            </w:r>
          </w:p>
        </w:tc>
        <w:tc>
          <w:tcPr>
            <w:tcW w:w="1412" w:type="dxa"/>
            <w:tcBorders>
              <w:top w:val="single" w:sz="4" w:space="0" w:color="auto"/>
              <w:left w:val="single" w:sz="4" w:space="0" w:color="auto"/>
            </w:tcBorders>
            <w:vAlign w:val="bottom"/>
          </w:tcPr>
          <w:p w:rsidR="00BE28F6" w:rsidRPr="00A13A46" w:rsidRDefault="00BE28F6" w:rsidP="00A13A46">
            <w:pPr>
              <w:pStyle w:val="affff3"/>
            </w:pPr>
            <w:r>
              <w:t>1067</w:t>
            </w: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11554</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200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7769</w:t>
            </w:r>
          </w:p>
        </w:tc>
        <w:tc>
          <w:tcPr>
            <w:tcW w:w="1411" w:type="dxa"/>
            <w:tcBorders>
              <w:top w:val="single" w:sz="4" w:space="0" w:color="auto"/>
              <w:left w:val="single" w:sz="4" w:space="0" w:color="auto"/>
            </w:tcBorders>
            <w:vAlign w:val="bottom"/>
          </w:tcPr>
          <w:p w:rsidR="00BE28F6" w:rsidRPr="00A13A46" w:rsidRDefault="00BE28F6" w:rsidP="00A13A46">
            <w:pPr>
              <w:pStyle w:val="affff3"/>
            </w:pPr>
            <w:r>
              <w:t>10466</w:t>
            </w:r>
          </w:p>
        </w:tc>
        <w:tc>
          <w:tcPr>
            <w:tcW w:w="1411" w:type="dxa"/>
            <w:tcBorders>
              <w:top w:val="single" w:sz="4" w:space="0" w:color="auto"/>
              <w:left w:val="single" w:sz="4" w:space="0" w:color="auto"/>
            </w:tcBorders>
            <w:vAlign w:val="bottom"/>
          </w:tcPr>
          <w:p w:rsidR="00BE28F6" w:rsidRPr="00A13A46" w:rsidRDefault="00BE28F6" w:rsidP="00A13A46">
            <w:pPr>
              <w:pStyle w:val="affff3"/>
            </w:pPr>
            <w:r>
              <w:t>2781</w:t>
            </w:r>
          </w:p>
        </w:tc>
        <w:tc>
          <w:tcPr>
            <w:tcW w:w="1412" w:type="dxa"/>
            <w:tcBorders>
              <w:top w:val="single" w:sz="4" w:space="0" w:color="auto"/>
              <w:left w:val="single" w:sz="4" w:space="0" w:color="auto"/>
            </w:tcBorders>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21016</w:t>
            </w:r>
          </w:p>
        </w:tc>
      </w:tr>
      <w:tr w:rsidR="00BE28F6" w:rsidRPr="00A13A46" w:rsidTr="00A13A46">
        <w:tc>
          <w:tcPr>
            <w:tcW w:w="2278" w:type="dxa"/>
            <w:tcBorders>
              <w:top w:val="single" w:sz="4" w:space="0" w:color="auto"/>
              <w:left w:val="single" w:sz="4" w:space="0" w:color="auto"/>
            </w:tcBorders>
            <w:vAlign w:val="center"/>
          </w:tcPr>
          <w:p w:rsidR="00BE28F6" w:rsidRPr="00A13A46" w:rsidRDefault="00BE28F6" w:rsidP="00A13A46">
            <w:pPr>
              <w:pStyle w:val="affff3"/>
            </w:pPr>
            <w:r w:rsidRPr="00A13A46">
              <w:t>225</w:t>
            </w:r>
          </w:p>
        </w:tc>
        <w:tc>
          <w:tcPr>
            <w:tcW w:w="1411" w:type="dxa"/>
            <w:tcBorders>
              <w:top w:val="single" w:sz="4" w:space="0" w:color="auto"/>
              <w:left w:val="single" w:sz="4" w:space="0" w:color="auto"/>
            </w:tcBorders>
          </w:tcPr>
          <w:p w:rsidR="00BE28F6" w:rsidRPr="00A13A46" w:rsidRDefault="00BE28F6" w:rsidP="00A13A46">
            <w:pPr>
              <w:pStyle w:val="affff3"/>
            </w:pPr>
          </w:p>
        </w:tc>
        <w:tc>
          <w:tcPr>
            <w:tcW w:w="1411" w:type="dxa"/>
            <w:tcBorders>
              <w:top w:val="single" w:sz="4" w:space="0" w:color="auto"/>
              <w:left w:val="single" w:sz="4" w:space="0" w:color="auto"/>
            </w:tcBorders>
          </w:tcPr>
          <w:p w:rsidR="00BE28F6" w:rsidRPr="00A13A46" w:rsidRDefault="00BE28F6" w:rsidP="00A13A46">
            <w:pPr>
              <w:pStyle w:val="affff3"/>
            </w:pPr>
          </w:p>
        </w:tc>
        <w:tc>
          <w:tcPr>
            <w:tcW w:w="1411" w:type="dxa"/>
            <w:tcBorders>
              <w:top w:val="single" w:sz="4" w:space="0" w:color="auto"/>
              <w:left w:val="single" w:sz="4" w:space="0" w:color="auto"/>
            </w:tcBorders>
          </w:tcPr>
          <w:p w:rsidR="00BE28F6" w:rsidRPr="00A13A46" w:rsidRDefault="00BE28F6" w:rsidP="00A13A46">
            <w:pPr>
              <w:pStyle w:val="affff3"/>
            </w:pPr>
          </w:p>
        </w:tc>
        <w:tc>
          <w:tcPr>
            <w:tcW w:w="1412" w:type="dxa"/>
            <w:tcBorders>
              <w:top w:val="single" w:sz="4" w:space="0" w:color="auto"/>
              <w:left w:val="single" w:sz="4" w:space="0" w:color="auto"/>
            </w:tcBorders>
            <w:vAlign w:val="bottom"/>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0</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250</w:t>
            </w:r>
          </w:p>
        </w:tc>
        <w:tc>
          <w:tcPr>
            <w:tcW w:w="1411" w:type="dxa"/>
            <w:tcBorders>
              <w:top w:val="single" w:sz="4" w:space="0" w:color="auto"/>
              <w:left w:val="single" w:sz="4" w:space="0" w:color="auto"/>
            </w:tcBorders>
            <w:vAlign w:val="bottom"/>
          </w:tcPr>
          <w:p w:rsidR="00BE28F6" w:rsidRPr="00A13A46" w:rsidRDefault="00BE28F6" w:rsidP="00A13A46">
            <w:pPr>
              <w:pStyle w:val="affff3"/>
            </w:pPr>
            <w:r>
              <w:t>1000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400</w:t>
            </w:r>
          </w:p>
        </w:tc>
        <w:tc>
          <w:tcPr>
            <w:tcW w:w="1411" w:type="dxa"/>
            <w:tcBorders>
              <w:top w:val="single" w:sz="4" w:space="0" w:color="auto"/>
              <w:left w:val="single" w:sz="4" w:space="0" w:color="auto"/>
            </w:tcBorders>
            <w:vAlign w:val="bottom"/>
          </w:tcPr>
          <w:p w:rsidR="00BE28F6" w:rsidRPr="00A13A46" w:rsidRDefault="00BE28F6" w:rsidP="00A13A46">
            <w:pPr>
              <w:pStyle w:val="affff3"/>
            </w:pPr>
          </w:p>
        </w:tc>
        <w:tc>
          <w:tcPr>
            <w:tcW w:w="1412" w:type="dxa"/>
            <w:tcBorders>
              <w:top w:val="single" w:sz="4" w:space="0" w:color="auto"/>
              <w:left w:val="single" w:sz="4" w:space="0" w:color="auto"/>
            </w:tcBorders>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1400</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300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2038</w:t>
            </w:r>
          </w:p>
        </w:tc>
        <w:tc>
          <w:tcPr>
            <w:tcW w:w="1411" w:type="dxa"/>
            <w:tcBorders>
              <w:top w:val="single" w:sz="4" w:space="0" w:color="auto"/>
              <w:left w:val="single" w:sz="4" w:space="0" w:color="auto"/>
            </w:tcBorders>
            <w:vAlign w:val="bottom"/>
          </w:tcPr>
          <w:p w:rsidR="00BE28F6" w:rsidRPr="00A13A46" w:rsidRDefault="00BE28F6" w:rsidP="00A13A46">
            <w:pPr>
              <w:pStyle w:val="affff3"/>
            </w:pPr>
            <w:r>
              <w:t>1600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2632</w:t>
            </w:r>
          </w:p>
        </w:tc>
        <w:tc>
          <w:tcPr>
            <w:tcW w:w="1412" w:type="dxa"/>
            <w:tcBorders>
              <w:top w:val="single" w:sz="4" w:space="0" w:color="auto"/>
              <w:left w:val="single" w:sz="4" w:space="0" w:color="auto"/>
            </w:tcBorders>
            <w:vAlign w:val="bottom"/>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6270</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400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9142</w:t>
            </w:r>
          </w:p>
        </w:tc>
        <w:tc>
          <w:tcPr>
            <w:tcW w:w="1411" w:type="dxa"/>
            <w:tcBorders>
              <w:top w:val="single" w:sz="4" w:space="0" w:color="auto"/>
              <w:left w:val="single" w:sz="4" w:space="0" w:color="auto"/>
            </w:tcBorders>
            <w:vAlign w:val="bottom"/>
          </w:tcPr>
          <w:p w:rsidR="00BE28F6" w:rsidRPr="00A13A46" w:rsidRDefault="00BE28F6" w:rsidP="00A13A46">
            <w:pPr>
              <w:pStyle w:val="affff3"/>
            </w:pPr>
          </w:p>
        </w:tc>
        <w:tc>
          <w:tcPr>
            <w:tcW w:w="1411" w:type="dxa"/>
            <w:tcBorders>
              <w:top w:val="single" w:sz="4" w:space="0" w:color="auto"/>
              <w:left w:val="single" w:sz="4" w:space="0" w:color="auto"/>
            </w:tcBorders>
          </w:tcPr>
          <w:p w:rsidR="00BE28F6" w:rsidRPr="00A13A46" w:rsidRDefault="00BE28F6" w:rsidP="00A13A46">
            <w:pPr>
              <w:pStyle w:val="affff3"/>
            </w:pPr>
          </w:p>
        </w:tc>
        <w:tc>
          <w:tcPr>
            <w:tcW w:w="1412" w:type="dxa"/>
            <w:tcBorders>
              <w:top w:val="single" w:sz="4" w:space="0" w:color="auto"/>
              <w:left w:val="single" w:sz="4" w:space="0" w:color="auto"/>
            </w:tcBorders>
            <w:vAlign w:val="bottom"/>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9142</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500</w:t>
            </w:r>
          </w:p>
        </w:tc>
        <w:tc>
          <w:tcPr>
            <w:tcW w:w="1411" w:type="dxa"/>
            <w:tcBorders>
              <w:top w:val="single" w:sz="4" w:space="0" w:color="auto"/>
              <w:left w:val="single" w:sz="4" w:space="0" w:color="auto"/>
            </w:tcBorders>
            <w:vAlign w:val="bottom"/>
          </w:tcPr>
          <w:p w:rsidR="00BE28F6" w:rsidRPr="00A13A46" w:rsidRDefault="00BE28F6" w:rsidP="00A13A46">
            <w:pPr>
              <w:pStyle w:val="affff3"/>
            </w:pPr>
          </w:p>
        </w:tc>
        <w:tc>
          <w:tcPr>
            <w:tcW w:w="1411" w:type="dxa"/>
            <w:tcBorders>
              <w:top w:val="single" w:sz="4" w:space="0" w:color="auto"/>
              <w:left w:val="single" w:sz="4" w:space="0" w:color="auto"/>
            </w:tcBorders>
            <w:vAlign w:val="bottom"/>
          </w:tcPr>
          <w:p w:rsidR="00BE28F6" w:rsidRPr="00A13A46" w:rsidRDefault="00BE28F6" w:rsidP="00A13A46">
            <w:pPr>
              <w:pStyle w:val="affff3"/>
            </w:pPr>
            <w:r>
              <w:t>2405</w:t>
            </w:r>
          </w:p>
        </w:tc>
        <w:tc>
          <w:tcPr>
            <w:tcW w:w="1411" w:type="dxa"/>
            <w:tcBorders>
              <w:top w:val="single" w:sz="4" w:space="0" w:color="auto"/>
              <w:left w:val="single" w:sz="4" w:space="0" w:color="auto"/>
            </w:tcBorders>
          </w:tcPr>
          <w:p w:rsidR="00BE28F6" w:rsidRPr="00A13A46" w:rsidRDefault="00BE28F6" w:rsidP="00A13A46">
            <w:pPr>
              <w:pStyle w:val="affff3"/>
            </w:pPr>
          </w:p>
        </w:tc>
        <w:tc>
          <w:tcPr>
            <w:tcW w:w="1412" w:type="dxa"/>
            <w:tcBorders>
              <w:top w:val="single" w:sz="4" w:space="0" w:color="auto"/>
              <w:left w:val="single" w:sz="4" w:space="0" w:color="auto"/>
            </w:tcBorders>
            <w:vAlign w:val="bottom"/>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2405</w:t>
            </w:r>
          </w:p>
        </w:tc>
      </w:tr>
      <w:tr w:rsidR="00BE28F6" w:rsidRPr="00A13A46" w:rsidTr="00A13A46">
        <w:tc>
          <w:tcPr>
            <w:tcW w:w="2278" w:type="dxa"/>
            <w:tcBorders>
              <w:top w:val="single" w:sz="4" w:space="0" w:color="auto"/>
              <w:left w:val="single" w:sz="4" w:space="0" w:color="auto"/>
            </w:tcBorders>
            <w:vAlign w:val="bottom"/>
          </w:tcPr>
          <w:p w:rsidR="00BE28F6" w:rsidRPr="00A13A46" w:rsidRDefault="00BE28F6" w:rsidP="00A13A46">
            <w:pPr>
              <w:pStyle w:val="affff3"/>
            </w:pPr>
            <w:r w:rsidRPr="00A13A46">
              <w:t>600</w:t>
            </w:r>
          </w:p>
        </w:tc>
        <w:tc>
          <w:tcPr>
            <w:tcW w:w="1411" w:type="dxa"/>
            <w:tcBorders>
              <w:top w:val="single" w:sz="4" w:space="0" w:color="auto"/>
              <w:left w:val="single" w:sz="4" w:space="0" w:color="auto"/>
            </w:tcBorders>
            <w:vAlign w:val="bottom"/>
          </w:tcPr>
          <w:p w:rsidR="00BE28F6" w:rsidRPr="00A13A46" w:rsidRDefault="00BE28F6" w:rsidP="00A13A46">
            <w:pPr>
              <w:pStyle w:val="affff3"/>
            </w:pPr>
            <w:r>
              <w:t>2200</w:t>
            </w:r>
          </w:p>
        </w:tc>
        <w:tc>
          <w:tcPr>
            <w:tcW w:w="1411" w:type="dxa"/>
            <w:tcBorders>
              <w:top w:val="single" w:sz="4" w:space="0" w:color="auto"/>
              <w:left w:val="single" w:sz="4" w:space="0" w:color="auto"/>
            </w:tcBorders>
          </w:tcPr>
          <w:p w:rsidR="00BE28F6" w:rsidRPr="00A13A46" w:rsidRDefault="00BE28F6" w:rsidP="00A13A46">
            <w:pPr>
              <w:pStyle w:val="affff3"/>
            </w:pPr>
          </w:p>
        </w:tc>
        <w:tc>
          <w:tcPr>
            <w:tcW w:w="1411" w:type="dxa"/>
            <w:tcBorders>
              <w:top w:val="single" w:sz="4" w:space="0" w:color="auto"/>
              <w:left w:val="single" w:sz="4" w:space="0" w:color="auto"/>
            </w:tcBorders>
          </w:tcPr>
          <w:p w:rsidR="00BE28F6" w:rsidRPr="00A13A46" w:rsidRDefault="00BE28F6" w:rsidP="00A13A46">
            <w:pPr>
              <w:pStyle w:val="affff3"/>
            </w:pPr>
          </w:p>
        </w:tc>
        <w:tc>
          <w:tcPr>
            <w:tcW w:w="1412" w:type="dxa"/>
            <w:tcBorders>
              <w:top w:val="single" w:sz="4" w:space="0" w:color="auto"/>
              <w:left w:val="single" w:sz="4" w:space="0" w:color="auto"/>
            </w:tcBorders>
          </w:tcPr>
          <w:p w:rsidR="00BE28F6" w:rsidRPr="00A13A46" w:rsidRDefault="00BE28F6" w:rsidP="00A13A46">
            <w:pPr>
              <w:pStyle w:val="affff3"/>
            </w:pPr>
          </w:p>
        </w:tc>
        <w:tc>
          <w:tcPr>
            <w:tcW w:w="1406" w:type="dxa"/>
            <w:tcBorders>
              <w:top w:val="single" w:sz="4" w:space="0" w:color="auto"/>
              <w:left w:val="single" w:sz="4" w:space="0" w:color="auto"/>
              <w:right w:val="single" w:sz="4" w:space="0" w:color="auto"/>
            </w:tcBorders>
            <w:vAlign w:val="bottom"/>
          </w:tcPr>
          <w:p w:rsidR="00BE28F6" w:rsidRDefault="00BE28F6" w:rsidP="00BE28F6">
            <w:pPr>
              <w:pStyle w:val="affff3"/>
            </w:pPr>
            <w:r>
              <w:t>2200</w:t>
            </w:r>
          </w:p>
        </w:tc>
      </w:tr>
      <w:tr w:rsidR="00BE28F6" w:rsidRPr="00BE28F6" w:rsidTr="00A13A46">
        <w:tc>
          <w:tcPr>
            <w:tcW w:w="2278" w:type="dxa"/>
            <w:tcBorders>
              <w:top w:val="single" w:sz="4" w:space="0" w:color="auto"/>
              <w:left w:val="single" w:sz="4" w:space="0" w:color="auto"/>
              <w:bottom w:val="single" w:sz="4" w:space="0" w:color="auto"/>
            </w:tcBorders>
            <w:vAlign w:val="bottom"/>
          </w:tcPr>
          <w:p w:rsidR="00BE28F6" w:rsidRPr="00BE28F6" w:rsidRDefault="00BE28F6" w:rsidP="00A13A46">
            <w:pPr>
              <w:pStyle w:val="affff3"/>
              <w:rPr>
                <w:b/>
              </w:rPr>
            </w:pPr>
            <w:r w:rsidRPr="00BE28F6">
              <w:rPr>
                <w:b/>
              </w:rPr>
              <w:t>Итого по материалам</w:t>
            </w:r>
          </w:p>
        </w:tc>
        <w:tc>
          <w:tcPr>
            <w:tcW w:w="1411" w:type="dxa"/>
            <w:tcBorders>
              <w:top w:val="single" w:sz="4" w:space="0" w:color="auto"/>
              <w:left w:val="single" w:sz="4" w:space="0" w:color="auto"/>
              <w:bottom w:val="single" w:sz="4" w:space="0" w:color="auto"/>
            </w:tcBorders>
            <w:vAlign w:val="bottom"/>
          </w:tcPr>
          <w:p w:rsidR="00BE28F6" w:rsidRPr="00BE28F6" w:rsidRDefault="00BE28F6" w:rsidP="00BE28F6">
            <w:pPr>
              <w:pStyle w:val="affff3"/>
              <w:rPr>
                <w:b/>
              </w:rPr>
            </w:pPr>
            <w:r w:rsidRPr="00BE28F6">
              <w:rPr>
                <w:b/>
              </w:rPr>
              <w:t>47398</w:t>
            </w:r>
          </w:p>
        </w:tc>
        <w:tc>
          <w:tcPr>
            <w:tcW w:w="1411" w:type="dxa"/>
            <w:tcBorders>
              <w:top w:val="single" w:sz="4" w:space="0" w:color="auto"/>
              <w:left w:val="single" w:sz="4" w:space="0" w:color="auto"/>
              <w:bottom w:val="single" w:sz="4" w:space="0" w:color="auto"/>
            </w:tcBorders>
            <w:vAlign w:val="bottom"/>
          </w:tcPr>
          <w:p w:rsidR="00BE28F6" w:rsidRPr="00BE28F6" w:rsidRDefault="00BE28F6" w:rsidP="00BE28F6">
            <w:pPr>
              <w:pStyle w:val="affff3"/>
              <w:rPr>
                <w:b/>
              </w:rPr>
            </w:pPr>
            <w:r w:rsidRPr="00BE28F6">
              <w:rPr>
                <w:b/>
              </w:rPr>
              <w:t>19433</w:t>
            </w:r>
          </w:p>
        </w:tc>
        <w:tc>
          <w:tcPr>
            <w:tcW w:w="1411" w:type="dxa"/>
            <w:tcBorders>
              <w:top w:val="single" w:sz="4" w:space="0" w:color="auto"/>
              <w:left w:val="single" w:sz="4" w:space="0" w:color="auto"/>
              <w:bottom w:val="single" w:sz="4" w:space="0" w:color="auto"/>
            </w:tcBorders>
            <w:vAlign w:val="bottom"/>
          </w:tcPr>
          <w:p w:rsidR="00BE28F6" w:rsidRPr="00BE28F6" w:rsidRDefault="00BE28F6" w:rsidP="00BE28F6">
            <w:pPr>
              <w:pStyle w:val="affff3"/>
              <w:rPr>
                <w:b/>
              </w:rPr>
            </w:pPr>
            <w:r w:rsidRPr="00BE28F6">
              <w:rPr>
                <w:b/>
              </w:rPr>
              <w:t>15436</w:t>
            </w:r>
          </w:p>
        </w:tc>
        <w:tc>
          <w:tcPr>
            <w:tcW w:w="1412" w:type="dxa"/>
            <w:tcBorders>
              <w:top w:val="single" w:sz="4" w:space="0" w:color="auto"/>
              <w:left w:val="single" w:sz="4" w:space="0" w:color="auto"/>
              <w:bottom w:val="single" w:sz="4" w:space="0" w:color="auto"/>
            </w:tcBorders>
            <w:vAlign w:val="bottom"/>
          </w:tcPr>
          <w:p w:rsidR="00BE28F6" w:rsidRPr="00BE28F6" w:rsidRDefault="00BE28F6" w:rsidP="00BE28F6">
            <w:pPr>
              <w:pStyle w:val="affff3"/>
              <w:rPr>
                <w:b/>
              </w:rPr>
            </w:pPr>
            <w:r w:rsidRPr="00BE28F6">
              <w:rPr>
                <w:b/>
              </w:rPr>
              <w:t>2992</w:t>
            </w:r>
          </w:p>
        </w:tc>
        <w:tc>
          <w:tcPr>
            <w:tcW w:w="1406" w:type="dxa"/>
            <w:tcBorders>
              <w:top w:val="single" w:sz="4" w:space="0" w:color="auto"/>
              <w:left w:val="single" w:sz="4" w:space="0" w:color="auto"/>
              <w:bottom w:val="single" w:sz="4" w:space="0" w:color="auto"/>
              <w:right w:val="single" w:sz="4" w:space="0" w:color="auto"/>
            </w:tcBorders>
            <w:vAlign w:val="bottom"/>
          </w:tcPr>
          <w:p w:rsidR="00BE28F6" w:rsidRPr="00BE28F6" w:rsidRDefault="00BE28F6" w:rsidP="00BE28F6">
            <w:pPr>
              <w:pStyle w:val="affff3"/>
              <w:rPr>
                <w:b/>
              </w:rPr>
            </w:pPr>
            <w:r w:rsidRPr="00BE28F6">
              <w:rPr>
                <w:b/>
              </w:rPr>
              <w:t>85259</w:t>
            </w:r>
          </w:p>
        </w:tc>
      </w:tr>
    </w:tbl>
    <w:p w:rsidR="00A13A46" w:rsidRDefault="00A13A46" w:rsidP="00A13A46"/>
    <w:p w:rsidR="00A13A46" w:rsidRPr="00A13A46" w:rsidRDefault="00A13A46" w:rsidP="00A13A46">
      <w:r w:rsidRPr="00A13A46">
        <w:t xml:space="preserve">Соотношение водопроводных сетей по материалам относительно длин наглядно отражено на рисунке </w:t>
      </w:r>
      <w:r w:rsidR="00A710B3">
        <w:t>3</w:t>
      </w:r>
      <w:r w:rsidRPr="00A13A46">
        <w:t>.</w:t>
      </w:r>
    </w:p>
    <w:p w:rsidR="0046677A" w:rsidRPr="00BE28F6" w:rsidRDefault="00BE28F6" w:rsidP="00BE28F6">
      <w:pPr>
        <w:jc w:val="center"/>
      </w:pPr>
      <w:r w:rsidRPr="00BE28F6">
        <w:t xml:space="preserve">Рисунок </w:t>
      </w:r>
      <w:r w:rsidR="00A710B3">
        <w:t>3</w:t>
      </w:r>
      <w:r w:rsidRPr="00BE28F6">
        <w:t>. Соотношение водопроводных сетей по материалам</w:t>
      </w:r>
      <w:r>
        <w:t>.</w:t>
      </w:r>
    </w:p>
    <w:p w:rsidR="0046677A" w:rsidRDefault="00BE28F6" w:rsidP="00BE28F6">
      <w:pPr>
        <w:jc w:val="center"/>
      </w:pPr>
      <w:r>
        <w:rPr>
          <w:noProof/>
          <w:lang w:eastAsia="ru-RU"/>
        </w:rPr>
        <w:drawing>
          <wp:inline distT="0" distB="0" distL="0" distR="0" wp14:anchorId="1DC396F0" wp14:editId="738236D2">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677A" w:rsidRPr="00BE28F6" w:rsidRDefault="00BE28F6" w:rsidP="00BE28F6">
      <w:r w:rsidRPr="00BE28F6">
        <w:t xml:space="preserve">Основные материалы </w:t>
      </w:r>
      <w:r>
        <w:t>–</w:t>
      </w:r>
      <w:r w:rsidRPr="00BE28F6">
        <w:t xml:space="preserve"> сталь (</w:t>
      </w:r>
      <w:r>
        <w:t>56</w:t>
      </w:r>
      <w:r w:rsidRPr="00BE28F6">
        <w:t xml:space="preserve">%) и </w:t>
      </w:r>
      <w:r>
        <w:t>чугун (23</w:t>
      </w:r>
      <w:r w:rsidRPr="00BE28F6">
        <w:t>%). Именно стальные трубы нуждаются в первоочередной замене.</w:t>
      </w:r>
    </w:p>
    <w:p w:rsidR="00BE28F6" w:rsidRPr="00BE28F6" w:rsidRDefault="00BE28F6" w:rsidP="00BE28F6">
      <w:r w:rsidRPr="00BE28F6">
        <w:t xml:space="preserve">Общее состояние водопроводных сетей характеризуется высоким износом и сложными условиями эксплуатации. Практически вся запорная арматура на </w:t>
      </w:r>
      <w:r w:rsidRPr="00BE28F6">
        <w:lastRenderedPageBreak/>
        <w:t xml:space="preserve">водопроводных сетях находится в неудовлетворительном состоянии, в </w:t>
      </w:r>
      <w:proofErr w:type="gramStart"/>
      <w:r w:rsidRPr="00BE28F6">
        <w:t>связи</w:t>
      </w:r>
      <w:proofErr w:type="gramEnd"/>
      <w:r w:rsidRPr="00BE28F6">
        <w:t xml:space="preserve"> с чем полное отключение участков трубопроводов при выполнении ремонтно</w:t>
      </w:r>
      <w:r>
        <w:t>-</w:t>
      </w:r>
      <w:r w:rsidRPr="00BE28F6">
        <w:t>профилактических и аварийных работ невозможно.</w:t>
      </w:r>
    </w:p>
    <w:p w:rsidR="00BE28F6" w:rsidRPr="00BE28F6" w:rsidRDefault="00BE28F6" w:rsidP="00BE28F6">
      <w:r w:rsidRPr="00BE28F6">
        <w:t xml:space="preserve">Эксплуатация сетей ведется в сложных инженерно-геологических условиях. К неблагоприятным физико-геологическим процессам на территории МО </w:t>
      </w:r>
      <w:proofErr w:type="spellStart"/>
      <w:r w:rsidRPr="00BE28F6">
        <w:t>Белореченское</w:t>
      </w:r>
      <w:proofErr w:type="spellEnd"/>
      <w:r w:rsidRPr="00BE28F6">
        <w:t xml:space="preserve"> ГП следует отнести:</w:t>
      </w:r>
    </w:p>
    <w:p w:rsidR="00BE28F6" w:rsidRPr="00BE28F6" w:rsidRDefault="00BE28F6" w:rsidP="006301E7">
      <w:pPr>
        <w:pStyle w:val="af6"/>
        <w:numPr>
          <w:ilvl w:val="0"/>
          <w:numId w:val="34"/>
        </w:numPr>
        <w:ind w:left="567"/>
      </w:pPr>
      <w:r w:rsidRPr="00BE28F6">
        <w:t>затопление территории;</w:t>
      </w:r>
    </w:p>
    <w:p w:rsidR="00BE28F6" w:rsidRPr="00BE28F6" w:rsidRDefault="00BE28F6" w:rsidP="006301E7">
      <w:pPr>
        <w:pStyle w:val="af6"/>
        <w:numPr>
          <w:ilvl w:val="0"/>
          <w:numId w:val="34"/>
        </w:numPr>
        <w:ind w:left="567"/>
      </w:pPr>
      <w:r w:rsidRPr="00BE28F6">
        <w:t>подтопление территории;</w:t>
      </w:r>
    </w:p>
    <w:p w:rsidR="00BE28F6" w:rsidRPr="00BE28F6" w:rsidRDefault="00BE28F6" w:rsidP="006301E7">
      <w:pPr>
        <w:pStyle w:val="af6"/>
        <w:numPr>
          <w:ilvl w:val="0"/>
          <w:numId w:val="34"/>
        </w:numPr>
        <w:ind w:left="567"/>
      </w:pPr>
      <w:r w:rsidRPr="00BE28F6">
        <w:t>заболачивание, застой поверхностных вод;</w:t>
      </w:r>
    </w:p>
    <w:p w:rsidR="00BE28F6" w:rsidRPr="00BE28F6" w:rsidRDefault="00BE28F6" w:rsidP="006301E7">
      <w:pPr>
        <w:pStyle w:val="af6"/>
        <w:numPr>
          <w:ilvl w:val="0"/>
          <w:numId w:val="34"/>
        </w:numPr>
        <w:ind w:left="567"/>
      </w:pPr>
      <w:r w:rsidRPr="00BE28F6">
        <w:t>эрозионно-</w:t>
      </w:r>
      <w:proofErr w:type="spellStart"/>
      <w:r w:rsidRPr="00BE28F6">
        <w:t>акккумулятивные</w:t>
      </w:r>
      <w:proofErr w:type="spellEnd"/>
      <w:r w:rsidRPr="00BE28F6">
        <w:t xml:space="preserve"> процессы временных водотоков;</w:t>
      </w:r>
    </w:p>
    <w:p w:rsidR="00BE28F6" w:rsidRPr="00BE28F6" w:rsidRDefault="00BE28F6" w:rsidP="006301E7">
      <w:pPr>
        <w:pStyle w:val="af6"/>
        <w:numPr>
          <w:ilvl w:val="0"/>
          <w:numId w:val="34"/>
        </w:numPr>
        <w:ind w:left="567"/>
      </w:pPr>
      <w:r w:rsidRPr="00BE28F6">
        <w:t>ветровая эрозия;</w:t>
      </w:r>
    </w:p>
    <w:p w:rsidR="00BE28F6" w:rsidRPr="00BE28F6" w:rsidRDefault="008D6400" w:rsidP="00BE28F6">
      <w:r>
        <w:t>Согласно СП 14.13330.2018</w:t>
      </w:r>
      <w:r w:rsidR="00DD65DD">
        <w:t xml:space="preserve"> (в редакции 2022 </w:t>
      </w:r>
      <w:r w:rsidR="00BE28F6" w:rsidRPr="00BE28F6">
        <w:t xml:space="preserve">г. карты ОСР - </w:t>
      </w:r>
      <w:r>
        <w:t>2015</w:t>
      </w:r>
      <w:r w:rsidR="00BE28F6" w:rsidRPr="00BE28F6">
        <w:t xml:space="preserve"> -А) фоновая сейсмичность МО </w:t>
      </w:r>
      <w:proofErr w:type="spellStart"/>
      <w:r w:rsidR="00BE28F6" w:rsidRPr="00BE28F6">
        <w:t>Белореченское</w:t>
      </w:r>
      <w:proofErr w:type="spellEnd"/>
      <w:r w:rsidR="00BE28F6" w:rsidRPr="00BE28F6">
        <w:t xml:space="preserve"> ГП для зданий и сооружений массового строительства составляет 7 баллов.</w:t>
      </w:r>
    </w:p>
    <w:p w:rsidR="00BE28F6" w:rsidRPr="00BE28F6" w:rsidRDefault="00BE28F6" w:rsidP="00BE28F6">
      <w:r w:rsidRPr="00BE28F6">
        <w:t xml:space="preserve">Эксплуатационные характеристики сетей водопровода МО </w:t>
      </w:r>
      <w:proofErr w:type="spellStart"/>
      <w:r w:rsidRPr="00BE28F6">
        <w:t>Белореченское</w:t>
      </w:r>
      <w:proofErr w:type="spellEnd"/>
      <w:r w:rsidRPr="00BE28F6">
        <w:t xml:space="preserve"> ГП приведены в таблице </w:t>
      </w:r>
      <w:r w:rsidR="005B29E5">
        <w:t>10</w:t>
      </w:r>
      <w:r w:rsidRPr="00BE28F6">
        <w:t>.</w:t>
      </w:r>
    </w:p>
    <w:p w:rsidR="0046677A" w:rsidRPr="008D6400" w:rsidRDefault="008D6400" w:rsidP="008D6400">
      <w:r w:rsidRPr="008D6400">
        <w:t xml:space="preserve">Таблица </w:t>
      </w:r>
      <w:r w:rsidR="005B29E5">
        <w:t>10</w:t>
      </w:r>
      <w:r w:rsidRPr="008D6400">
        <w:t>. Эксплуатационные показатели водопроводных сетей</w:t>
      </w:r>
    </w:p>
    <w:tbl>
      <w:tblPr>
        <w:tblStyle w:val="af1"/>
        <w:tblW w:w="0" w:type="auto"/>
        <w:tblLook w:val="04A0" w:firstRow="1" w:lastRow="0" w:firstColumn="1" w:lastColumn="0" w:noHBand="0" w:noVBand="1"/>
      </w:tblPr>
      <w:tblGrid>
        <w:gridCol w:w="616"/>
        <w:gridCol w:w="1589"/>
        <w:gridCol w:w="1397"/>
        <w:gridCol w:w="1484"/>
        <w:gridCol w:w="1444"/>
        <w:gridCol w:w="1128"/>
        <w:gridCol w:w="1718"/>
      </w:tblGrid>
      <w:tr w:rsidR="008D6400" w:rsidRPr="008D6400" w:rsidTr="008D6400">
        <w:tc>
          <w:tcPr>
            <w:tcW w:w="1005" w:type="dxa"/>
            <w:vMerge w:val="restart"/>
            <w:tcMar>
              <w:left w:w="11" w:type="dxa"/>
              <w:right w:w="11" w:type="dxa"/>
            </w:tcMar>
            <w:vAlign w:val="center"/>
          </w:tcPr>
          <w:p w:rsidR="008D6400" w:rsidRPr="008D6400" w:rsidRDefault="008D6400" w:rsidP="008D6400">
            <w:pPr>
              <w:pStyle w:val="affff3"/>
              <w:rPr>
                <w:b/>
              </w:rPr>
            </w:pPr>
            <w:r w:rsidRPr="008D6400">
              <w:rPr>
                <w:b/>
              </w:rPr>
              <w:t>год</w:t>
            </w:r>
          </w:p>
        </w:tc>
        <w:tc>
          <w:tcPr>
            <w:tcW w:w="1855" w:type="dxa"/>
            <w:vMerge w:val="restart"/>
            <w:tcMar>
              <w:left w:w="11" w:type="dxa"/>
              <w:right w:w="11" w:type="dxa"/>
            </w:tcMar>
            <w:vAlign w:val="center"/>
          </w:tcPr>
          <w:p w:rsidR="008D6400" w:rsidRPr="008D6400" w:rsidRDefault="008D6400" w:rsidP="008D6400">
            <w:pPr>
              <w:pStyle w:val="affff3"/>
              <w:rPr>
                <w:b/>
              </w:rPr>
            </w:pPr>
            <w:r w:rsidRPr="008D6400">
              <w:rPr>
                <w:b/>
              </w:rPr>
              <w:t>Аварийность системы холодного водоснабжения, ед./</w:t>
            </w:r>
            <w:proofErr w:type="gramStart"/>
            <w:r w:rsidRPr="008D6400">
              <w:rPr>
                <w:b/>
              </w:rPr>
              <w:t>км</w:t>
            </w:r>
            <w:proofErr w:type="gramEnd"/>
          </w:p>
        </w:tc>
        <w:tc>
          <w:tcPr>
            <w:tcW w:w="3323" w:type="dxa"/>
            <w:gridSpan w:val="2"/>
            <w:tcMar>
              <w:left w:w="11" w:type="dxa"/>
              <w:right w:w="11" w:type="dxa"/>
            </w:tcMar>
            <w:vAlign w:val="center"/>
          </w:tcPr>
          <w:p w:rsidR="008D6400" w:rsidRPr="008D6400" w:rsidRDefault="008D6400" w:rsidP="008D6400">
            <w:pPr>
              <w:pStyle w:val="affff3"/>
              <w:rPr>
                <w:b/>
              </w:rPr>
            </w:pPr>
            <w:r w:rsidRPr="008D6400">
              <w:rPr>
                <w:b/>
              </w:rPr>
              <w:t>Число нарушений в подаче воды, шт.</w:t>
            </w:r>
          </w:p>
        </w:tc>
        <w:tc>
          <w:tcPr>
            <w:tcW w:w="1673" w:type="dxa"/>
            <w:vMerge w:val="restart"/>
            <w:tcMar>
              <w:left w:w="11" w:type="dxa"/>
              <w:right w:w="11" w:type="dxa"/>
            </w:tcMar>
            <w:vAlign w:val="center"/>
          </w:tcPr>
          <w:p w:rsidR="008D6400" w:rsidRPr="008D6400" w:rsidRDefault="008D6400" w:rsidP="008D6400">
            <w:pPr>
              <w:pStyle w:val="affff3"/>
              <w:rPr>
                <w:b/>
              </w:rPr>
            </w:pPr>
            <w:r w:rsidRPr="008D6400">
              <w:rPr>
                <w:b/>
              </w:rPr>
              <w:t>Доля</w:t>
            </w:r>
            <w:r>
              <w:rPr>
                <w:b/>
              </w:rPr>
              <w:t xml:space="preserve"> </w:t>
            </w:r>
            <w:r w:rsidRPr="008D6400">
              <w:rPr>
                <w:b/>
              </w:rPr>
              <w:t>потребителей,</w:t>
            </w:r>
            <w:r>
              <w:rPr>
                <w:b/>
              </w:rPr>
              <w:t xml:space="preserve"> </w:t>
            </w:r>
            <w:r w:rsidRPr="008D6400">
              <w:rPr>
                <w:b/>
              </w:rPr>
              <w:t>затронутых</w:t>
            </w:r>
            <w:r>
              <w:rPr>
                <w:b/>
              </w:rPr>
              <w:t xml:space="preserve"> </w:t>
            </w:r>
            <w:r w:rsidRPr="008D6400">
              <w:rPr>
                <w:b/>
              </w:rPr>
              <w:t>ограничениям</w:t>
            </w:r>
            <w:r>
              <w:rPr>
                <w:b/>
              </w:rPr>
              <w:t xml:space="preserve"> </w:t>
            </w:r>
            <w:r w:rsidRPr="008D6400">
              <w:rPr>
                <w:b/>
              </w:rPr>
              <w:t>и подачи</w:t>
            </w:r>
            <w:r>
              <w:rPr>
                <w:b/>
              </w:rPr>
              <w:t xml:space="preserve"> </w:t>
            </w:r>
            <w:r w:rsidRPr="008D6400">
              <w:rPr>
                <w:b/>
              </w:rPr>
              <w:t>холодной</w:t>
            </w:r>
            <w:r>
              <w:rPr>
                <w:b/>
              </w:rPr>
              <w:t xml:space="preserve"> </w:t>
            </w:r>
            <w:r w:rsidRPr="008D6400">
              <w:rPr>
                <w:b/>
              </w:rPr>
              <w:t>воды, %</w:t>
            </w:r>
          </w:p>
        </w:tc>
        <w:tc>
          <w:tcPr>
            <w:tcW w:w="1714" w:type="dxa"/>
            <w:gridSpan w:val="2"/>
            <w:tcMar>
              <w:left w:w="11" w:type="dxa"/>
              <w:right w:w="11" w:type="dxa"/>
            </w:tcMar>
            <w:vAlign w:val="center"/>
          </w:tcPr>
          <w:p w:rsidR="008D6400" w:rsidRPr="008D6400" w:rsidRDefault="008D6400" w:rsidP="008D6400">
            <w:pPr>
              <w:pStyle w:val="affff3"/>
              <w:rPr>
                <w:b/>
              </w:rPr>
            </w:pPr>
            <w:r w:rsidRPr="008D6400">
              <w:rPr>
                <w:b/>
              </w:rPr>
              <w:t>Число нарушений в качестве</w:t>
            </w:r>
            <w:r>
              <w:rPr>
                <w:b/>
              </w:rPr>
              <w:t xml:space="preserve"> </w:t>
            </w:r>
            <w:r w:rsidRPr="008D6400">
              <w:rPr>
                <w:b/>
              </w:rPr>
              <w:t>подаваемой воды</w:t>
            </w:r>
          </w:p>
        </w:tc>
      </w:tr>
      <w:tr w:rsidR="008D6400" w:rsidRPr="008D6400" w:rsidTr="008D6400">
        <w:tc>
          <w:tcPr>
            <w:tcW w:w="1005" w:type="dxa"/>
            <w:vMerge/>
            <w:tcMar>
              <w:left w:w="11" w:type="dxa"/>
              <w:right w:w="11" w:type="dxa"/>
            </w:tcMar>
            <w:vAlign w:val="center"/>
          </w:tcPr>
          <w:p w:rsidR="008D6400" w:rsidRPr="008D6400" w:rsidRDefault="008D6400" w:rsidP="008D6400">
            <w:pPr>
              <w:pStyle w:val="affff3"/>
              <w:rPr>
                <w:b/>
              </w:rPr>
            </w:pPr>
          </w:p>
        </w:tc>
        <w:tc>
          <w:tcPr>
            <w:tcW w:w="1855" w:type="dxa"/>
            <w:vMerge/>
            <w:tcMar>
              <w:left w:w="11" w:type="dxa"/>
              <w:right w:w="11" w:type="dxa"/>
            </w:tcMar>
            <w:vAlign w:val="center"/>
          </w:tcPr>
          <w:p w:rsidR="008D6400" w:rsidRPr="008D6400" w:rsidRDefault="008D6400" w:rsidP="008D6400">
            <w:pPr>
              <w:pStyle w:val="affff3"/>
              <w:rPr>
                <w:b/>
              </w:rPr>
            </w:pPr>
          </w:p>
        </w:tc>
        <w:tc>
          <w:tcPr>
            <w:tcW w:w="1608" w:type="dxa"/>
            <w:tcMar>
              <w:left w:w="11" w:type="dxa"/>
              <w:right w:w="11" w:type="dxa"/>
            </w:tcMar>
            <w:vAlign w:val="center"/>
          </w:tcPr>
          <w:p w:rsidR="008D6400" w:rsidRPr="008D6400" w:rsidRDefault="008D6400" w:rsidP="008D6400">
            <w:pPr>
              <w:pStyle w:val="affff3"/>
              <w:rPr>
                <w:b/>
              </w:rPr>
            </w:pPr>
            <w:r w:rsidRPr="008D6400">
              <w:rPr>
                <w:b/>
              </w:rPr>
              <w:t>При ликвидации аварии в нормативный период</w:t>
            </w:r>
          </w:p>
        </w:tc>
        <w:tc>
          <w:tcPr>
            <w:tcW w:w="1715" w:type="dxa"/>
            <w:tcMar>
              <w:left w:w="11" w:type="dxa"/>
              <w:right w:w="11" w:type="dxa"/>
            </w:tcMar>
            <w:vAlign w:val="center"/>
          </w:tcPr>
          <w:p w:rsidR="008D6400" w:rsidRPr="008D6400" w:rsidRDefault="008D6400" w:rsidP="008D6400">
            <w:pPr>
              <w:pStyle w:val="affff3"/>
              <w:rPr>
                <w:b/>
              </w:rPr>
            </w:pPr>
            <w:r w:rsidRPr="008D6400">
              <w:rPr>
                <w:b/>
              </w:rPr>
              <w:t>При</w:t>
            </w:r>
            <w:r>
              <w:rPr>
                <w:b/>
              </w:rPr>
              <w:t xml:space="preserve"> </w:t>
            </w:r>
            <w:r w:rsidRPr="008D6400">
              <w:rPr>
                <w:b/>
              </w:rPr>
              <w:t>ликвидации</w:t>
            </w:r>
            <w:r>
              <w:rPr>
                <w:b/>
              </w:rPr>
              <w:t xml:space="preserve"> </w:t>
            </w:r>
            <w:r w:rsidRPr="008D6400">
              <w:rPr>
                <w:b/>
              </w:rPr>
              <w:t>аварии за</w:t>
            </w:r>
            <w:r>
              <w:rPr>
                <w:b/>
              </w:rPr>
              <w:t xml:space="preserve"> </w:t>
            </w:r>
            <w:r w:rsidRPr="008D6400">
              <w:rPr>
                <w:b/>
              </w:rPr>
              <w:t>время,</w:t>
            </w:r>
            <w:r>
              <w:rPr>
                <w:b/>
              </w:rPr>
              <w:t xml:space="preserve"> </w:t>
            </w:r>
            <w:r w:rsidRPr="008D6400">
              <w:rPr>
                <w:b/>
              </w:rPr>
              <w:t>превышающее</w:t>
            </w:r>
            <w:r>
              <w:rPr>
                <w:b/>
              </w:rPr>
              <w:t xml:space="preserve"> </w:t>
            </w:r>
            <w:r w:rsidRPr="008D6400">
              <w:rPr>
                <w:b/>
              </w:rPr>
              <w:t>норм</w:t>
            </w:r>
            <w:proofErr w:type="gramStart"/>
            <w:r w:rsidRPr="008D6400">
              <w:rPr>
                <w:b/>
              </w:rPr>
              <w:t>.</w:t>
            </w:r>
            <w:proofErr w:type="gramEnd"/>
            <w:r w:rsidRPr="008D6400">
              <w:rPr>
                <w:b/>
              </w:rPr>
              <w:t xml:space="preserve"> </w:t>
            </w:r>
            <w:proofErr w:type="gramStart"/>
            <w:r w:rsidRPr="008D6400">
              <w:rPr>
                <w:b/>
              </w:rPr>
              <w:t>п</w:t>
            </w:r>
            <w:proofErr w:type="gramEnd"/>
            <w:r w:rsidRPr="008D6400">
              <w:rPr>
                <w:b/>
              </w:rPr>
              <w:t>ериод</w:t>
            </w:r>
          </w:p>
        </w:tc>
        <w:tc>
          <w:tcPr>
            <w:tcW w:w="1673" w:type="dxa"/>
            <w:vMerge/>
            <w:tcMar>
              <w:left w:w="11" w:type="dxa"/>
              <w:right w:w="11" w:type="dxa"/>
            </w:tcMar>
            <w:vAlign w:val="center"/>
          </w:tcPr>
          <w:p w:rsidR="008D6400" w:rsidRPr="008D6400" w:rsidRDefault="008D6400" w:rsidP="008D6400">
            <w:pPr>
              <w:pStyle w:val="affff3"/>
              <w:rPr>
                <w:b/>
              </w:rPr>
            </w:pPr>
          </w:p>
        </w:tc>
        <w:tc>
          <w:tcPr>
            <w:tcW w:w="857" w:type="dxa"/>
            <w:tcMar>
              <w:left w:w="11" w:type="dxa"/>
              <w:right w:w="11" w:type="dxa"/>
            </w:tcMar>
            <w:vAlign w:val="center"/>
          </w:tcPr>
          <w:p w:rsidR="008D6400" w:rsidRPr="008D6400" w:rsidRDefault="008D6400" w:rsidP="008D6400">
            <w:pPr>
              <w:pStyle w:val="affff3"/>
              <w:rPr>
                <w:b/>
              </w:rPr>
            </w:pPr>
            <w:r w:rsidRPr="008D6400">
              <w:rPr>
                <w:b/>
              </w:rPr>
              <w:t>Число</w:t>
            </w:r>
            <w:r>
              <w:rPr>
                <w:b/>
              </w:rPr>
              <w:t xml:space="preserve"> </w:t>
            </w:r>
            <w:proofErr w:type="gramStart"/>
            <w:r w:rsidRPr="008D6400">
              <w:rPr>
                <w:b/>
              </w:rPr>
              <w:t>отбираемых</w:t>
            </w:r>
            <w:proofErr w:type="gramEnd"/>
          </w:p>
          <w:p w:rsidR="008D6400" w:rsidRPr="008D6400" w:rsidRDefault="008D6400" w:rsidP="008D6400">
            <w:pPr>
              <w:pStyle w:val="affff3"/>
              <w:rPr>
                <w:b/>
              </w:rPr>
            </w:pPr>
            <w:r w:rsidRPr="008D6400">
              <w:rPr>
                <w:b/>
              </w:rPr>
              <w:t>проб воды,</w:t>
            </w:r>
          </w:p>
          <w:p w:rsidR="008D6400" w:rsidRPr="008D6400" w:rsidRDefault="008D6400" w:rsidP="008D6400">
            <w:pPr>
              <w:pStyle w:val="affff3"/>
              <w:rPr>
                <w:b/>
              </w:rPr>
            </w:pPr>
            <w:r w:rsidRPr="008D6400">
              <w:rPr>
                <w:b/>
              </w:rPr>
              <w:t>шт</w:t>
            </w:r>
            <w:r w:rsidR="005B29E5">
              <w:rPr>
                <w:b/>
              </w:rPr>
              <w:t>.</w:t>
            </w:r>
          </w:p>
        </w:tc>
        <w:tc>
          <w:tcPr>
            <w:tcW w:w="857" w:type="dxa"/>
            <w:tcMar>
              <w:left w:w="11" w:type="dxa"/>
              <w:right w:w="11" w:type="dxa"/>
            </w:tcMar>
            <w:vAlign w:val="center"/>
          </w:tcPr>
          <w:p w:rsidR="008D6400" w:rsidRPr="008D6400" w:rsidRDefault="008D6400" w:rsidP="008D6400">
            <w:pPr>
              <w:pStyle w:val="affff3"/>
              <w:rPr>
                <w:b/>
              </w:rPr>
            </w:pPr>
            <w:r w:rsidRPr="008D6400">
              <w:rPr>
                <w:b/>
              </w:rPr>
              <w:t xml:space="preserve">Число проб воды </w:t>
            </w:r>
            <w:proofErr w:type="gramStart"/>
            <w:r w:rsidRPr="008D6400">
              <w:rPr>
                <w:b/>
              </w:rPr>
              <w:t>с</w:t>
            </w:r>
            <w:proofErr w:type="gramEnd"/>
          </w:p>
          <w:p w:rsidR="008D6400" w:rsidRPr="008D6400" w:rsidRDefault="008D6400" w:rsidP="008D6400">
            <w:pPr>
              <w:pStyle w:val="affff3"/>
              <w:rPr>
                <w:b/>
              </w:rPr>
            </w:pPr>
            <w:r w:rsidRPr="008D6400">
              <w:rPr>
                <w:b/>
              </w:rPr>
              <w:t>зафиксированным</w:t>
            </w:r>
          </w:p>
          <w:p w:rsidR="008D6400" w:rsidRPr="008D6400" w:rsidRDefault="008D6400" w:rsidP="008D6400">
            <w:pPr>
              <w:pStyle w:val="affff3"/>
              <w:rPr>
                <w:b/>
              </w:rPr>
            </w:pPr>
            <w:r w:rsidRPr="008D6400">
              <w:rPr>
                <w:b/>
              </w:rPr>
              <w:t>нарушением</w:t>
            </w:r>
          </w:p>
          <w:p w:rsidR="008D6400" w:rsidRPr="008D6400" w:rsidRDefault="008D6400" w:rsidP="008D6400">
            <w:pPr>
              <w:pStyle w:val="affff3"/>
              <w:rPr>
                <w:b/>
              </w:rPr>
            </w:pPr>
            <w:r w:rsidRPr="008D6400">
              <w:rPr>
                <w:b/>
              </w:rPr>
              <w:t>качества, шт.</w:t>
            </w:r>
          </w:p>
        </w:tc>
      </w:tr>
      <w:tr w:rsidR="008D6400" w:rsidTr="008D6400">
        <w:tc>
          <w:tcPr>
            <w:tcW w:w="1005" w:type="dxa"/>
            <w:tcMar>
              <w:left w:w="11" w:type="dxa"/>
              <w:right w:w="11" w:type="dxa"/>
            </w:tcMar>
            <w:vAlign w:val="center"/>
          </w:tcPr>
          <w:p w:rsidR="008D6400" w:rsidRDefault="005B29E5" w:rsidP="008D6400">
            <w:pPr>
              <w:pStyle w:val="affff3"/>
            </w:pPr>
            <w:r>
              <w:t>2022</w:t>
            </w:r>
          </w:p>
        </w:tc>
        <w:tc>
          <w:tcPr>
            <w:tcW w:w="1855" w:type="dxa"/>
            <w:tcMar>
              <w:left w:w="11" w:type="dxa"/>
              <w:right w:w="11" w:type="dxa"/>
            </w:tcMar>
            <w:vAlign w:val="center"/>
          </w:tcPr>
          <w:p w:rsidR="008D6400" w:rsidRDefault="005B29E5" w:rsidP="008D6400">
            <w:pPr>
              <w:pStyle w:val="affff3"/>
            </w:pPr>
            <w:r>
              <w:t>1,73</w:t>
            </w:r>
          </w:p>
        </w:tc>
        <w:tc>
          <w:tcPr>
            <w:tcW w:w="1608" w:type="dxa"/>
            <w:tcMar>
              <w:left w:w="11" w:type="dxa"/>
              <w:right w:w="11" w:type="dxa"/>
            </w:tcMar>
            <w:vAlign w:val="center"/>
          </w:tcPr>
          <w:p w:rsidR="008D6400" w:rsidRDefault="005B29E5" w:rsidP="008D6400">
            <w:pPr>
              <w:pStyle w:val="affff3"/>
            </w:pPr>
            <w:r>
              <w:t>148</w:t>
            </w:r>
          </w:p>
        </w:tc>
        <w:tc>
          <w:tcPr>
            <w:tcW w:w="1715" w:type="dxa"/>
            <w:tcMar>
              <w:left w:w="11" w:type="dxa"/>
              <w:right w:w="11" w:type="dxa"/>
            </w:tcMar>
            <w:vAlign w:val="center"/>
          </w:tcPr>
          <w:p w:rsidR="008D6400" w:rsidRDefault="005B29E5" w:rsidP="008D6400">
            <w:pPr>
              <w:pStyle w:val="affff3"/>
            </w:pPr>
            <w:r>
              <w:t>-</w:t>
            </w:r>
          </w:p>
        </w:tc>
        <w:tc>
          <w:tcPr>
            <w:tcW w:w="1673" w:type="dxa"/>
            <w:tcMar>
              <w:left w:w="11" w:type="dxa"/>
              <w:right w:w="11" w:type="dxa"/>
            </w:tcMar>
            <w:vAlign w:val="center"/>
          </w:tcPr>
          <w:p w:rsidR="008D6400" w:rsidRDefault="005B29E5" w:rsidP="008D6400">
            <w:pPr>
              <w:pStyle w:val="affff3"/>
            </w:pPr>
            <w:r>
              <w:t>н/д</w:t>
            </w:r>
          </w:p>
        </w:tc>
        <w:tc>
          <w:tcPr>
            <w:tcW w:w="857" w:type="dxa"/>
            <w:tcMar>
              <w:left w:w="11" w:type="dxa"/>
              <w:right w:w="11" w:type="dxa"/>
            </w:tcMar>
            <w:vAlign w:val="center"/>
          </w:tcPr>
          <w:p w:rsidR="008D6400" w:rsidRDefault="005B29E5" w:rsidP="008D6400">
            <w:pPr>
              <w:pStyle w:val="affff3"/>
            </w:pPr>
            <w:r>
              <w:t>736</w:t>
            </w:r>
          </w:p>
        </w:tc>
        <w:tc>
          <w:tcPr>
            <w:tcW w:w="857" w:type="dxa"/>
            <w:tcMar>
              <w:left w:w="11" w:type="dxa"/>
              <w:right w:w="11" w:type="dxa"/>
            </w:tcMar>
            <w:vAlign w:val="center"/>
          </w:tcPr>
          <w:p w:rsidR="008D6400" w:rsidRDefault="005B29E5" w:rsidP="008D6400">
            <w:pPr>
              <w:pStyle w:val="affff3"/>
            </w:pPr>
            <w:r>
              <w:t>29</w:t>
            </w:r>
          </w:p>
        </w:tc>
      </w:tr>
    </w:tbl>
    <w:p w:rsidR="00BE28F6" w:rsidRPr="005B29E5" w:rsidRDefault="00BE28F6" w:rsidP="005B29E5"/>
    <w:p w:rsidR="005B29E5" w:rsidRPr="005B29E5" w:rsidRDefault="005B29E5" w:rsidP="005B29E5">
      <w:r w:rsidRPr="005B29E5">
        <w:t>Основной причиной аварий в нормативный период является высокий</w:t>
      </w:r>
      <w:r>
        <w:t xml:space="preserve"> </w:t>
      </w:r>
      <w:r w:rsidRPr="005B29E5">
        <w:t>износ. Нормативное время ликвидации аварий превышено не было. Соответствие проб воды требованиям нормативов, предъявляемым к воде питьевого качества в 20</w:t>
      </w:r>
      <w:r>
        <w:t>22</w:t>
      </w:r>
      <w:r w:rsidRPr="005B29E5">
        <w:t xml:space="preserve"> г. составило </w:t>
      </w:r>
      <w:r>
        <w:t>96</w:t>
      </w:r>
      <w:r w:rsidRPr="005B29E5">
        <w:t xml:space="preserve">%. Нарушения качества воды в распределительной сети - по мутности и содержанию общего железа, связаны с вторичным загрязнением и коррозией стальных трубопроводов. Необходима замена водопроводных стальных сетей на </w:t>
      </w:r>
      <w:proofErr w:type="gramStart"/>
      <w:r w:rsidRPr="005B29E5">
        <w:t>полиэтиленовые</w:t>
      </w:r>
      <w:proofErr w:type="gramEnd"/>
      <w:r w:rsidRPr="005B29E5">
        <w:t>.</w:t>
      </w:r>
    </w:p>
    <w:p w:rsidR="005B29E5" w:rsidRPr="005B29E5" w:rsidRDefault="005B29E5" w:rsidP="005B29E5">
      <w:r w:rsidRPr="005B29E5">
        <w:t xml:space="preserve">Удельные показатели и эксплуатационные характеристика сетей водоснабжения </w:t>
      </w:r>
      <w:proofErr w:type="spellStart"/>
      <w:r w:rsidRPr="005B29E5">
        <w:t>Белореченского</w:t>
      </w:r>
      <w:proofErr w:type="spellEnd"/>
      <w:r w:rsidRPr="005B29E5">
        <w:t xml:space="preserve"> ГП за 20</w:t>
      </w:r>
      <w:r>
        <w:t>22</w:t>
      </w:r>
      <w:r w:rsidRPr="005B29E5">
        <w:t xml:space="preserve"> год представлены в таблице </w:t>
      </w:r>
      <w:r>
        <w:t>11</w:t>
      </w:r>
      <w:r w:rsidRPr="005B29E5">
        <w:t>.</w:t>
      </w:r>
    </w:p>
    <w:p w:rsidR="005B29E5" w:rsidRPr="005B29E5" w:rsidRDefault="005B29E5" w:rsidP="005B29E5">
      <w:r w:rsidRPr="005B29E5">
        <w:t xml:space="preserve">Таблица </w:t>
      </w:r>
      <w:r>
        <w:t>11</w:t>
      </w:r>
      <w:r w:rsidRPr="005B29E5">
        <w:t>.</w:t>
      </w:r>
    </w:p>
    <w:tbl>
      <w:tblPr>
        <w:tblW w:w="9389" w:type="dxa"/>
        <w:tblLayout w:type="fixed"/>
        <w:tblCellMar>
          <w:left w:w="10" w:type="dxa"/>
          <w:right w:w="10" w:type="dxa"/>
        </w:tblCellMar>
        <w:tblLook w:val="0000" w:firstRow="0" w:lastRow="0" w:firstColumn="0" w:lastColumn="0" w:noHBand="0" w:noVBand="0"/>
      </w:tblPr>
      <w:tblGrid>
        <w:gridCol w:w="4133"/>
        <w:gridCol w:w="1416"/>
        <w:gridCol w:w="3840"/>
      </w:tblGrid>
      <w:tr w:rsidR="005B29E5" w:rsidRPr="005B29E5" w:rsidTr="005B29E5">
        <w:tc>
          <w:tcPr>
            <w:tcW w:w="4133" w:type="dxa"/>
            <w:vMerge w:val="restart"/>
            <w:tcBorders>
              <w:top w:val="single" w:sz="4" w:space="0" w:color="auto"/>
              <w:left w:val="single" w:sz="4" w:space="0" w:color="auto"/>
            </w:tcBorders>
            <w:vAlign w:val="center"/>
          </w:tcPr>
          <w:p w:rsidR="005B29E5" w:rsidRPr="005B29E5" w:rsidRDefault="005B29E5" w:rsidP="005B29E5">
            <w:pPr>
              <w:pStyle w:val="affff3"/>
              <w:rPr>
                <w:b/>
              </w:rPr>
            </w:pPr>
            <w:r w:rsidRPr="005B29E5">
              <w:rPr>
                <w:rStyle w:val="115pt"/>
                <w:b/>
                <w:color w:val="auto"/>
                <w:sz w:val="20"/>
                <w:szCs w:val="20"/>
                <w:lang w:bidi="ar-SA"/>
              </w:rPr>
              <w:t>Параметры</w:t>
            </w:r>
          </w:p>
        </w:tc>
        <w:tc>
          <w:tcPr>
            <w:tcW w:w="1416" w:type="dxa"/>
            <w:vMerge w:val="restart"/>
            <w:tcBorders>
              <w:top w:val="single" w:sz="4" w:space="0" w:color="auto"/>
              <w:left w:val="single" w:sz="4" w:space="0" w:color="auto"/>
            </w:tcBorders>
            <w:vAlign w:val="center"/>
          </w:tcPr>
          <w:p w:rsidR="005B29E5" w:rsidRPr="005B29E5" w:rsidRDefault="005B29E5" w:rsidP="005B29E5">
            <w:pPr>
              <w:pStyle w:val="affff3"/>
              <w:rPr>
                <w:b/>
              </w:rPr>
            </w:pPr>
            <w:r w:rsidRPr="005B29E5">
              <w:rPr>
                <w:rStyle w:val="115pt"/>
                <w:b/>
                <w:color w:val="auto"/>
                <w:sz w:val="20"/>
                <w:szCs w:val="20"/>
                <w:lang w:bidi="ar-SA"/>
              </w:rPr>
              <w:t>Ед. изм.</w:t>
            </w:r>
          </w:p>
        </w:tc>
        <w:tc>
          <w:tcPr>
            <w:tcW w:w="3840" w:type="dxa"/>
            <w:tcBorders>
              <w:top w:val="single" w:sz="4" w:space="0" w:color="auto"/>
              <w:left w:val="single" w:sz="4" w:space="0" w:color="auto"/>
              <w:right w:val="single" w:sz="4" w:space="0" w:color="auto"/>
            </w:tcBorders>
            <w:vAlign w:val="bottom"/>
          </w:tcPr>
          <w:p w:rsidR="005B29E5" w:rsidRPr="005B29E5" w:rsidRDefault="005B29E5" w:rsidP="005B29E5">
            <w:pPr>
              <w:pStyle w:val="affff3"/>
              <w:rPr>
                <w:b/>
              </w:rPr>
            </w:pPr>
            <w:r w:rsidRPr="005B29E5">
              <w:rPr>
                <w:rStyle w:val="115pt"/>
                <w:b/>
                <w:color w:val="auto"/>
                <w:sz w:val="20"/>
                <w:szCs w:val="20"/>
                <w:lang w:bidi="ar-SA"/>
              </w:rPr>
              <w:t>Период эксплуатации</w:t>
            </w:r>
          </w:p>
        </w:tc>
      </w:tr>
      <w:tr w:rsidR="005B29E5" w:rsidRPr="005B29E5" w:rsidTr="005B29E5">
        <w:tc>
          <w:tcPr>
            <w:tcW w:w="4133" w:type="dxa"/>
            <w:vMerge/>
            <w:tcBorders>
              <w:left w:val="single" w:sz="4" w:space="0" w:color="auto"/>
            </w:tcBorders>
            <w:vAlign w:val="center"/>
          </w:tcPr>
          <w:p w:rsidR="005B29E5" w:rsidRPr="005B29E5" w:rsidRDefault="005B29E5" w:rsidP="005B29E5">
            <w:pPr>
              <w:pStyle w:val="affff3"/>
              <w:rPr>
                <w:b/>
              </w:rPr>
            </w:pPr>
          </w:p>
        </w:tc>
        <w:tc>
          <w:tcPr>
            <w:tcW w:w="1416" w:type="dxa"/>
            <w:vMerge/>
            <w:tcBorders>
              <w:left w:val="single" w:sz="4" w:space="0" w:color="auto"/>
            </w:tcBorders>
            <w:vAlign w:val="center"/>
          </w:tcPr>
          <w:p w:rsidR="005B29E5" w:rsidRPr="005B29E5" w:rsidRDefault="005B29E5" w:rsidP="005B29E5">
            <w:pPr>
              <w:pStyle w:val="affff3"/>
              <w:rPr>
                <w:b/>
              </w:rPr>
            </w:pPr>
          </w:p>
        </w:tc>
        <w:tc>
          <w:tcPr>
            <w:tcW w:w="3840" w:type="dxa"/>
            <w:tcBorders>
              <w:top w:val="single" w:sz="4" w:space="0" w:color="auto"/>
              <w:left w:val="single" w:sz="4" w:space="0" w:color="auto"/>
              <w:right w:val="single" w:sz="4" w:space="0" w:color="auto"/>
            </w:tcBorders>
            <w:vAlign w:val="bottom"/>
          </w:tcPr>
          <w:p w:rsidR="005B29E5" w:rsidRPr="005B29E5" w:rsidRDefault="005B29E5" w:rsidP="005B29E5">
            <w:pPr>
              <w:pStyle w:val="affff3"/>
              <w:rPr>
                <w:b/>
              </w:rPr>
            </w:pPr>
            <w:r>
              <w:rPr>
                <w:rStyle w:val="115pt"/>
                <w:b/>
                <w:color w:val="auto"/>
                <w:sz w:val="20"/>
                <w:szCs w:val="20"/>
                <w:lang w:bidi="ar-SA"/>
              </w:rPr>
              <w:t>2022</w:t>
            </w:r>
          </w:p>
        </w:tc>
      </w:tr>
      <w:tr w:rsidR="005B29E5" w:rsidRPr="005B29E5" w:rsidTr="005B29E5">
        <w:tc>
          <w:tcPr>
            <w:tcW w:w="4133"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Протяженность сетей</w:t>
            </w:r>
          </w:p>
        </w:tc>
        <w:tc>
          <w:tcPr>
            <w:tcW w:w="1416"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км</w:t>
            </w:r>
          </w:p>
        </w:tc>
        <w:tc>
          <w:tcPr>
            <w:tcW w:w="3840" w:type="dxa"/>
            <w:tcBorders>
              <w:top w:val="single" w:sz="4" w:space="0" w:color="auto"/>
              <w:left w:val="single" w:sz="4" w:space="0" w:color="auto"/>
              <w:right w:val="single" w:sz="4" w:space="0" w:color="auto"/>
            </w:tcBorders>
            <w:vAlign w:val="bottom"/>
          </w:tcPr>
          <w:p w:rsidR="005B29E5" w:rsidRPr="005B29E5" w:rsidRDefault="005B29E5" w:rsidP="005B29E5">
            <w:pPr>
              <w:pStyle w:val="affff3"/>
            </w:pPr>
            <w:r>
              <w:rPr>
                <w:rStyle w:val="115pt"/>
                <w:color w:val="auto"/>
                <w:sz w:val="20"/>
                <w:szCs w:val="20"/>
                <w:lang w:bidi="ar-SA"/>
              </w:rPr>
              <w:t>85,259</w:t>
            </w:r>
          </w:p>
        </w:tc>
      </w:tr>
      <w:tr w:rsidR="005B29E5" w:rsidRPr="005B29E5" w:rsidTr="005B29E5">
        <w:tc>
          <w:tcPr>
            <w:tcW w:w="4133"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Темпы обновления сетей</w:t>
            </w:r>
          </w:p>
        </w:tc>
        <w:tc>
          <w:tcPr>
            <w:tcW w:w="1416"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w:t>
            </w:r>
          </w:p>
        </w:tc>
        <w:tc>
          <w:tcPr>
            <w:tcW w:w="3840" w:type="dxa"/>
            <w:tcBorders>
              <w:top w:val="single" w:sz="4" w:space="0" w:color="auto"/>
              <w:left w:val="single" w:sz="4" w:space="0" w:color="auto"/>
              <w:right w:val="single" w:sz="4" w:space="0" w:color="auto"/>
            </w:tcBorders>
            <w:vAlign w:val="bottom"/>
          </w:tcPr>
          <w:p w:rsidR="005B29E5" w:rsidRPr="005B29E5" w:rsidRDefault="005B29E5" w:rsidP="005B29E5">
            <w:pPr>
              <w:pStyle w:val="affff3"/>
            </w:pPr>
            <w:r>
              <w:rPr>
                <w:rStyle w:val="115pt"/>
                <w:color w:val="auto"/>
                <w:sz w:val="20"/>
                <w:szCs w:val="20"/>
                <w:lang w:bidi="ar-SA"/>
              </w:rPr>
              <w:t>0</w:t>
            </w:r>
          </w:p>
        </w:tc>
      </w:tr>
      <w:tr w:rsidR="005B29E5" w:rsidRPr="005B29E5" w:rsidTr="005B29E5">
        <w:tc>
          <w:tcPr>
            <w:tcW w:w="4133"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Ремонт сетей</w:t>
            </w:r>
          </w:p>
        </w:tc>
        <w:tc>
          <w:tcPr>
            <w:tcW w:w="1416" w:type="dxa"/>
            <w:tcBorders>
              <w:top w:val="single" w:sz="4" w:space="0" w:color="auto"/>
              <w:left w:val="single" w:sz="4" w:space="0" w:color="auto"/>
            </w:tcBorders>
            <w:vAlign w:val="bottom"/>
          </w:tcPr>
          <w:p w:rsidR="005B29E5" w:rsidRPr="005B29E5" w:rsidRDefault="005B29E5" w:rsidP="005B29E5">
            <w:pPr>
              <w:pStyle w:val="affff3"/>
            </w:pPr>
            <w:proofErr w:type="gramStart"/>
            <w:r w:rsidRPr="005B29E5">
              <w:rPr>
                <w:rStyle w:val="115pt"/>
                <w:color w:val="auto"/>
                <w:sz w:val="20"/>
                <w:szCs w:val="20"/>
                <w:lang w:bidi="ar-SA"/>
              </w:rPr>
              <w:t>км</w:t>
            </w:r>
            <w:proofErr w:type="gramEnd"/>
            <w:r w:rsidRPr="005B29E5">
              <w:rPr>
                <w:rStyle w:val="115pt"/>
                <w:color w:val="auto"/>
                <w:sz w:val="20"/>
                <w:szCs w:val="20"/>
                <w:lang w:bidi="ar-SA"/>
              </w:rPr>
              <w:t>/год</w:t>
            </w:r>
          </w:p>
        </w:tc>
        <w:tc>
          <w:tcPr>
            <w:tcW w:w="3840" w:type="dxa"/>
            <w:tcBorders>
              <w:top w:val="single" w:sz="4" w:space="0" w:color="auto"/>
              <w:left w:val="single" w:sz="4" w:space="0" w:color="auto"/>
              <w:righ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0,5</w:t>
            </w:r>
          </w:p>
        </w:tc>
      </w:tr>
      <w:tr w:rsidR="005B29E5" w:rsidRPr="005B29E5" w:rsidTr="005B29E5">
        <w:tc>
          <w:tcPr>
            <w:tcW w:w="4133"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Удельное кол-во аварий</w:t>
            </w:r>
          </w:p>
        </w:tc>
        <w:tc>
          <w:tcPr>
            <w:tcW w:w="1416" w:type="dxa"/>
            <w:tcBorders>
              <w:top w:val="single" w:sz="4" w:space="0" w:color="auto"/>
              <w:left w:val="single" w:sz="4" w:space="0" w:color="auto"/>
            </w:tcBorders>
            <w:vAlign w:val="bottom"/>
          </w:tcPr>
          <w:p w:rsidR="005B29E5" w:rsidRPr="005B29E5" w:rsidRDefault="005B29E5" w:rsidP="005B29E5">
            <w:pPr>
              <w:pStyle w:val="affff3"/>
            </w:pPr>
            <w:r w:rsidRPr="005B29E5">
              <w:rPr>
                <w:rStyle w:val="115pt"/>
                <w:color w:val="auto"/>
                <w:sz w:val="20"/>
                <w:szCs w:val="20"/>
                <w:lang w:bidi="ar-SA"/>
              </w:rPr>
              <w:t>Ед</w:t>
            </w:r>
            <w:r>
              <w:rPr>
                <w:rStyle w:val="115pt"/>
                <w:color w:val="auto"/>
                <w:sz w:val="20"/>
                <w:szCs w:val="20"/>
                <w:lang w:bidi="ar-SA"/>
              </w:rPr>
              <w:t>.</w:t>
            </w:r>
            <w:r w:rsidRPr="005B29E5">
              <w:rPr>
                <w:rStyle w:val="115pt"/>
                <w:color w:val="auto"/>
                <w:sz w:val="20"/>
                <w:szCs w:val="20"/>
                <w:lang w:bidi="ar-SA"/>
              </w:rPr>
              <w:t>/</w:t>
            </w:r>
            <w:proofErr w:type="gramStart"/>
            <w:r w:rsidRPr="005B29E5">
              <w:rPr>
                <w:rStyle w:val="115pt"/>
                <w:color w:val="auto"/>
                <w:sz w:val="20"/>
                <w:szCs w:val="20"/>
                <w:lang w:bidi="ar-SA"/>
              </w:rPr>
              <w:t>км</w:t>
            </w:r>
            <w:proofErr w:type="gramEnd"/>
          </w:p>
        </w:tc>
        <w:tc>
          <w:tcPr>
            <w:tcW w:w="3840" w:type="dxa"/>
            <w:tcBorders>
              <w:top w:val="single" w:sz="4" w:space="0" w:color="auto"/>
              <w:left w:val="single" w:sz="4" w:space="0" w:color="auto"/>
              <w:right w:val="single" w:sz="4" w:space="0" w:color="auto"/>
            </w:tcBorders>
            <w:vAlign w:val="bottom"/>
          </w:tcPr>
          <w:p w:rsidR="005B29E5" w:rsidRPr="005B29E5" w:rsidRDefault="005B29E5" w:rsidP="005B29E5">
            <w:pPr>
              <w:pStyle w:val="affff3"/>
            </w:pPr>
            <w:r>
              <w:rPr>
                <w:rStyle w:val="115pt"/>
                <w:color w:val="auto"/>
                <w:sz w:val="20"/>
                <w:szCs w:val="20"/>
                <w:lang w:bidi="ar-SA"/>
              </w:rPr>
              <w:t>1,73</w:t>
            </w:r>
          </w:p>
        </w:tc>
      </w:tr>
      <w:tr w:rsidR="005B29E5" w:rsidRPr="005B29E5" w:rsidTr="005B29E5">
        <w:tc>
          <w:tcPr>
            <w:tcW w:w="4133" w:type="dxa"/>
            <w:tcBorders>
              <w:top w:val="single" w:sz="4" w:space="0" w:color="auto"/>
              <w:left w:val="single" w:sz="4" w:space="0" w:color="auto"/>
              <w:bottom w:val="single" w:sz="4" w:space="0" w:color="auto"/>
            </w:tcBorders>
            <w:vAlign w:val="bottom"/>
          </w:tcPr>
          <w:p w:rsidR="005B29E5" w:rsidRPr="005B29E5" w:rsidRDefault="005B29E5" w:rsidP="005B29E5">
            <w:pPr>
              <w:pStyle w:val="affff3"/>
            </w:pPr>
            <w:bookmarkStart w:id="19" w:name="bookmark14"/>
            <w:r w:rsidRPr="005B29E5">
              <w:rPr>
                <w:rStyle w:val="115pt"/>
                <w:color w:val="auto"/>
                <w:sz w:val="20"/>
                <w:szCs w:val="20"/>
                <w:lang w:bidi="ar-SA"/>
              </w:rPr>
              <w:t>Кол-во аварий</w:t>
            </w:r>
            <w:bookmarkEnd w:id="19"/>
          </w:p>
        </w:tc>
        <w:tc>
          <w:tcPr>
            <w:tcW w:w="1416" w:type="dxa"/>
            <w:tcBorders>
              <w:top w:val="single" w:sz="4" w:space="0" w:color="auto"/>
              <w:left w:val="single" w:sz="4" w:space="0" w:color="auto"/>
              <w:bottom w:val="single" w:sz="4" w:space="0" w:color="auto"/>
            </w:tcBorders>
            <w:vAlign w:val="bottom"/>
          </w:tcPr>
          <w:p w:rsidR="005B29E5" w:rsidRPr="005B29E5" w:rsidRDefault="005B29E5" w:rsidP="005B29E5">
            <w:pPr>
              <w:pStyle w:val="affff3"/>
            </w:pPr>
            <w:r w:rsidRPr="005B29E5">
              <w:rPr>
                <w:rStyle w:val="115pt"/>
                <w:color w:val="auto"/>
                <w:sz w:val="20"/>
                <w:szCs w:val="20"/>
                <w:lang w:bidi="ar-SA"/>
              </w:rPr>
              <w:t>шт.</w:t>
            </w:r>
          </w:p>
        </w:tc>
        <w:tc>
          <w:tcPr>
            <w:tcW w:w="3840" w:type="dxa"/>
            <w:tcBorders>
              <w:top w:val="single" w:sz="4" w:space="0" w:color="auto"/>
              <w:left w:val="single" w:sz="4" w:space="0" w:color="auto"/>
              <w:bottom w:val="single" w:sz="4" w:space="0" w:color="auto"/>
              <w:right w:val="single" w:sz="4" w:space="0" w:color="auto"/>
            </w:tcBorders>
            <w:vAlign w:val="bottom"/>
          </w:tcPr>
          <w:p w:rsidR="005B29E5" w:rsidRPr="005B29E5" w:rsidRDefault="005B29E5" w:rsidP="005B29E5">
            <w:pPr>
              <w:pStyle w:val="affff3"/>
            </w:pPr>
            <w:r>
              <w:rPr>
                <w:rStyle w:val="115pt"/>
                <w:color w:val="auto"/>
                <w:sz w:val="20"/>
                <w:szCs w:val="20"/>
                <w:lang w:bidi="ar-SA"/>
              </w:rPr>
              <w:t>148</w:t>
            </w:r>
          </w:p>
        </w:tc>
      </w:tr>
    </w:tbl>
    <w:p w:rsidR="005B29E5" w:rsidRDefault="005B29E5" w:rsidP="005B29E5"/>
    <w:p w:rsidR="00D60352" w:rsidRPr="00E04D60" w:rsidRDefault="00DC10DD" w:rsidP="006301E7">
      <w:pPr>
        <w:pStyle w:val="44"/>
        <w:numPr>
          <w:ilvl w:val="2"/>
          <w:numId w:val="32"/>
        </w:numPr>
        <w:ind w:left="851"/>
      </w:pPr>
      <w:bookmarkStart w:id="20" w:name="_Toc147791366"/>
      <w:r w:rsidRPr="00DB26BC">
        <w:lastRenderedPageBreak/>
        <w:t>Описание</w:t>
      </w:r>
      <w:r w:rsidRPr="00A573D8">
        <w:t xml:space="preserve"> существующих</w:t>
      </w:r>
      <w:r w:rsidRPr="00E04D60">
        <w:t xml:space="preserve"> технических и технологических проблем, возникающих при водоснабжении </w:t>
      </w:r>
      <w:r w:rsidR="00C62766">
        <w:t>поселений, городских округов</w:t>
      </w:r>
      <w:r w:rsidRPr="00E04D60">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0"/>
    </w:p>
    <w:p w:rsidR="00C62766" w:rsidRPr="00C62766" w:rsidRDefault="00C62766" w:rsidP="00C62766">
      <w:r w:rsidRPr="00C62766">
        <w:t>В соответствии с СП 31.13330.20</w:t>
      </w:r>
      <w:r>
        <w:t>21</w:t>
      </w:r>
      <w:r w:rsidRPr="00C62766">
        <w:t xml:space="preserve"> системы централизованного хозяйственно-питьевого и противопожарного водоснабжения г. Белореченск относятся к I категории по степени обеспеченности подачи воды.</w:t>
      </w:r>
    </w:p>
    <w:p w:rsidR="00C62766" w:rsidRPr="00C62766" w:rsidRDefault="00C62766" w:rsidP="00C62766">
      <w:r w:rsidRPr="00C62766">
        <w:t>Современная организация водоснабжения муниципального образования не может считаться удовлетворительной. Большая часть водопотребителей испытывает нехватку в пресных водах питьевого качества, особенно в летнее время.</w:t>
      </w:r>
    </w:p>
    <w:p w:rsidR="00C62766" w:rsidRPr="00C62766" w:rsidRDefault="00C62766" w:rsidP="00C62766">
      <w:r w:rsidRPr="00C62766">
        <w:t xml:space="preserve">Пропускная способность существующих магистральных водоводов и разводящих сетей водоснабжения МО </w:t>
      </w:r>
      <w:proofErr w:type="spellStart"/>
      <w:r w:rsidRPr="00C62766">
        <w:t>Белореченское</w:t>
      </w:r>
      <w:proofErr w:type="spellEnd"/>
      <w:r w:rsidRPr="00C62766">
        <w:t xml:space="preserve"> ГП соответствует </w:t>
      </w:r>
      <w:proofErr w:type="gramStart"/>
      <w:r w:rsidRPr="00C62766">
        <w:t>фактической</w:t>
      </w:r>
      <w:proofErr w:type="gramEnd"/>
      <w:r w:rsidRPr="00C62766">
        <w:t xml:space="preserve"> </w:t>
      </w:r>
      <w:proofErr w:type="spellStart"/>
      <w:r w:rsidRPr="00C62766">
        <w:t>водоподаче</w:t>
      </w:r>
      <w:proofErr w:type="spellEnd"/>
      <w:r w:rsidRPr="00C62766">
        <w:t>.</w:t>
      </w:r>
    </w:p>
    <w:p w:rsidR="00C62766" w:rsidRPr="00C62766" w:rsidRDefault="00C62766" w:rsidP="00C62766">
      <w:r w:rsidRPr="00C62766">
        <w:t>Расстояние между пожарными гидрантами, установленными на водопроводных сетях, превышает нормативное. С целью повышения надежности системы в части пожаротушения необходима установка дополнительных пожарных гидрантов.</w:t>
      </w:r>
    </w:p>
    <w:p w:rsidR="00C62766" w:rsidRPr="00C62766" w:rsidRDefault="00C62766" w:rsidP="00C62766">
      <w:r w:rsidRPr="00C62766">
        <w:t>Часть запорной арматуры на сетях водопровода находится в неудовлетворительном состоянии, что не позволяет выполнить отключение отдельных участков при производстве ремонтных работ и приводит к необходимости остановки подачи воды большому числу потребителей. С целью уменьшения потерь воды, уменьшения количества потребителей, остающихся без водоснабжения при ремонтных работах на водопроводе, необходима замена до 80% задвижек.</w:t>
      </w:r>
    </w:p>
    <w:p w:rsidR="00C62766" w:rsidRPr="00C62766" w:rsidRDefault="00C62766" w:rsidP="00C62766">
      <w:r w:rsidRPr="00C62766">
        <w:t xml:space="preserve">Одной из главных проблем качественной поставки воды населению является изношенность водопроводных сетей. </w:t>
      </w:r>
      <w:proofErr w:type="gramStart"/>
      <w:r w:rsidRPr="00C62766">
        <w:t>В</w:t>
      </w:r>
      <w:proofErr w:type="gramEnd"/>
      <w:r w:rsidRPr="00C62766">
        <w:t xml:space="preserve"> </w:t>
      </w:r>
      <w:proofErr w:type="gramStart"/>
      <w:r w:rsidRPr="00C62766">
        <w:t>Белореченском</w:t>
      </w:r>
      <w:proofErr w:type="gramEnd"/>
      <w:r w:rsidRPr="00C62766">
        <w:t xml:space="preserve"> ГП часть сетей имеют износ более 60%. Это способствует вторичному загрязнению воды железом (Fe+3), вымываемым из системы водопровода (продукты коррозии стальных труб). </w:t>
      </w:r>
    </w:p>
    <w:p w:rsidR="00C62766" w:rsidRPr="00C62766" w:rsidRDefault="00C62766" w:rsidP="00C62766">
      <w:r w:rsidRPr="00C62766">
        <w:t>В водопроводных сетях обогащение воды продуктами коррозии наиболее вероятно на участках:</w:t>
      </w:r>
    </w:p>
    <w:p w:rsidR="00C62766" w:rsidRPr="00C62766" w:rsidRDefault="00C62766" w:rsidP="006301E7">
      <w:pPr>
        <w:pStyle w:val="af6"/>
        <w:numPr>
          <w:ilvl w:val="0"/>
          <w:numId w:val="35"/>
        </w:numPr>
        <w:ind w:left="567"/>
      </w:pPr>
      <w:proofErr w:type="gramStart"/>
      <w:r w:rsidRPr="00C62766">
        <w:t>ограниченного</w:t>
      </w:r>
      <w:proofErr w:type="gramEnd"/>
      <w:r w:rsidRPr="00C62766">
        <w:t xml:space="preserve"> водоразбора (застойные зоны);</w:t>
      </w:r>
    </w:p>
    <w:p w:rsidR="00C62766" w:rsidRPr="00C62766" w:rsidRDefault="00C62766" w:rsidP="006301E7">
      <w:pPr>
        <w:pStyle w:val="af6"/>
        <w:numPr>
          <w:ilvl w:val="0"/>
          <w:numId w:val="35"/>
        </w:numPr>
        <w:ind w:left="567"/>
      </w:pPr>
      <w:r w:rsidRPr="00C62766">
        <w:t>с частым изменением направления потока (что способствует повышенному механическому уносу продуктов коррозии и образованию новых, улучшению контакта окислителя с металлом);</w:t>
      </w:r>
    </w:p>
    <w:p w:rsidR="00C62766" w:rsidRPr="00C62766" w:rsidRDefault="00C62766" w:rsidP="006301E7">
      <w:pPr>
        <w:pStyle w:val="af6"/>
        <w:numPr>
          <w:ilvl w:val="0"/>
          <w:numId w:val="35"/>
        </w:numPr>
        <w:ind w:left="567"/>
      </w:pPr>
      <w:r w:rsidRPr="00C62766">
        <w:t>с частыми отключениями воды (создание атмосферы влажного воздуха внутри трубы при ее опорожнении).</w:t>
      </w:r>
    </w:p>
    <w:p w:rsidR="00C62766" w:rsidRPr="00C62766" w:rsidRDefault="00C62766" w:rsidP="00C62766">
      <w:r w:rsidRPr="00C62766">
        <w:t xml:space="preserve">Необходима полная модернизация системы водоснабжения, включающая в себя реконструкцию сетей и замену устаревшего оборудования </w:t>
      </w:r>
      <w:proofErr w:type="gramStart"/>
      <w:r w:rsidRPr="00C62766">
        <w:t>на</w:t>
      </w:r>
      <w:proofErr w:type="gramEnd"/>
      <w:r w:rsidRPr="00C62766">
        <w:t xml:space="preserve"> современное, отвечающее энергосберегающим технологиям.</w:t>
      </w:r>
    </w:p>
    <w:p w:rsidR="00C62766" w:rsidRPr="00C62766" w:rsidRDefault="00C62766" w:rsidP="00C62766">
      <w:r w:rsidRPr="00C62766">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городских зеленных насаждений.</w:t>
      </w:r>
    </w:p>
    <w:p w:rsidR="00A313F7" w:rsidRPr="00E04D60" w:rsidRDefault="00A313F7" w:rsidP="006301E7">
      <w:pPr>
        <w:pStyle w:val="44"/>
        <w:numPr>
          <w:ilvl w:val="2"/>
          <w:numId w:val="32"/>
        </w:numPr>
        <w:ind w:left="851"/>
      </w:pPr>
      <w:bookmarkStart w:id="21" w:name="_Toc375649170"/>
      <w:bookmarkStart w:id="22" w:name="_Toc375683983"/>
      <w:bookmarkStart w:id="23" w:name="_Toc375685011"/>
      <w:bookmarkStart w:id="24" w:name="_Toc375649171"/>
      <w:bookmarkStart w:id="25" w:name="_Toc375683984"/>
      <w:bookmarkStart w:id="26" w:name="_Toc375685012"/>
      <w:bookmarkStart w:id="27" w:name="_Toc375649172"/>
      <w:bookmarkStart w:id="28" w:name="_Toc375683985"/>
      <w:bookmarkStart w:id="29" w:name="_Toc375685013"/>
      <w:bookmarkStart w:id="30" w:name="_Toc375649173"/>
      <w:bookmarkStart w:id="31" w:name="_Toc375683986"/>
      <w:bookmarkStart w:id="32" w:name="_Toc375685014"/>
      <w:bookmarkStart w:id="33" w:name="_Toc375649174"/>
      <w:bookmarkStart w:id="34" w:name="_Toc375683987"/>
      <w:bookmarkStart w:id="35" w:name="_Toc375685015"/>
      <w:bookmarkStart w:id="36" w:name="_Toc375649175"/>
      <w:bookmarkStart w:id="37" w:name="_Toc375683988"/>
      <w:bookmarkStart w:id="38" w:name="_Toc375685016"/>
      <w:bookmarkStart w:id="39" w:name="_Toc14779136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E04D60">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9"/>
    </w:p>
    <w:p w:rsidR="004155AF" w:rsidRPr="004155AF" w:rsidRDefault="004155AF" w:rsidP="004155AF">
      <w:r w:rsidRPr="004155AF">
        <w:t xml:space="preserve">Централизованная система горячего водоснабжения </w:t>
      </w:r>
      <w:proofErr w:type="gramStart"/>
      <w:r w:rsidRPr="004155AF">
        <w:t>в</w:t>
      </w:r>
      <w:proofErr w:type="gramEnd"/>
      <w:r w:rsidRPr="004155AF">
        <w:t xml:space="preserve"> </w:t>
      </w:r>
      <w:proofErr w:type="gramStart"/>
      <w:r w:rsidRPr="004155AF">
        <w:t>Белореченском</w:t>
      </w:r>
      <w:proofErr w:type="gramEnd"/>
      <w:r w:rsidRPr="004155AF">
        <w:t xml:space="preserve"> ГП</w:t>
      </w:r>
      <w:r>
        <w:t xml:space="preserve"> </w:t>
      </w:r>
      <w:r w:rsidRPr="004155AF">
        <w:t>осуществляется в пределах зон действия котельных и ЦТП по закрытой схеме.</w:t>
      </w:r>
      <w:r>
        <w:t xml:space="preserve"> </w:t>
      </w:r>
      <w:r w:rsidRPr="004155AF">
        <w:t>Данные об оборудовании подготовки ГВС на существующих котельных</w:t>
      </w:r>
      <w:r>
        <w:t xml:space="preserve"> </w:t>
      </w:r>
      <w:r w:rsidRPr="004155AF">
        <w:t>отсутствуют.</w:t>
      </w:r>
    </w:p>
    <w:p w:rsidR="004155AF" w:rsidRPr="004155AF" w:rsidRDefault="004155AF" w:rsidP="004155AF">
      <w:bookmarkStart w:id="40" w:name="bookmark16"/>
      <w:r w:rsidRPr="004155AF">
        <w:t xml:space="preserve">Горячее водоснабжение перспективных потребителей </w:t>
      </w:r>
      <w:proofErr w:type="gramStart"/>
      <w:r w:rsidRPr="004155AF">
        <w:t>согласно</w:t>
      </w:r>
      <w:proofErr w:type="gramEnd"/>
      <w:r w:rsidRPr="004155AF">
        <w:t xml:space="preserve"> Генерального плана развития МО </w:t>
      </w:r>
      <w:proofErr w:type="spellStart"/>
      <w:r w:rsidRPr="004155AF">
        <w:t>Белореченское</w:t>
      </w:r>
      <w:proofErr w:type="spellEnd"/>
      <w:r w:rsidRPr="004155AF">
        <w:t xml:space="preserve"> ГП предполагается децентрализовано с установкой оборудования подготовки ГВС в ИТП потребителей.</w:t>
      </w:r>
      <w:bookmarkEnd w:id="40"/>
    </w:p>
    <w:p w:rsidR="00A313F7" w:rsidRPr="00E04D60" w:rsidRDefault="00A313F7" w:rsidP="005E4777">
      <w:pPr>
        <w:pStyle w:val="33"/>
      </w:pPr>
      <w:bookmarkStart w:id="41" w:name="_Toc147791368"/>
      <w:r w:rsidRPr="00E04D60">
        <w:t>Существующие технические и технологические решения по предотвращению замерзания воды</w:t>
      </w:r>
      <w:bookmarkEnd w:id="41"/>
    </w:p>
    <w:p w:rsidR="004155AF" w:rsidRDefault="004155AF" w:rsidP="004155AF">
      <w:r>
        <w:t xml:space="preserve">Территория </w:t>
      </w:r>
      <w:r w:rsidRPr="004155AF">
        <w:t xml:space="preserve">МО </w:t>
      </w:r>
      <w:proofErr w:type="spellStart"/>
      <w:r w:rsidRPr="004155AF">
        <w:t>Белореченское</w:t>
      </w:r>
      <w:proofErr w:type="spellEnd"/>
      <w:r w:rsidRPr="004155AF">
        <w:t xml:space="preserve"> ГП</w:t>
      </w:r>
      <w:r>
        <w:t xml:space="preserve"> не относится к районам распростране</w:t>
      </w:r>
      <w:r w:rsidRPr="0037306A">
        <w:t>н</w:t>
      </w:r>
      <w:r>
        <w:t>ия вечномерзлых грунтов. В связи, с чем отсутствуют технические и технологические решения по предотвращению замерзания воды.</w:t>
      </w:r>
    </w:p>
    <w:p w:rsidR="00A313F7" w:rsidRPr="00E04D60" w:rsidRDefault="004155AF" w:rsidP="005E4777">
      <w:pPr>
        <w:pStyle w:val="33"/>
      </w:pPr>
      <w:bookmarkStart w:id="42" w:name="_Toc147791369"/>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2"/>
    </w:p>
    <w:p w:rsidR="004155AF" w:rsidRPr="004155AF" w:rsidRDefault="004155AF" w:rsidP="004155AF">
      <w:r w:rsidRPr="004155AF">
        <w:t>В Белореченском ГП централизованное водоснабжение осуществляется</w:t>
      </w:r>
      <w:r w:rsidR="003A1950">
        <w:t xml:space="preserve"> </w:t>
      </w:r>
      <w:r w:rsidRPr="004155AF">
        <w:t>следующими организациями:</w:t>
      </w:r>
    </w:p>
    <w:p w:rsidR="004155AF" w:rsidRPr="004155AF" w:rsidRDefault="004155AF" w:rsidP="006301E7">
      <w:pPr>
        <w:pStyle w:val="af6"/>
        <w:numPr>
          <w:ilvl w:val="0"/>
          <w:numId w:val="36"/>
        </w:numPr>
        <w:ind w:left="567"/>
      </w:pPr>
      <w:r w:rsidRPr="004155AF">
        <w:t>ООО «Водопровод»;</w:t>
      </w:r>
    </w:p>
    <w:p w:rsidR="004155AF" w:rsidRPr="004155AF" w:rsidRDefault="004155AF" w:rsidP="006301E7">
      <w:pPr>
        <w:pStyle w:val="af6"/>
        <w:numPr>
          <w:ilvl w:val="0"/>
          <w:numId w:val="36"/>
        </w:numPr>
        <w:ind w:left="567"/>
      </w:pPr>
      <w:r w:rsidRPr="004155AF">
        <w:t xml:space="preserve">Северо-Кавказская дирекция по </w:t>
      </w:r>
      <w:proofErr w:type="spellStart"/>
      <w:r w:rsidRPr="004155AF">
        <w:t>тепловодоснабжению</w:t>
      </w:r>
      <w:proofErr w:type="spellEnd"/>
      <w:r w:rsidRPr="004155AF">
        <w:t xml:space="preserve"> структурное подразделение Центральной дирекции по </w:t>
      </w:r>
      <w:proofErr w:type="spellStart"/>
      <w:r w:rsidRPr="004155AF">
        <w:t>тепловодоснабжению</w:t>
      </w:r>
      <w:proofErr w:type="spellEnd"/>
      <w:r w:rsidRPr="004155AF">
        <w:t xml:space="preserve"> - филиала ОАО </w:t>
      </w:r>
      <w:r w:rsidR="003A1950">
        <w:t>«</w:t>
      </w:r>
      <w:r w:rsidRPr="004155AF">
        <w:t>РЖД</w:t>
      </w:r>
      <w:r w:rsidR="003A1950">
        <w:t>»</w:t>
      </w:r>
      <w:r w:rsidRPr="004155AF">
        <w:t>.</w:t>
      </w:r>
    </w:p>
    <w:p w:rsidR="004155AF" w:rsidRPr="004155AF" w:rsidRDefault="004155AF" w:rsidP="004155AF">
      <w:r w:rsidRPr="004155AF">
        <w:t>Предприяти</w:t>
      </w:r>
      <w:r w:rsidR="003A1950">
        <w:t>е ООО «Водопровод»</w:t>
      </w:r>
      <w:r w:rsidRPr="004155AF">
        <w:t xml:space="preserve"> работа</w:t>
      </w:r>
      <w:r w:rsidR="003A1950">
        <w:t>е</w:t>
      </w:r>
      <w:r w:rsidRPr="004155AF">
        <w:t xml:space="preserve">т на арендуемых в Администрации МО </w:t>
      </w:r>
      <w:proofErr w:type="spellStart"/>
      <w:r w:rsidRPr="004155AF">
        <w:t>Белореченское</w:t>
      </w:r>
      <w:proofErr w:type="spellEnd"/>
      <w:r w:rsidRPr="004155AF">
        <w:t xml:space="preserve"> городское поселение основных фондах</w:t>
      </w:r>
      <w:r w:rsidR="003A1950">
        <w:t>.</w:t>
      </w:r>
    </w:p>
    <w:p w:rsidR="004155AF" w:rsidRPr="004155AF" w:rsidRDefault="004155AF" w:rsidP="00EB0F68">
      <w:r w:rsidRPr="004155AF">
        <w:t xml:space="preserve">В соответствии с Постановлением Администрации </w:t>
      </w:r>
      <w:proofErr w:type="spellStart"/>
      <w:r w:rsidRPr="004155AF">
        <w:t>Белореченского</w:t>
      </w:r>
      <w:proofErr w:type="spellEnd"/>
      <w:r w:rsidRPr="004155AF">
        <w:t xml:space="preserve"> городского поселения </w:t>
      </w:r>
      <w:proofErr w:type="spellStart"/>
      <w:r w:rsidRPr="004155AF">
        <w:t>Белореченского</w:t>
      </w:r>
      <w:proofErr w:type="spellEnd"/>
      <w:r w:rsidRPr="004155AF">
        <w:t xml:space="preserve"> района от </w:t>
      </w:r>
      <w:r w:rsidR="00EB0F68">
        <w:t xml:space="preserve">11.03.2022 </w:t>
      </w:r>
      <w:r w:rsidRPr="004155AF">
        <w:t>г. №</w:t>
      </w:r>
      <w:r w:rsidR="00EB0F68">
        <w:t xml:space="preserve"> 270</w:t>
      </w:r>
      <w:r w:rsidRPr="004155AF">
        <w:t xml:space="preserve"> «О</w:t>
      </w:r>
      <w:r w:rsidR="00EB0F68">
        <w:t xml:space="preserve"> наделении </w:t>
      </w:r>
      <w:r w:rsidRPr="004155AF">
        <w:t>гарантирующих организаций в сфере водоснабжения и</w:t>
      </w:r>
      <w:r w:rsidR="003A1950">
        <w:t xml:space="preserve"> </w:t>
      </w:r>
      <w:r w:rsidRPr="004155AF">
        <w:t>водоотведения</w:t>
      </w:r>
      <w:r w:rsidR="003A1950">
        <w:t xml:space="preserve"> </w:t>
      </w:r>
      <w:r w:rsidRPr="004155AF">
        <w:t>на территории</w:t>
      </w:r>
      <w:r w:rsidR="003A1950">
        <w:t xml:space="preserve"> </w:t>
      </w:r>
      <w:proofErr w:type="spellStart"/>
      <w:r w:rsidRPr="004155AF">
        <w:t>Белореченского</w:t>
      </w:r>
      <w:proofErr w:type="spellEnd"/>
      <w:r w:rsidR="003A1950">
        <w:t xml:space="preserve"> </w:t>
      </w:r>
      <w:r w:rsidRPr="004155AF">
        <w:t>городского поселения</w:t>
      </w:r>
      <w:r w:rsidR="003A1950">
        <w:t xml:space="preserve"> </w:t>
      </w:r>
      <w:proofErr w:type="spellStart"/>
      <w:r w:rsidRPr="004155AF">
        <w:t>Белореченского</w:t>
      </w:r>
      <w:proofErr w:type="spellEnd"/>
      <w:r w:rsidRPr="004155AF">
        <w:t xml:space="preserve"> района» на территории </w:t>
      </w:r>
      <w:proofErr w:type="spellStart"/>
      <w:r w:rsidRPr="004155AF">
        <w:t>Белореченского</w:t>
      </w:r>
      <w:proofErr w:type="spellEnd"/>
      <w:r w:rsidRPr="004155AF">
        <w:t xml:space="preserve"> городского поселения определены гарантирующие организации по водоснабжению и водоотведению:</w:t>
      </w:r>
    </w:p>
    <w:p w:rsidR="004155AF" w:rsidRPr="004155AF" w:rsidRDefault="004155AF" w:rsidP="006301E7">
      <w:pPr>
        <w:pStyle w:val="af6"/>
        <w:numPr>
          <w:ilvl w:val="0"/>
          <w:numId w:val="40"/>
        </w:numPr>
        <w:ind w:left="567"/>
      </w:pPr>
      <w:r w:rsidRPr="004155AF">
        <w:t>Общество с ограниченной ответственностью «Водопровод» - осуществление деятельности по подъему воды;</w:t>
      </w:r>
    </w:p>
    <w:p w:rsidR="004155AF" w:rsidRPr="004155AF" w:rsidRDefault="004155AF" w:rsidP="006301E7">
      <w:pPr>
        <w:pStyle w:val="af6"/>
        <w:numPr>
          <w:ilvl w:val="0"/>
          <w:numId w:val="40"/>
        </w:numPr>
        <w:ind w:left="567"/>
      </w:pPr>
      <w:r w:rsidRPr="004155AF">
        <w:t>Общество</w:t>
      </w:r>
      <w:r w:rsidR="003A1950">
        <w:t xml:space="preserve"> </w:t>
      </w:r>
      <w:r w:rsidRPr="004155AF">
        <w:t>с ограниченной</w:t>
      </w:r>
      <w:r w:rsidR="003A1950">
        <w:t xml:space="preserve"> </w:t>
      </w:r>
      <w:r w:rsidRPr="004155AF">
        <w:t>ответственностью</w:t>
      </w:r>
      <w:r w:rsidR="003A1950">
        <w:t xml:space="preserve"> </w:t>
      </w:r>
      <w:r w:rsidRPr="004155AF">
        <w:t>«Водоотведение» -</w:t>
      </w:r>
      <w:r w:rsidR="003A1950">
        <w:t xml:space="preserve"> </w:t>
      </w:r>
      <w:r w:rsidRPr="004155AF">
        <w:t>осуществление</w:t>
      </w:r>
      <w:r w:rsidR="00EB0F68">
        <w:t xml:space="preserve"> деятельности по очистке стоков.</w:t>
      </w:r>
    </w:p>
    <w:p w:rsidR="004155AF" w:rsidRPr="004155AF" w:rsidRDefault="004155AF" w:rsidP="004155AF">
      <w:r w:rsidRPr="004155AF">
        <w:t xml:space="preserve">Гарантирующей организацией в сфере горячего водоснабжения является МУП БГП БР </w:t>
      </w:r>
      <w:r w:rsidR="003A1950">
        <w:t>«</w:t>
      </w:r>
      <w:proofErr w:type="spellStart"/>
      <w:r w:rsidRPr="004155AF">
        <w:t>Белореченские</w:t>
      </w:r>
      <w:proofErr w:type="spellEnd"/>
      <w:r w:rsidRPr="004155AF">
        <w:t xml:space="preserve"> тепловые сети</w:t>
      </w:r>
      <w:r w:rsidR="003A1950">
        <w:t>»</w:t>
      </w:r>
      <w:r w:rsidRPr="004155AF">
        <w:t>.</w:t>
      </w:r>
    </w:p>
    <w:p w:rsidR="004155AF" w:rsidRDefault="004155AF" w:rsidP="00C20A02"/>
    <w:p w:rsidR="002E30FB" w:rsidRDefault="002E30FB" w:rsidP="00D06848">
      <w:pPr>
        <w:ind w:firstLine="0"/>
      </w:pPr>
      <w:r>
        <w:br w:type="page"/>
      </w:r>
    </w:p>
    <w:p w:rsidR="000F28E3" w:rsidRPr="00E04D60" w:rsidRDefault="000F28E3" w:rsidP="006301E7">
      <w:pPr>
        <w:pStyle w:val="2"/>
        <w:numPr>
          <w:ilvl w:val="0"/>
          <w:numId w:val="10"/>
        </w:numPr>
      </w:pPr>
      <w:bookmarkStart w:id="43" w:name="_Toc147791370"/>
      <w:r w:rsidRPr="00E04D60">
        <w:lastRenderedPageBreak/>
        <w:t>НАПРАВЛЕНИЯ РАЗВИТИЯ ЦЕНТРАЛИЗОВАННЫХ СИСТЕМ ВОДОСНАБЖЕНИЯ</w:t>
      </w:r>
      <w:bookmarkEnd w:id="43"/>
    </w:p>
    <w:p w:rsidR="00CE7B78" w:rsidRPr="00E04D60" w:rsidRDefault="00CE7B78" w:rsidP="00EB0F68">
      <w:pPr>
        <w:pStyle w:val="33"/>
      </w:pPr>
      <w:bookmarkStart w:id="44" w:name="_Toc147791371"/>
      <w:r w:rsidRPr="00EA50C3">
        <w:t>Основные</w:t>
      </w:r>
      <w:r w:rsidRPr="00E04D60">
        <w:t xml:space="preserve"> направления, принципы, задачи и </w:t>
      </w:r>
      <w:r w:rsidR="00CE7BCC">
        <w:t>плановые значения</w:t>
      </w:r>
      <w:r w:rsidRPr="00E04D60">
        <w:t xml:space="preserve"> показател</w:t>
      </w:r>
      <w:r w:rsidR="00CE7BCC">
        <w:t>ей</w:t>
      </w:r>
      <w:r w:rsidRPr="00E04D60">
        <w:t xml:space="preserve"> развития централизованных систем водоснабжения</w:t>
      </w:r>
      <w:bookmarkEnd w:id="44"/>
    </w:p>
    <w:p w:rsidR="001E2CF0" w:rsidRPr="001E2CF0" w:rsidRDefault="001E2CF0" w:rsidP="001E2CF0">
      <w:pPr>
        <w:rPr>
          <w:b/>
          <w:i/>
        </w:rPr>
      </w:pPr>
      <w:r w:rsidRPr="001E2CF0">
        <w:rPr>
          <w:b/>
          <w:i/>
        </w:rPr>
        <w:t>Горячее водоснабжение</w:t>
      </w:r>
    </w:p>
    <w:p w:rsidR="001E2CF0" w:rsidRPr="001E2CF0" w:rsidRDefault="001E2CF0" w:rsidP="001E2CF0">
      <w:r w:rsidRPr="001E2CF0">
        <w:t xml:space="preserve">Горячее водоснабжение перспективных потребителей согласно Генеральному плану развития МО </w:t>
      </w:r>
      <w:proofErr w:type="spellStart"/>
      <w:r w:rsidRPr="001E2CF0">
        <w:t>Белореченское</w:t>
      </w:r>
      <w:proofErr w:type="spellEnd"/>
      <w:r w:rsidRPr="001E2CF0">
        <w:t xml:space="preserve"> ГП предполагается децентрализовано с установкой оборудования подготовки ГВС в ИТП потребителей.</w:t>
      </w:r>
    </w:p>
    <w:p w:rsidR="001E2CF0" w:rsidRPr="001E2CF0" w:rsidRDefault="001E2CF0" w:rsidP="001E2CF0">
      <w:pPr>
        <w:rPr>
          <w:b/>
          <w:i/>
        </w:rPr>
      </w:pPr>
      <w:r w:rsidRPr="001E2CF0">
        <w:rPr>
          <w:b/>
          <w:i/>
        </w:rPr>
        <w:t>Холодное водоснабжение</w:t>
      </w:r>
    </w:p>
    <w:p w:rsidR="001E2CF0" w:rsidRPr="001E2CF0" w:rsidRDefault="001E2CF0" w:rsidP="001E2CF0">
      <w:r w:rsidRPr="001E2CF0">
        <w:t xml:space="preserve">Принципами развития централизованной системы водоснабжения МО </w:t>
      </w:r>
      <w:proofErr w:type="spellStart"/>
      <w:r w:rsidRPr="001E2CF0">
        <w:t>Белореченское</w:t>
      </w:r>
      <w:proofErr w:type="spellEnd"/>
      <w:r w:rsidRPr="001E2CF0">
        <w:t xml:space="preserve"> ГП являются:</w:t>
      </w:r>
    </w:p>
    <w:p w:rsidR="001E2CF0" w:rsidRPr="001E2CF0" w:rsidRDefault="001E2CF0" w:rsidP="006301E7">
      <w:pPr>
        <w:pStyle w:val="af6"/>
        <w:numPr>
          <w:ilvl w:val="0"/>
          <w:numId w:val="37"/>
        </w:numPr>
        <w:ind w:left="567"/>
      </w:pPr>
      <w:r w:rsidRPr="001E2CF0">
        <w:t>улучшение качества предоставления услуг водоснабжения потребителям (абонентам);</w:t>
      </w:r>
    </w:p>
    <w:p w:rsidR="001E2CF0" w:rsidRPr="001E2CF0" w:rsidRDefault="001E2CF0" w:rsidP="006301E7">
      <w:pPr>
        <w:pStyle w:val="af6"/>
        <w:numPr>
          <w:ilvl w:val="0"/>
          <w:numId w:val="37"/>
        </w:numPr>
        <w:ind w:left="567"/>
      </w:pPr>
      <w:r w:rsidRPr="001E2CF0">
        <w:t>удовлетворение потребности в обеспечении услугой водоснабжения объектов капитального строительства;</w:t>
      </w:r>
    </w:p>
    <w:p w:rsidR="001E2CF0" w:rsidRPr="001E2CF0" w:rsidRDefault="001E2CF0" w:rsidP="006301E7">
      <w:pPr>
        <w:pStyle w:val="af6"/>
        <w:numPr>
          <w:ilvl w:val="0"/>
          <w:numId w:val="37"/>
        </w:numPr>
        <w:ind w:left="567"/>
      </w:pPr>
      <w:r w:rsidRPr="001E2CF0">
        <w:t>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1E2CF0" w:rsidRPr="001E2CF0" w:rsidRDefault="001E2CF0" w:rsidP="001E2CF0">
      <w:r w:rsidRPr="001E2CF0">
        <w:t xml:space="preserve">Основными задачами, решаемыми схемой водоснабжения МО </w:t>
      </w:r>
      <w:proofErr w:type="spellStart"/>
      <w:r w:rsidRPr="001E2CF0">
        <w:t>Белореченское</w:t>
      </w:r>
      <w:proofErr w:type="spellEnd"/>
      <w:r w:rsidRPr="001E2CF0">
        <w:t xml:space="preserve"> ГП, являются:</w:t>
      </w:r>
    </w:p>
    <w:p w:rsidR="001E2CF0" w:rsidRPr="001E2CF0" w:rsidRDefault="001E2CF0" w:rsidP="006301E7">
      <w:pPr>
        <w:pStyle w:val="af6"/>
        <w:numPr>
          <w:ilvl w:val="0"/>
          <w:numId w:val="38"/>
        </w:numPr>
        <w:ind w:left="567"/>
      </w:pPr>
      <w:r w:rsidRPr="001E2CF0">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p>
    <w:p w:rsidR="001E2CF0" w:rsidRPr="001E2CF0" w:rsidRDefault="001E2CF0" w:rsidP="006301E7">
      <w:pPr>
        <w:pStyle w:val="af6"/>
        <w:numPr>
          <w:ilvl w:val="0"/>
          <w:numId w:val="38"/>
        </w:numPr>
        <w:ind w:left="567"/>
      </w:pPr>
      <w:r w:rsidRPr="001E2CF0">
        <w:t>замена запорной арматуры на водопроводной сети и установка пожарных гидрантов, в целях обеспечения исправного технического состояния сети, бесперебойной подачи воды потребителям, в том числе на нужды пожаротушения;</w:t>
      </w:r>
    </w:p>
    <w:p w:rsidR="001E2CF0" w:rsidRPr="001E2CF0" w:rsidRDefault="001E2CF0" w:rsidP="006301E7">
      <w:pPr>
        <w:pStyle w:val="af6"/>
        <w:numPr>
          <w:ilvl w:val="0"/>
          <w:numId w:val="38"/>
        </w:numPr>
        <w:ind w:left="567"/>
      </w:pPr>
      <w:r w:rsidRPr="001E2CF0">
        <w:t xml:space="preserve">внедрение системы измерений в целях </w:t>
      </w:r>
      <w:proofErr w:type="gramStart"/>
      <w:r w:rsidRPr="001E2CF0">
        <w:t>повышения качества предоставления услуги водоснабжения</w:t>
      </w:r>
      <w:proofErr w:type="gramEnd"/>
      <w:r w:rsidRPr="001E2CF0">
        <w:t xml:space="preserve"> за счет оперативного выявления и устранения технологических нарушений в работе системы водоснабжения, а также обеспечения энергоэффективности функционирования системы;</w:t>
      </w:r>
    </w:p>
    <w:p w:rsidR="001E2CF0" w:rsidRPr="001E2CF0" w:rsidRDefault="001E2CF0" w:rsidP="006301E7">
      <w:pPr>
        <w:pStyle w:val="af6"/>
        <w:numPr>
          <w:ilvl w:val="0"/>
          <w:numId w:val="38"/>
        </w:numPr>
        <w:ind w:left="567"/>
      </w:pPr>
      <w:r w:rsidRPr="001E2CF0">
        <w:t xml:space="preserve">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в целях обеспечения доступности услуг водоснабжения для всех жителей МО </w:t>
      </w:r>
      <w:proofErr w:type="spellStart"/>
      <w:r w:rsidRPr="001E2CF0">
        <w:t>Белореченское</w:t>
      </w:r>
      <w:proofErr w:type="spellEnd"/>
      <w:r w:rsidRPr="001E2CF0">
        <w:t xml:space="preserve"> ГП.</w:t>
      </w:r>
    </w:p>
    <w:p w:rsidR="001E2CF0" w:rsidRPr="001E2CF0" w:rsidRDefault="001E2CF0" w:rsidP="001E2CF0">
      <w:r w:rsidRPr="001E2CF0">
        <w:t>Плановые показатели развития централизованных систем водоснабжения:</w:t>
      </w:r>
    </w:p>
    <w:p w:rsidR="001E2CF0" w:rsidRPr="001E2CF0" w:rsidRDefault="001E2CF0" w:rsidP="006301E7">
      <w:pPr>
        <w:pStyle w:val="af6"/>
        <w:numPr>
          <w:ilvl w:val="0"/>
          <w:numId w:val="39"/>
        </w:numPr>
        <w:ind w:left="567"/>
      </w:pPr>
      <w:r w:rsidRPr="001E2CF0">
        <w:t>Показатели качества воды;</w:t>
      </w:r>
    </w:p>
    <w:p w:rsidR="001E2CF0" w:rsidRPr="001E2CF0" w:rsidRDefault="001E2CF0" w:rsidP="006301E7">
      <w:pPr>
        <w:pStyle w:val="af6"/>
        <w:numPr>
          <w:ilvl w:val="0"/>
          <w:numId w:val="39"/>
        </w:numPr>
        <w:ind w:left="567"/>
      </w:pPr>
      <w:r w:rsidRPr="001E2CF0">
        <w:t>Показатели надежности и бесперебойности водоснабжения;</w:t>
      </w:r>
    </w:p>
    <w:p w:rsidR="001E2CF0" w:rsidRPr="001E2CF0" w:rsidRDefault="001E2CF0" w:rsidP="006301E7">
      <w:pPr>
        <w:pStyle w:val="af6"/>
        <w:numPr>
          <w:ilvl w:val="0"/>
          <w:numId w:val="39"/>
        </w:numPr>
        <w:ind w:left="567"/>
      </w:pPr>
      <w:r w:rsidRPr="001E2CF0">
        <w:t>Показатели эффективности использования ресурсов.</w:t>
      </w:r>
    </w:p>
    <w:p w:rsidR="001E2CF0" w:rsidRPr="001E2CF0" w:rsidRDefault="001E2CF0" w:rsidP="001E2CF0">
      <w:r w:rsidRPr="001E2CF0">
        <w:t xml:space="preserve">Более подробно плановые показатели развития систем водоснабжения </w:t>
      </w:r>
      <w:bookmarkStart w:id="45" w:name="bookmark20"/>
      <w:r w:rsidRPr="001E2CF0">
        <w:t>представлены в разделе VII.</w:t>
      </w:r>
      <w:bookmarkEnd w:id="45"/>
    </w:p>
    <w:p w:rsidR="0052724F" w:rsidRPr="00E04D60" w:rsidRDefault="00CE7BCC" w:rsidP="00EB0F68">
      <w:pPr>
        <w:pStyle w:val="33"/>
      </w:pPr>
      <w:bookmarkStart w:id="46" w:name="_Toc147791372"/>
      <w:r>
        <w:lastRenderedPageBreak/>
        <w:t>Различные с</w:t>
      </w:r>
      <w:r w:rsidR="0052724F" w:rsidRPr="00E04D60">
        <w:t xml:space="preserve">ценарии развития централизованных систем водоснабжения в зависимости от сценариев развития </w:t>
      </w:r>
      <w:r w:rsidR="00E0774C">
        <w:t>поселений, городских</w:t>
      </w:r>
      <w:r w:rsidR="00CE5D9A">
        <w:t xml:space="preserve"> </w:t>
      </w:r>
      <w:r w:rsidR="00D06848">
        <w:t>округ</w:t>
      </w:r>
      <w:r w:rsidR="00E0774C">
        <w:t>ов</w:t>
      </w:r>
      <w:bookmarkEnd w:id="46"/>
      <w:r w:rsidR="00D06848">
        <w:t xml:space="preserve"> </w:t>
      </w:r>
    </w:p>
    <w:p w:rsidR="00EB0F68" w:rsidRPr="00EB0F68" w:rsidRDefault="00EB0F68" w:rsidP="00EB0F68">
      <w:r w:rsidRPr="00EB0F68">
        <w:t>Прогноз развития централизованной системы водоснабжения МО</w:t>
      </w:r>
      <w:r>
        <w:t xml:space="preserve"> </w:t>
      </w:r>
      <w:proofErr w:type="spellStart"/>
      <w:r w:rsidRPr="00EB0F68">
        <w:t>Белореченское</w:t>
      </w:r>
      <w:proofErr w:type="spellEnd"/>
      <w:r w:rsidRPr="00EB0F68">
        <w:t xml:space="preserve"> ГП на расчетный срок схемы водоснабжения (2028г.) выполнен по</w:t>
      </w:r>
      <w:r>
        <w:t xml:space="preserve"> </w:t>
      </w:r>
      <w:r w:rsidRPr="00EB0F68">
        <w:t>двум сценариям, отличающимся сроками реализации намеченных мероприятий.</w:t>
      </w:r>
    </w:p>
    <w:p w:rsidR="00EB0F68" w:rsidRPr="00EB0F68" w:rsidRDefault="00EB0F68" w:rsidP="00EB0F68">
      <w:r w:rsidRPr="00EB0F68">
        <w:t>При этом принимается, что численность населения достигнет установленных</w:t>
      </w:r>
      <w:r>
        <w:t xml:space="preserve"> </w:t>
      </w:r>
      <w:r w:rsidRPr="00EB0F68">
        <w:t>генеральным планом значений.</w:t>
      </w:r>
    </w:p>
    <w:p w:rsidR="00EB0F68" w:rsidRPr="00EB0F68" w:rsidRDefault="00EB0F68" w:rsidP="00EB0F68">
      <w:pPr>
        <w:rPr>
          <w:b/>
          <w:i/>
        </w:rPr>
      </w:pPr>
      <w:r w:rsidRPr="00EB0F68">
        <w:rPr>
          <w:b/>
          <w:i/>
        </w:rPr>
        <w:t>1 вариант - Базовый сценарий.</w:t>
      </w:r>
    </w:p>
    <w:p w:rsidR="00EB0F68" w:rsidRPr="00EB0F68" w:rsidRDefault="00EB0F68" w:rsidP="00EB0F68">
      <w:r w:rsidRPr="00EB0F68">
        <w:t xml:space="preserve">Данный вариант разработан на основании решений генерального плана </w:t>
      </w:r>
      <w:proofErr w:type="spellStart"/>
      <w:r w:rsidRPr="00EB0F68">
        <w:t>Белореченского</w:t>
      </w:r>
      <w:proofErr w:type="spellEnd"/>
      <w:r w:rsidRPr="00EB0F68">
        <w:t xml:space="preserve"> ГП, при условии его полной реализации в благоприятных экономических условиях в срок до 2028 года.</w:t>
      </w:r>
    </w:p>
    <w:p w:rsidR="00EB0F68" w:rsidRPr="00EB0F68" w:rsidRDefault="00EB0F68" w:rsidP="00EB0F68">
      <w:pPr>
        <w:rPr>
          <w:b/>
          <w:i/>
        </w:rPr>
      </w:pPr>
      <w:r w:rsidRPr="00EB0F68">
        <w:rPr>
          <w:b/>
          <w:i/>
        </w:rPr>
        <w:t>2 вариант - Консервативный сценарий.</w:t>
      </w:r>
    </w:p>
    <w:p w:rsidR="00E0774C" w:rsidRPr="00EB0F68" w:rsidRDefault="00EB0F68" w:rsidP="00EB0F68">
      <w:r w:rsidRPr="00EB0F68">
        <w:t xml:space="preserve">Данный вариант разрабатывается для неблагоприятных экономических условий (стагнация производства, затяжной экономический кризис). В этом сценарии схема ориентирована в первую очередь на реализацию мероприятий, направленных на поддержание в работоспособном состоянии существующих сетей и сооружений водоснабжения </w:t>
      </w:r>
      <w:proofErr w:type="spellStart"/>
      <w:r w:rsidRPr="00EB0F68">
        <w:t>Белореченского</w:t>
      </w:r>
      <w:proofErr w:type="spellEnd"/>
      <w:r w:rsidRPr="00EB0F68">
        <w:t xml:space="preserve"> ГП.</w:t>
      </w:r>
    </w:p>
    <w:p w:rsidR="00EB0F68" w:rsidRPr="00EB0F68" w:rsidRDefault="00EB0F68" w:rsidP="00EB0F68">
      <w:r w:rsidRPr="00EB0F68">
        <w:t>Варианты различаются по следующим параметрам:</w:t>
      </w:r>
    </w:p>
    <w:p w:rsidR="00EB0F68" w:rsidRPr="00EB0F68" w:rsidRDefault="00EB0F68" w:rsidP="006301E7">
      <w:pPr>
        <w:pStyle w:val="af6"/>
        <w:numPr>
          <w:ilvl w:val="0"/>
          <w:numId w:val="41"/>
        </w:numPr>
        <w:ind w:left="567"/>
      </w:pPr>
      <w:r w:rsidRPr="00EB0F68">
        <w:t>Распределение объемов капиталовложений по годам;</w:t>
      </w:r>
    </w:p>
    <w:p w:rsidR="00EB0F68" w:rsidRPr="00EB0F68" w:rsidRDefault="00EB0F68" w:rsidP="006301E7">
      <w:pPr>
        <w:pStyle w:val="af6"/>
        <w:numPr>
          <w:ilvl w:val="0"/>
          <w:numId w:val="41"/>
        </w:numPr>
        <w:ind w:left="567"/>
      </w:pPr>
      <w:r w:rsidRPr="00EB0F68">
        <w:t>Сроки достижения значений плановых показателей надежности и бесперебойности водоснабжения и эффективности использования ресурсов (аварийность, потери воды, темпы обновления сетей и т.д.).</w:t>
      </w:r>
    </w:p>
    <w:p w:rsidR="00EB0F68" w:rsidRPr="00EB0F68" w:rsidRDefault="00EB0F68" w:rsidP="00EB0F68">
      <w:r w:rsidRPr="00EB0F68">
        <w:t>При этом плановые показатели качества воды для обоих сценариев приняты одинаковыми и должны быть достигнуты при реализации любого из вариантов.</w:t>
      </w:r>
    </w:p>
    <w:p w:rsidR="00E0774C" w:rsidRPr="00EB0F68" w:rsidRDefault="00EB0F68" w:rsidP="00EB0F68">
      <w:proofErr w:type="gramStart"/>
      <w:r w:rsidRPr="00EB0F68">
        <w:t xml:space="preserve">Оценивая современную степень охвата централизованным водоснабжением территории МО </w:t>
      </w:r>
      <w:proofErr w:type="spellStart"/>
      <w:r w:rsidRPr="00EB0F68">
        <w:t>Белореченское</w:t>
      </w:r>
      <w:proofErr w:type="spellEnd"/>
      <w:r w:rsidRPr="00EB0F68">
        <w:t xml:space="preserve"> ГП, считаем, что на срок реализации схемы водоснабжения (2028г.) обеспечение централизованным водоснабжением всего населения г. Белореченска (по любому из сценариев развития) не представляется возможным, т.к. для этого необходимо строительство сетей водопровода в количестве </w:t>
      </w:r>
      <w:r>
        <w:t>более 130</w:t>
      </w:r>
      <w:r w:rsidRPr="00EB0F68">
        <w:t xml:space="preserve"> км, что нереально учитывая состояние существующих сетей и сооружений водоотведения (необходимость их реконструкции и модернизации</w:t>
      </w:r>
      <w:proofErr w:type="gramEnd"/>
      <w:r w:rsidRPr="00EB0F68">
        <w:t>), а также темпы обновления и строительства сетей водоотведения. Также следует учитывать отсутствие желания централизованного водоснабжения у части потенциальных потребителей.</w:t>
      </w:r>
    </w:p>
    <w:p w:rsidR="00E0774C" w:rsidRDefault="00E0774C" w:rsidP="00C20A02"/>
    <w:p w:rsidR="002E30FB" w:rsidRPr="00EB1DEE" w:rsidRDefault="002E30FB" w:rsidP="003925D5">
      <w:r w:rsidRPr="00EB1DEE">
        <w:br w:type="page"/>
      </w:r>
    </w:p>
    <w:p w:rsidR="002353E0" w:rsidRPr="00E04D60" w:rsidRDefault="0052724F" w:rsidP="006301E7">
      <w:pPr>
        <w:pStyle w:val="33"/>
        <w:numPr>
          <w:ilvl w:val="0"/>
          <w:numId w:val="10"/>
        </w:numPr>
        <w:rPr>
          <w:szCs w:val="22"/>
        </w:rPr>
      </w:pPr>
      <w:bookmarkStart w:id="47" w:name="_Toc375683996"/>
      <w:bookmarkStart w:id="48" w:name="_Toc375685024"/>
      <w:bookmarkStart w:id="49" w:name="_Toc147791373"/>
      <w:bookmarkEnd w:id="47"/>
      <w:bookmarkEnd w:id="48"/>
      <w:r w:rsidRPr="00E04D60">
        <w:lastRenderedPageBreak/>
        <w:t xml:space="preserve">БАЛАНС ВОДОСНАБЖЕНИЯ И ПОТРЕБЛЕНИЯ </w:t>
      </w:r>
      <w:r w:rsidR="00B67EB5">
        <w:t>ГОРЯЧЕЙ, ПИТЬЕВОЙ, ТЕХНИЧЕСКОЙ</w:t>
      </w:r>
      <w:r w:rsidR="00B67EB5" w:rsidRPr="00E04D60">
        <w:t xml:space="preserve"> </w:t>
      </w:r>
      <w:r w:rsidRPr="00E04D60">
        <w:t>ВОДЫ</w:t>
      </w:r>
      <w:bookmarkEnd w:id="49"/>
    </w:p>
    <w:p w:rsidR="00751058" w:rsidRPr="0019166E" w:rsidRDefault="00751058" w:rsidP="00EB0F68">
      <w:pPr>
        <w:pStyle w:val="33"/>
      </w:pPr>
      <w:bookmarkStart w:id="50" w:name="_Toc360699221"/>
      <w:bookmarkStart w:id="51" w:name="_Toc360699607"/>
      <w:bookmarkStart w:id="52" w:name="_Toc360699993"/>
      <w:bookmarkStart w:id="53" w:name="_Toc147791374"/>
      <w:r w:rsidRPr="00133FDE">
        <w:t>Общий баланс</w:t>
      </w:r>
      <w:r w:rsidRPr="0019166E">
        <w:t xml:space="preserve">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50"/>
      <w:bookmarkEnd w:id="51"/>
      <w:bookmarkEnd w:id="52"/>
      <w:bookmarkEnd w:id="53"/>
    </w:p>
    <w:p w:rsidR="008A38B6" w:rsidRPr="008A38B6" w:rsidRDefault="008A38B6" w:rsidP="008A38B6">
      <w:r w:rsidRPr="008A38B6">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и канализационных очистных сооружений и формирования программ по их развитию.</w:t>
      </w:r>
    </w:p>
    <w:p w:rsidR="008A38B6" w:rsidRPr="008A38B6" w:rsidRDefault="008A38B6" w:rsidP="008A38B6">
      <w:r w:rsidRPr="008A38B6">
        <w:t xml:space="preserve">Баланс подачи и реализации воды МО </w:t>
      </w:r>
      <w:proofErr w:type="spellStart"/>
      <w:r w:rsidRPr="008A38B6">
        <w:t>Белореченское</w:t>
      </w:r>
      <w:proofErr w:type="spellEnd"/>
      <w:r w:rsidRPr="008A38B6">
        <w:t xml:space="preserve"> ГП формируется под влиянием ряда факторов, в совокупности создающих особые условия водопользования:</w:t>
      </w:r>
    </w:p>
    <w:p w:rsidR="008A38B6" w:rsidRPr="008A38B6" w:rsidRDefault="008A38B6" w:rsidP="006301E7">
      <w:pPr>
        <w:pStyle w:val="af6"/>
        <w:numPr>
          <w:ilvl w:val="0"/>
          <w:numId w:val="42"/>
        </w:numPr>
        <w:ind w:left="567"/>
      </w:pPr>
      <w:r w:rsidRPr="008A38B6">
        <w:t>Высокая сезонная неравномерность потребления;</w:t>
      </w:r>
    </w:p>
    <w:p w:rsidR="008A38B6" w:rsidRPr="008A38B6" w:rsidRDefault="008A38B6" w:rsidP="006301E7">
      <w:pPr>
        <w:pStyle w:val="af6"/>
        <w:numPr>
          <w:ilvl w:val="0"/>
          <w:numId w:val="42"/>
        </w:numPr>
        <w:ind w:left="567"/>
      </w:pPr>
      <w:r w:rsidRPr="008A38B6">
        <w:t>Большая доля реализации промпредприятиям в общем объеме реализации (</w:t>
      </w:r>
      <w:r w:rsidR="00763AAE">
        <w:t>13,7</w:t>
      </w:r>
      <w:r w:rsidRPr="008A38B6">
        <w:t>%).</w:t>
      </w:r>
    </w:p>
    <w:p w:rsidR="008A38B6" w:rsidRPr="008A38B6" w:rsidRDefault="00183C59" w:rsidP="008A38B6">
      <w:r w:rsidRPr="00183C59">
        <w:t>Показатели по подъему и реализации воды</w:t>
      </w:r>
      <w:r>
        <w:t xml:space="preserve"> </w:t>
      </w:r>
      <w:r w:rsidRPr="008A38B6">
        <w:t xml:space="preserve">МО </w:t>
      </w:r>
      <w:proofErr w:type="spellStart"/>
      <w:r w:rsidRPr="008A38B6">
        <w:t>Белореченское</w:t>
      </w:r>
      <w:proofErr w:type="spellEnd"/>
      <w:r w:rsidRPr="008A38B6">
        <w:t xml:space="preserve"> ГП</w:t>
      </w:r>
      <w:r>
        <w:t xml:space="preserve"> </w:t>
      </w:r>
      <w:r w:rsidR="008A38B6" w:rsidRPr="008A38B6">
        <w:t xml:space="preserve">отражены в таблице </w:t>
      </w:r>
      <w:r w:rsidR="008A38B6">
        <w:t>12</w:t>
      </w:r>
      <w:r w:rsidR="008A38B6" w:rsidRPr="008A38B6">
        <w:t>.</w:t>
      </w:r>
    </w:p>
    <w:p w:rsidR="00EB0F68" w:rsidRPr="008A38B6" w:rsidRDefault="008A38B6" w:rsidP="008A38B6">
      <w:r w:rsidRPr="008A38B6">
        <w:t>Таблица 1</w:t>
      </w:r>
      <w:r>
        <w:t>2</w:t>
      </w:r>
      <w:r w:rsidRPr="008A38B6">
        <w:t xml:space="preserve">. </w:t>
      </w:r>
      <w:r w:rsidR="00183C59" w:rsidRPr="00183C59">
        <w:t>Показатели по подъему и реализации воды</w:t>
      </w:r>
      <w:r w:rsidR="00183C59">
        <w:t xml:space="preserve"> </w:t>
      </w:r>
      <w:r w:rsidR="00183C59" w:rsidRPr="008A38B6">
        <w:t xml:space="preserve">МО </w:t>
      </w:r>
      <w:proofErr w:type="spellStart"/>
      <w:r w:rsidR="00183C59" w:rsidRPr="008A38B6">
        <w:t>Белореченское</w:t>
      </w:r>
      <w:proofErr w:type="spellEnd"/>
      <w:r w:rsidR="00183C59" w:rsidRPr="008A38B6">
        <w:t xml:space="preserve"> ГП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79"/>
        <w:gridCol w:w="1346"/>
        <w:gridCol w:w="1347"/>
        <w:gridCol w:w="1347"/>
        <w:gridCol w:w="1347"/>
      </w:tblGrid>
      <w:tr w:rsidR="008467D7" w:rsidRPr="008A38B6" w:rsidTr="008467D7">
        <w:tc>
          <w:tcPr>
            <w:tcW w:w="3979" w:type="dxa"/>
            <w:vAlign w:val="bottom"/>
          </w:tcPr>
          <w:p w:rsidR="008467D7" w:rsidRPr="008A38B6" w:rsidRDefault="008467D7" w:rsidP="008A38B6">
            <w:pPr>
              <w:pStyle w:val="affff1"/>
              <w:rPr>
                <w:b/>
              </w:rPr>
            </w:pPr>
            <w:r w:rsidRPr="008A38B6">
              <w:rPr>
                <w:b/>
              </w:rPr>
              <w:t>Наименование</w:t>
            </w:r>
          </w:p>
        </w:tc>
        <w:tc>
          <w:tcPr>
            <w:tcW w:w="1346" w:type="dxa"/>
            <w:vAlign w:val="bottom"/>
          </w:tcPr>
          <w:p w:rsidR="008467D7" w:rsidRPr="008A38B6" w:rsidRDefault="008467D7" w:rsidP="008A38B6">
            <w:pPr>
              <w:pStyle w:val="affff1"/>
              <w:rPr>
                <w:b/>
              </w:rPr>
            </w:pPr>
            <w:r w:rsidRPr="008A38B6">
              <w:rPr>
                <w:b/>
              </w:rPr>
              <w:t>Ед. изм.</w:t>
            </w:r>
          </w:p>
        </w:tc>
        <w:tc>
          <w:tcPr>
            <w:tcW w:w="1347" w:type="dxa"/>
            <w:vAlign w:val="bottom"/>
          </w:tcPr>
          <w:p w:rsidR="008467D7" w:rsidRPr="008A38B6" w:rsidRDefault="008467D7" w:rsidP="008A38B6">
            <w:pPr>
              <w:pStyle w:val="affff1"/>
              <w:rPr>
                <w:b/>
              </w:rPr>
            </w:pPr>
            <w:r w:rsidRPr="008A38B6">
              <w:rPr>
                <w:b/>
              </w:rPr>
              <w:t>202</w:t>
            </w:r>
            <w:r>
              <w:rPr>
                <w:b/>
              </w:rPr>
              <w:t>0</w:t>
            </w:r>
            <w:r w:rsidRPr="008A38B6">
              <w:rPr>
                <w:b/>
              </w:rPr>
              <w:t xml:space="preserve"> г.</w:t>
            </w:r>
          </w:p>
        </w:tc>
        <w:tc>
          <w:tcPr>
            <w:tcW w:w="1347" w:type="dxa"/>
            <w:vAlign w:val="center"/>
          </w:tcPr>
          <w:p w:rsidR="008467D7" w:rsidRPr="008A38B6" w:rsidRDefault="008467D7" w:rsidP="008467D7">
            <w:pPr>
              <w:pStyle w:val="affff1"/>
              <w:rPr>
                <w:b/>
              </w:rPr>
            </w:pPr>
            <w:r>
              <w:rPr>
                <w:b/>
              </w:rPr>
              <w:t>2021 г.</w:t>
            </w:r>
          </w:p>
        </w:tc>
        <w:tc>
          <w:tcPr>
            <w:tcW w:w="1347" w:type="dxa"/>
            <w:vAlign w:val="center"/>
          </w:tcPr>
          <w:p w:rsidR="008467D7" w:rsidRPr="008A38B6" w:rsidRDefault="008467D7" w:rsidP="008467D7">
            <w:pPr>
              <w:pStyle w:val="affff1"/>
              <w:rPr>
                <w:b/>
              </w:rPr>
            </w:pPr>
            <w:r>
              <w:rPr>
                <w:b/>
              </w:rPr>
              <w:t>2022 г.</w:t>
            </w:r>
          </w:p>
        </w:tc>
      </w:tr>
      <w:tr w:rsidR="00183C59" w:rsidRPr="008A38B6" w:rsidTr="00183C59">
        <w:tc>
          <w:tcPr>
            <w:tcW w:w="3979" w:type="dxa"/>
            <w:vAlign w:val="center"/>
          </w:tcPr>
          <w:p w:rsidR="00183C59" w:rsidRPr="00183C59" w:rsidRDefault="00183C59" w:rsidP="00183C59">
            <w:pPr>
              <w:spacing w:line="240" w:lineRule="auto"/>
              <w:ind w:firstLine="0"/>
              <w:jc w:val="center"/>
              <w:rPr>
                <w:rFonts w:eastAsia="Times New Roman"/>
                <w:sz w:val="20"/>
                <w:szCs w:val="20"/>
                <w:lang w:eastAsia="ru-RU"/>
              </w:rPr>
            </w:pPr>
            <w:r w:rsidRPr="00183C59">
              <w:rPr>
                <w:rFonts w:eastAsia="Times New Roman"/>
                <w:sz w:val="20"/>
                <w:szCs w:val="20"/>
                <w:lang w:eastAsia="ru-RU"/>
              </w:rPr>
              <w:t>Подъем воды</w:t>
            </w:r>
          </w:p>
        </w:tc>
        <w:tc>
          <w:tcPr>
            <w:tcW w:w="1346" w:type="dxa"/>
            <w:vAlign w:val="center"/>
          </w:tcPr>
          <w:p w:rsidR="00183C59" w:rsidRPr="008A38B6" w:rsidRDefault="00183C59" w:rsidP="008A38B6">
            <w:pPr>
              <w:pStyle w:val="affff1"/>
            </w:pPr>
            <w:r w:rsidRPr="008A38B6">
              <w:t>тыс.</w:t>
            </w:r>
            <w:r>
              <w:t xml:space="preserve"> </w:t>
            </w:r>
            <w:r w:rsidRPr="008A38B6">
              <w:t>м</w:t>
            </w:r>
            <w:r w:rsidRPr="008A38B6">
              <w:rPr>
                <w:vertAlign w:val="superscript"/>
              </w:rPr>
              <w:t>3</w:t>
            </w:r>
          </w:p>
        </w:tc>
        <w:tc>
          <w:tcPr>
            <w:tcW w:w="1347" w:type="dxa"/>
            <w:vAlign w:val="center"/>
          </w:tcPr>
          <w:p w:rsidR="00183C59" w:rsidRPr="008A38B6" w:rsidRDefault="00532E50" w:rsidP="008A38B6">
            <w:pPr>
              <w:pStyle w:val="affff1"/>
            </w:pPr>
            <w:r>
              <w:t>2675,021</w:t>
            </w:r>
          </w:p>
        </w:tc>
        <w:tc>
          <w:tcPr>
            <w:tcW w:w="1347" w:type="dxa"/>
            <w:vAlign w:val="center"/>
          </w:tcPr>
          <w:p w:rsidR="00183C59" w:rsidRPr="008A38B6" w:rsidRDefault="00183C59" w:rsidP="008467D7">
            <w:pPr>
              <w:pStyle w:val="affff1"/>
            </w:pPr>
            <w:r>
              <w:t>2681,5</w:t>
            </w:r>
          </w:p>
        </w:tc>
        <w:tc>
          <w:tcPr>
            <w:tcW w:w="1347" w:type="dxa"/>
            <w:vAlign w:val="center"/>
          </w:tcPr>
          <w:p w:rsidR="00183C59" w:rsidRPr="008A38B6" w:rsidRDefault="00183C59" w:rsidP="008467D7">
            <w:pPr>
              <w:pStyle w:val="affff1"/>
            </w:pPr>
            <w:r>
              <w:t>3057,385</w:t>
            </w:r>
          </w:p>
        </w:tc>
      </w:tr>
      <w:tr w:rsidR="00183C59" w:rsidRPr="008A38B6" w:rsidTr="00183C59">
        <w:tc>
          <w:tcPr>
            <w:tcW w:w="3979" w:type="dxa"/>
            <w:vAlign w:val="center"/>
          </w:tcPr>
          <w:p w:rsidR="00183C59" w:rsidRPr="00183C59" w:rsidRDefault="00183C59" w:rsidP="00183C59">
            <w:pPr>
              <w:spacing w:line="240" w:lineRule="auto"/>
              <w:ind w:firstLine="0"/>
              <w:jc w:val="center"/>
              <w:rPr>
                <w:rFonts w:eastAsia="Times New Roman"/>
                <w:sz w:val="20"/>
                <w:szCs w:val="20"/>
                <w:lang w:eastAsia="ru-RU"/>
              </w:rPr>
            </w:pPr>
            <w:r w:rsidRPr="00183C59">
              <w:rPr>
                <w:rFonts w:eastAsia="Times New Roman"/>
                <w:sz w:val="20"/>
                <w:szCs w:val="20"/>
                <w:lang w:eastAsia="ru-RU"/>
              </w:rPr>
              <w:t xml:space="preserve">Расход на </w:t>
            </w:r>
            <w:proofErr w:type="spellStart"/>
            <w:r w:rsidRPr="00183C59">
              <w:rPr>
                <w:rFonts w:eastAsia="Times New Roman"/>
                <w:sz w:val="20"/>
                <w:szCs w:val="20"/>
                <w:lang w:eastAsia="ru-RU"/>
              </w:rPr>
              <w:t>гол</w:t>
            </w:r>
            <w:proofErr w:type="gramStart"/>
            <w:r w:rsidRPr="00183C59">
              <w:rPr>
                <w:rFonts w:eastAsia="Times New Roman"/>
                <w:sz w:val="20"/>
                <w:szCs w:val="20"/>
                <w:lang w:eastAsia="ru-RU"/>
              </w:rPr>
              <w:t>.с</w:t>
            </w:r>
            <w:proofErr w:type="gramEnd"/>
            <w:r w:rsidRPr="00183C59">
              <w:rPr>
                <w:rFonts w:eastAsia="Times New Roman"/>
                <w:sz w:val="20"/>
                <w:szCs w:val="20"/>
                <w:lang w:eastAsia="ru-RU"/>
              </w:rPr>
              <w:t>оор</w:t>
            </w:r>
            <w:proofErr w:type="spellEnd"/>
            <w:r w:rsidRPr="00183C59">
              <w:rPr>
                <w:rFonts w:eastAsia="Times New Roman"/>
                <w:sz w:val="20"/>
                <w:szCs w:val="20"/>
                <w:lang w:eastAsia="ru-RU"/>
              </w:rPr>
              <w:t>.</w:t>
            </w:r>
          </w:p>
        </w:tc>
        <w:tc>
          <w:tcPr>
            <w:tcW w:w="1346" w:type="dxa"/>
            <w:vAlign w:val="center"/>
          </w:tcPr>
          <w:p w:rsidR="00183C59" w:rsidRPr="008A38B6" w:rsidRDefault="00183C59" w:rsidP="008A38B6">
            <w:pPr>
              <w:pStyle w:val="affff1"/>
            </w:pPr>
            <w:r w:rsidRPr="008A38B6">
              <w:t>тыс.</w:t>
            </w:r>
            <w:r>
              <w:t xml:space="preserve"> </w:t>
            </w:r>
            <w:r w:rsidRPr="008A38B6">
              <w:t>м</w:t>
            </w:r>
            <w:r w:rsidRPr="008A38B6">
              <w:rPr>
                <w:vertAlign w:val="superscript"/>
              </w:rPr>
              <w:t>3</w:t>
            </w:r>
          </w:p>
        </w:tc>
        <w:tc>
          <w:tcPr>
            <w:tcW w:w="1347" w:type="dxa"/>
            <w:vAlign w:val="center"/>
          </w:tcPr>
          <w:p w:rsidR="00183C59" w:rsidRPr="008A38B6" w:rsidRDefault="00532E50" w:rsidP="008A38B6">
            <w:pPr>
              <w:pStyle w:val="affff1"/>
            </w:pPr>
            <w:r>
              <w:t>538,82</w:t>
            </w:r>
          </w:p>
        </w:tc>
        <w:tc>
          <w:tcPr>
            <w:tcW w:w="1347" w:type="dxa"/>
            <w:vAlign w:val="center"/>
          </w:tcPr>
          <w:p w:rsidR="00183C59" w:rsidRPr="008A38B6" w:rsidRDefault="00183C59" w:rsidP="008467D7">
            <w:pPr>
              <w:pStyle w:val="affff1"/>
            </w:pPr>
            <w:r>
              <w:t>526,109</w:t>
            </w:r>
          </w:p>
        </w:tc>
        <w:tc>
          <w:tcPr>
            <w:tcW w:w="1347" w:type="dxa"/>
            <w:vAlign w:val="center"/>
          </w:tcPr>
          <w:p w:rsidR="00183C59" w:rsidRPr="008A38B6" w:rsidRDefault="00183C59" w:rsidP="008467D7">
            <w:pPr>
              <w:pStyle w:val="affff1"/>
            </w:pPr>
            <w:r>
              <w:t>286,221</w:t>
            </w:r>
          </w:p>
        </w:tc>
      </w:tr>
      <w:tr w:rsidR="00183C59" w:rsidRPr="008A38B6" w:rsidTr="00183C59">
        <w:tc>
          <w:tcPr>
            <w:tcW w:w="3979" w:type="dxa"/>
            <w:vAlign w:val="center"/>
          </w:tcPr>
          <w:p w:rsidR="00183C59" w:rsidRPr="00183C59" w:rsidRDefault="00183C59" w:rsidP="00183C59">
            <w:pPr>
              <w:spacing w:line="240" w:lineRule="auto"/>
              <w:ind w:firstLine="0"/>
              <w:jc w:val="center"/>
              <w:rPr>
                <w:rFonts w:eastAsia="Times New Roman"/>
                <w:sz w:val="20"/>
                <w:szCs w:val="20"/>
                <w:lang w:eastAsia="ru-RU"/>
              </w:rPr>
            </w:pPr>
            <w:r w:rsidRPr="00183C59">
              <w:rPr>
                <w:rFonts w:eastAsia="Times New Roman"/>
                <w:sz w:val="20"/>
                <w:szCs w:val="20"/>
                <w:lang w:eastAsia="ru-RU"/>
              </w:rPr>
              <w:t>Подача в сеть</w:t>
            </w:r>
          </w:p>
        </w:tc>
        <w:tc>
          <w:tcPr>
            <w:tcW w:w="1346" w:type="dxa"/>
            <w:vAlign w:val="center"/>
          </w:tcPr>
          <w:p w:rsidR="00183C59" w:rsidRPr="008A38B6" w:rsidRDefault="00183C59" w:rsidP="00A72360">
            <w:pPr>
              <w:pStyle w:val="affff1"/>
            </w:pPr>
            <w:r w:rsidRPr="008A38B6">
              <w:t>тыс.</w:t>
            </w:r>
            <w:r>
              <w:t xml:space="preserve"> </w:t>
            </w:r>
            <w:r w:rsidRPr="008A38B6">
              <w:t>м</w:t>
            </w:r>
            <w:r w:rsidRPr="008A38B6">
              <w:rPr>
                <w:vertAlign w:val="superscript"/>
              </w:rPr>
              <w:t>3</w:t>
            </w:r>
          </w:p>
        </w:tc>
        <w:tc>
          <w:tcPr>
            <w:tcW w:w="1347" w:type="dxa"/>
            <w:vAlign w:val="center"/>
          </w:tcPr>
          <w:p w:rsidR="00183C59" w:rsidRPr="008A38B6" w:rsidRDefault="00532E50" w:rsidP="008A38B6">
            <w:pPr>
              <w:pStyle w:val="affff1"/>
            </w:pPr>
            <w:r>
              <w:t>2136,201</w:t>
            </w:r>
          </w:p>
        </w:tc>
        <w:tc>
          <w:tcPr>
            <w:tcW w:w="1347" w:type="dxa"/>
            <w:vAlign w:val="center"/>
          </w:tcPr>
          <w:p w:rsidR="00183C59" w:rsidRPr="008A38B6" w:rsidRDefault="00183C59" w:rsidP="008467D7">
            <w:pPr>
              <w:pStyle w:val="affff1"/>
            </w:pPr>
            <w:r>
              <w:t>2155,391</w:t>
            </w:r>
          </w:p>
        </w:tc>
        <w:tc>
          <w:tcPr>
            <w:tcW w:w="1347" w:type="dxa"/>
            <w:vAlign w:val="center"/>
          </w:tcPr>
          <w:p w:rsidR="00183C59" w:rsidRPr="008A38B6" w:rsidRDefault="00183C59" w:rsidP="008467D7">
            <w:pPr>
              <w:pStyle w:val="affff1"/>
            </w:pPr>
            <w:r>
              <w:t>2771,162</w:t>
            </w:r>
          </w:p>
        </w:tc>
      </w:tr>
      <w:tr w:rsidR="00183C59" w:rsidRPr="008A38B6" w:rsidTr="00183C59">
        <w:tc>
          <w:tcPr>
            <w:tcW w:w="3979" w:type="dxa"/>
            <w:vAlign w:val="center"/>
          </w:tcPr>
          <w:p w:rsidR="00183C59" w:rsidRPr="00183C59" w:rsidRDefault="00183C59" w:rsidP="00183C59">
            <w:pPr>
              <w:spacing w:line="240" w:lineRule="auto"/>
              <w:ind w:firstLine="0"/>
              <w:jc w:val="center"/>
              <w:rPr>
                <w:rFonts w:eastAsia="Times New Roman"/>
                <w:sz w:val="20"/>
                <w:szCs w:val="20"/>
                <w:lang w:eastAsia="ru-RU"/>
              </w:rPr>
            </w:pPr>
            <w:r>
              <w:rPr>
                <w:rFonts w:eastAsia="Times New Roman"/>
                <w:sz w:val="20"/>
                <w:szCs w:val="20"/>
                <w:lang w:eastAsia="ru-RU"/>
              </w:rPr>
              <w:t>Расходы и потери в распред</w:t>
            </w:r>
            <w:r w:rsidR="00104D4B">
              <w:rPr>
                <w:rFonts w:eastAsia="Times New Roman"/>
                <w:sz w:val="20"/>
                <w:szCs w:val="20"/>
                <w:lang w:eastAsia="ru-RU"/>
              </w:rPr>
              <w:t>елительной</w:t>
            </w:r>
            <w:r w:rsidRPr="00183C59">
              <w:rPr>
                <w:rFonts w:eastAsia="Times New Roman"/>
                <w:sz w:val="20"/>
                <w:szCs w:val="20"/>
                <w:lang w:eastAsia="ru-RU"/>
              </w:rPr>
              <w:t xml:space="preserve"> сети</w:t>
            </w:r>
          </w:p>
        </w:tc>
        <w:tc>
          <w:tcPr>
            <w:tcW w:w="1346" w:type="dxa"/>
            <w:vAlign w:val="center"/>
          </w:tcPr>
          <w:p w:rsidR="00183C59" w:rsidRPr="008A38B6" w:rsidRDefault="00183C59" w:rsidP="00A72360">
            <w:pPr>
              <w:pStyle w:val="affff1"/>
            </w:pPr>
            <w:r w:rsidRPr="008A38B6">
              <w:t>тыс.</w:t>
            </w:r>
            <w:r>
              <w:t xml:space="preserve"> </w:t>
            </w:r>
            <w:r w:rsidRPr="008A38B6">
              <w:t>м</w:t>
            </w:r>
            <w:r w:rsidRPr="008A38B6">
              <w:rPr>
                <w:vertAlign w:val="superscript"/>
              </w:rPr>
              <w:t>3</w:t>
            </w:r>
          </w:p>
        </w:tc>
        <w:tc>
          <w:tcPr>
            <w:tcW w:w="1347" w:type="dxa"/>
            <w:vAlign w:val="center"/>
          </w:tcPr>
          <w:p w:rsidR="00183C59" w:rsidRPr="008A38B6" w:rsidRDefault="00532E50" w:rsidP="008A38B6">
            <w:pPr>
              <w:pStyle w:val="affff1"/>
            </w:pPr>
            <w:r>
              <w:t>908,14955</w:t>
            </w:r>
          </w:p>
        </w:tc>
        <w:tc>
          <w:tcPr>
            <w:tcW w:w="1347" w:type="dxa"/>
            <w:vAlign w:val="center"/>
          </w:tcPr>
          <w:p w:rsidR="00183C59" w:rsidRPr="008A38B6" w:rsidRDefault="00183C59" w:rsidP="008467D7">
            <w:pPr>
              <w:pStyle w:val="affff1"/>
            </w:pPr>
            <w:r>
              <w:t>913,8738</w:t>
            </w:r>
          </w:p>
        </w:tc>
        <w:tc>
          <w:tcPr>
            <w:tcW w:w="1347" w:type="dxa"/>
            <w:vAlign w:val="center"/>
          </w:tcPr>
          <w:p w:rsidR="00183C59" w:rsidRPr="008A38B6" w:rsidRDefault="00183C59" w:rsidP="008467D7">
            <w:pPr>
              <w:pStyle w:val="affff1"/>
            </w:pPr>
            <w:r>
              <w:t>1485,39024</w:t>
            </w:r>
          </w:p>
        </w:tc>
      </w:tr>
      <w:tr w:rsidR="008467D7" w:rsidRPr="008A38B6" w:rsidTr="008467D7">
        <w:tc>
          <w:tcPr>
            <w:tcW w:w="3979" w:type="dxa"/>
            <w:vAlign w:val="center"/>
          </w:tcPr>
          <w:p w:rsidR="008467D7" w:rsidRPr="008A38B6" w:rsidRDefault="008467D7" w:rsidP="008A38B6">
            <w:pPr>
              <w:pStyle w:val="affff1"/>
            </w:pPr>
            <w:r w:rsidRPr="008A38B6">
              <w:t>Объем реализации услуг:</w:t>
            </w:r>
          </w:p>
        </w:tc>
        <w:tc>
          <w:tcPr>
            <w:tcW w:w="1346" w:type="dxa"/>
            <w:vAlign w:val="center"/>
          </w:tcPr>
          <w:p w:rsidR="008467D7" w:rsidRPr="008A38B6" w:rsidRDefault="008467D7" w:rsidP="00A72360">
            <w:pPr>
              <w:pStyle w:val="affff1"/>
            </w:pPr>
            <w:r w:rsidRPr="008A38B6">
              <w:t>тыс.</w:t>
            </w:r>
            <w:r>
              <w:t xml:space="preserve"> </w:t>
            </w:r>
            <w:r w:rsidRPr="008A38B6">
              <w:t>м</w:t>
            </w:r>
            <w:r w:rsidRPr="008A38B6">
              <w:rPr>
                <w:vertAlign w:val="superscript"/>
              </w:rPr>
              <w:t>3</w:t>
            </w:r>
          </w:p>
        </w:tc>
        <w:tc>
          <w:tcPr>
            <w:tcW w:w="1347" w:type="dxa"/>
            <w:vAlign w:val="center"/>
          </w:tcPr>
          <w:p w:rsidR="008467D7" w:rsidRPr="008A38B6" w:rsidRDefault="00532E50" w:rsidP="008A38B6">
            <w:pPr>
              <w:pStyle w:val="affff1"/>
            </w:pPr>
            <w:r>
              <w:t>1228,05145</w:t>
            </w:r>
          </w:p>
        </w:tc>
        <w:tc>
          <w:tcPr>
            <w:tcW w:w="1347" w:type="dxa"/>
            <w:vAlign w:val="center"/>
          </w:tcPr>
          <w:p w:rsidR="008467D7" w:rsidRPr="008A38B6" w:rsidRDefault="00183C59" w:rsidP="008467D7">
            <w:pPr>
              <w:pStyle w:val="affff1"/>
            </w:pPr>
            <w:r>
              <w:t>1241,5172</w:t>
            </w:r>
          </w:p>
        </w:tc>
        <w:tc>
          <w:tcPr>
            <w:tcW w:w="1347" w:type="dxa"/>
            <w:vAlign w:val="center"/>
          </w:tcPr>
          <w:p w:rsidR="008467D7" w:rsidRPr="008A38B6" w:rsidRDefault="001B1963" w:rsidP="008467D7">
            <w:pPr>
              <w:pStyle w:val="affff1"/>
            </w:pPr>
            <w:r>
              <w:t>1285,77176</w:t>
            </w:r>
          </w:p>
        </w:tc>
      </w:tr>
      <w:tr w:rsidR="008467D7" w:rsidRPr="008A38B6" w:rsidTr="008467D7">
        <w:tc>
          <w:tcPr>
            <w:tcW w:w="3979" w:type="dxa"/>
            <w:vAlign w:val="bottom"/>
          </w:tcPr>
          <w:p w:rsidR="008467D7" w:rsidRPr="008A38B6" w:rsidRDefault="008467D7" w:rsidP="008A38B6">
            <w:pPr>
              <w:pStyle w:val="affff1"/>
            </w:pPr>
            <w:r>
              <w:t>-</w:t>
            </w:r>
            <w:r w:rsidRPr="008A38B6">
              <w:t>населению</w:t>
            </w:r>
          </w:p>
        </w:tc>
        <w:tc>
          <w:tcPr>
            <w:tcW w:w="1346" w:type="dxa"/>
            <w:vAlign w:val="center"/>
          </w:tcPr>
          <w:p w:rsidR="008467D7" w:rsidRPr="008A38B6" w:rsidRDefault="008467D7" w:rsidP="00A72360">
            <w:pPr>
              <w:pStyle w:val="affff1"/>
            </w:pPr>
            <w:r w:rsidRPr="008A38B6">
              <w:t>тыс.</w:t>
            </w:r>
            <w:r>
              <w:t xml:space="preserve"> </w:t>
            </w:r>
            <w:r w:rsidRPr="008A38B6">
              <w:t>м</w:t>
            </w:r>
            <w:r w:rsidRPr="008A38B6">
              <w:rPr>
                <w:vertAlign w:val="superscript"/>
              </w:rPr>
              <w:t>3</w:t>
            </w:r>
          </w:p>
        </w:tc>
        <w:tc>
          <w:tcPr>
            <w:tcW w:w="1347" w:type="dxa"/>
            <w:vAlign w:val="bottom"/>
          </w:tcPr>
          <w:p w:rsidR="008467D7" w:rsidRPr="008A38B6" w:rsidRDefault="00532E50" w:rsidP="008A38B6">
            <w:pPr>
              <w:pStyle w:val="affff1"/>
            </w:pPr>
            <w:r>
              <w:t>974,21431</w:t>
            </w:r>
          </w:p>
        </w:tc>
        <w:tc>
          <w:tcPr>
            <w:tcW w:w="1347" w:type="dxa"/>
            <w:vAlign w:val="center"/>
          </w:tcPr>
          <w:p w:rsidR="008467D7" w:rsidRPr="008A38B6" w:rsidRDefault="00183C59" w:rsidP="008467D7">
            <w:pPr>
              <w:pStyle w:val="affff1"/>
            </w:pPr>
            <w:r>
              <w:t>960,85463</w:t>
            </w:r>
          </w:p>
        </w:tc>
        <w:tc>
          <w:tcPr>
            <w:tcW w:w="1347" w:type="dxa"/>
            <w:vAlign w:val="center"/>
          </w:tcPr>
          <w:p w:rsidR="008467D7" w:rsidRPr="008A38B6" w:rsidRDefault="001B1963" w:rsidP="008467D7">
            <w:pPr>
              <w:pStyle w:val="affff1"/>
            </w:pPr>
            <w:r>
              <w:t>958,72647</w:t>
            </w:r>
          </w:p>
        </w:tc>
      </w:tr>
      <w:tr w:rsidR="008467D7" w:rsidRPr="008A38B6" w:rsidTr="008467D7">
        <w:tc>
          <w:tcPr>
            <w:tcW w:w="3979" w:type="dxa"/>
            <w:vAlign w:val="bottom"/>
          </w:tcPr>
          <w:p w:rsidR="008467D7" w:rsidRPr="008A38B6" w:rsidRDefault="008467D7" w:rsidP="008A38B6">
            <w:pPr>
              <w:pStyle w:val="affff1"/>
            </w:pPr>
            <w:r>
              <w:t>-б</w:t>
            </w:r>
            <w:r w:rsidRPr="008A38B6">
              <w:t>юджетным</w:t>
            </w:r>
            <w:r>
              <w:t xml:space="preserve"> </w:t>
            </w:r>
            <w:r w:rsidRPr="008A38B6">
              <w:t>организациям</w:t>
            </w:r>
          </w:p>
        </w:tc>
        <w:tc>
          <w:tcPr>
            <w:tcW w:w="1346" w:type="dxa"/>
            <w:vAlign w:val="center"/>
          </w:tcPr>
          <w:p w:rsidR="008467D7" w:rsidRPr="008A38B6" w:rsidRDefault="008467D7" w:rsidP="00A72360">
            <w:pPr>
              <w:pStyle w:val="affff1"/>
            </w:pPr>
            <w:r w:rsidRPr="008A38B6">
              <w:t>тыс.</w:t>
            </w:r>
            <w:r>
              <w:t xml:space="preserve"> </w:t>
            </w:r>
            <w:r w:rsidRPr="008A38B6">
              <w:t>м</w:t>
            </w:r>
            <w:r w:rsidRPr="008A38B6">
              <w:rPr>
                <w:vertAlign w:val="superscript"/>
              </w:rPr>
              <w:t>3</w:t>
            </w:r>
          </w:p>
        </w:tc>
        <w:tc>
          <w:tcPr>
            <w:tcW w:w="1347" w:type="dxa"/>
            <w:vAlign w:val="center"/>
          </w:tcPr>
          <w:p w:rsidR="008467D7" w:rsidRPr="008A38B6" w:rsidRDefault="00532E50" w:rsidP="008A38B6">
            <w:pPr>
              <w:pStyle w:val="affff1"/>
            </w:pPr>
            <w:r>
              <w:t>144,0031</w:t>
            </w:r>
          </w:p>
        </w:tc>
        <w:tc>
          <w:tcPr>
            <w:tcW w:w="1347" w:type="dxa"/>
            <w:vAlign w:val="center"/>
          </w:tcPr>
          <w:p w:rsidR="008467D7" w:rsidRPr="008A38B6" w:rsidRDefault="00183C59" w:rsidP="008467D7">
            <w:pPr>
              <w:pStyle w:val="affff1"/>
            </w:pPr>
            <w:r>
              <w:t>151,14925</w:t>
            </w:r>
          </w:p>
        </w:tc>
        <w:tc>
          <w:tcPr>
            <w:tcW w:w="1347" w:type="dxa"/>
            <w:vAlign w:val="center"/>
          </w:tcPr>
          <w:p w:rsidR="008467D7" w:rsidRPr="008A38B6" w:rsidRDefault="001B1963" w:rsidP="008467D7">
            <w:pPr>
              <w:pStyle w:val="affff1"/>
            </w:pPr>
            <w:r>
              <w:t>150,40131</w:t>
            </w:r>
          </w:p>
        </w:tc>
      </w:tr>
      <w:tr w:rsidR="008467D7" w:rsidRPr="008A38B6" w:rsidTr="008467D7">
        <w:tc>
          <w:tcPr>
            <w:tcW w:w="3979" w:type="dxa"/>
            <w:vAlign w:val="center"/>
          </w:tcPr>
          <w:p w:rsidR="008467D7" w:rsidRPr="008A38B6" w:rsidRDefault="008467D7" w:rsidP="008A38B6">
            <w:pPr>
              <w:pStyle w:val="affff1"/>
            </w:pPr>
            <w:r w:rsidRPr="008A38B6">
              <w:t>-прочим потребителям</w:t>
            </w:r>
          </w:p>
        </w:tc>
        <w:tc>
          <w:tcPr>
            <w:tcW w:w="1346" w:type="dxa"/>
            <w:vAlign w:val="center"/>
          </w:tcPr>
          <w:p w:rsidR="008467D7" w:rsidRPr="008A38B6" w:rsidRDefault="008467D7" w:rsidP="00A72360">
            <w:pPr>
              <w:pStyle w:val="affff1"/>
            </w:pPr>
            <w:r w:rsidRPr="008A38B6">
              <w:t>тыс.</w:t>
            </w:r>
            <w:r>
              <w:t xml:space="preserve"> </w:t>
            </w:r>
            <w:r w:rsidRPr="008A38B6">
              <w:t>м</w:t>
            </w:r>
            <w:r w:rsidRPr="008A38B6">
              <w:rPr>
                <w:vertAlign w:val="superscript"/>
              </w:rPr>
              <w:t>3</w:t>
            </w:r>
          </w:p>
        </w:tc>
        <w:tc>
          <w:tcPr>
            <w:tcW w:w="1347" w:type="dxa"/>
            <w:vAlign w:val="center"/>
          </w:tcPr>
          <w:p w:rsidR="008467D7" w:rsidRPr="008A38B6" w:rsidRDefault="00532E50" w:rsidP="008A38B6">
            <w:pPr>
              <w:pStyle w:val="affff1"/>
            </w:pPr>
            <w:r>
              <w:t>109,83404</w:t>
            </w:r>
          </w:p>
        </w:tc>
        <w:tc>
          <w:tcPr>
            <w:tcW w:w="1347" w:type="dxa"/>
            <w:vAlign w:val="center"/>
          </w:tcPr>
          <w:p w:rsidR="008467D7" w:rsidRPr="008A38B6" w:rsidRDefault="00183C59" w:rsidP="008467D7">
            <w:pPr>
              <w:pStyle w:val="affff1"/>
            </w:pPr>
            <w:r>
              <w:t>129,51332</w:t>
            </w:r>
          </w:p>
        </w:tc>
        <w:tc>
          <w:tcPr>
            <w:tcW w:w="1347" w:type="dxa"/>
            <w:vAlign w:val="center"/>
          </w:tcPr>
          <w:p w:rsidR="008467D7" w:rsidRPr="008A38B6" w:rsidRDefault="001B1963" w:rsidP="008467D7">
            <w:pPr>
              <w:pStyle w:val="affff1"/>
            </w:pPr>
            <w:r>
              <w:t>176,64398</w:t>
            </w:r>
          </w:p>
        </w:tc>
      </w:tr>
    </w:tbl>
    <w:p w:rsidR="008A38B6" w:rsidRDefault="008A38B6" w:rsidP="00057EA3"/>
    <w:p w:rsidR="001B1963" w:rsidRPr="00D36B30" w:rsidRDefault="00D36B30" w:rsidP="00D36B30">
      <w:pPr>
        <w:jc w:val="center"/>
      </w:pPr>
      <w:r w:rsidRPr="00D36B30">
        <w:t xml:space="preserve">Рисунок </w:t>
      </w:r>
      <w:r w:rsidR="00A710B3">
        <w:t>4</w:t>
      </w:r>
      <w:r w:rsidRPr="00D36B30">
        <w:t>. Динамика изменения составляющих водного баланса.</w:t>
      </w:r>
    </w:p>
    <w:p w:rsidR="001B1963" w:rsidRDefault="00104D4B" w:rsidP="00104D4B">
      <w:pPr>
        <w:ind w:firstLine="0"/>
      </w:pPr>
      <w:r>
        <w:rPr>
          <w:noProof/>
          <w:lang w:eastAsia="ru-RU"/>
        </w:rPr>
        <w:drawing>
          <wp:inline distT="0" distB="0" distL="0" distR="0" wp14:anchorId="66E0A89A" wp14:editId="53B11B2C">
            <wp:extent cx="5922335"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6B30" w:rsidRPr="00017F18" w:rsidRDefault="00017F18" w:rsidP="00017F18">
      <w:r w:rsidRPr="00017F18">
        <w:t xml:space="preserve">Соотношение неучтенных расходов и объема реализации представлено диаграммой (рисунок </w:t>
      </w:r>
      <w:r w:rsidR="00A710B3">
        <w:t>5</w:t>
      </w:r>
      <w:r w:rsidRPr="00017F18">
        <w:t>).</w:t>
      </w:r>
    </w:p>
    <w:p w:rsidR="00D36B30" w:rsidRPr="00017F18" w:rsidRDefault="00017F18" w:rsidP="00017F18">
      <w:pPr>
        <w:keepNext/>
        <w:jc w:val="center"/>
      </w:pPr>
      <w:r w:rsidRPr="00017F18">
        <w:lastRenderedPageBreak/>
        <w:t xml:space="preserve">Рисунок </w:t>
      </w:r>
      <w:r w:rsidR="00A710B3">
        <w:t>5</w:t>
      </w:r>
      <w:r w:rsidRPr="00017F18">
        <w:t>. Со</w:t>
      </w:r>
      <w:r>
        <w:t xml:space="preserve">ставляющие водного баланса (2022 </w:t>
      </w:r>
      <w:r w:rsidRPr="00017F18">
        <w:t>г.).</w:t>
      </w:r>
    </w:p>
    <w:p w:rsidR="00D36B30" w:rsidRDefault="00017F18" w:rsidP="00017F18">
      <w:pPr>
        <w:jc w:val="center"/>
      </w:pPr>
      <w:r>
        <w:rPr>
          <w:noProof/>
          <w:lang w:eastAsia="ru-RU"/>
        </w:rPr>
        <w:drawing>
          <wp:inline distT="0" distB="0" distL="0" distR="0" wp14:anchorId="4C6C5128" wp14:editId="72725421">
            <wp:extent cx="4572000" cy="2147776"/>
            <wp:effectExtent l="3810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7F18" w:rsidRDefault="00017F18" w:rsidP="00017F18">
      <w:pPr>
        <w:ind w:left="567" w:firstLine="0"/>
        <w:rPr>
          <w:rStyle w:val="Exact"/>
          <w:rFonts w:eastAsia="Calibri"/>
        </w:rPr>
      </w:pPr>
      <w:r w:rsidRPr="00017F18">
        <w:rPr>
          <w:rStyle w:val="Exact"/>
          <w:rFonts w:eastAsia="Calibri"/>
        </w:rPr>
        <w:t xml:space="preserve">Вполне очевидными являются следующие особенности: </w:t>
      </w:r>
    </w:p>
    <w:p w:rsidR="00017F18" w:rsidRDefault="00017F18" w:rsidP="006301E7">
      <w:pPr>
        <w:pStyle w:val="af6"/>
        <w:numPr>
          <w:ilvl w:val="0"/>
          <w:numId w:val="43"/>
        </w:numPr>
        <w:ind w:left="567"/>
      </w:pPr>
      <w:r w:rsidRPr="00017F18">
        <w:rPr>
          <w:rStyle w:val="Exact"/>
          <w:rFonts w:eastAsia="Calibri"/>
        </w:rPr>
        <w:t xml:space="preserve">высокий уровень неучтенных расходов и технологических нужд (54% в 2022 году </w:t>
      </w:r>
      <w:proofErr w:type="gramStart"/>
      <w:r w:rsidRPr="00017F18">
        <w:rPr>
          <w:rStyle w:val="Exact"/>
          <w:rFonts w:eastAsia="Calibri"/>
        </w:rPr>
        <w:t>при</w:t>
      </w:r>
      <w:proofErr w:type="gramEnd"/>
      <w:r w:rsidRPr="00017F18">
        <w:rPr>
          <w:rStyle w:val="Exact"/>
          <w:rFonts w:eastAsia="Calibri"/>
        </w:rPr>
        <w:t xml:space="preserve"> приемлемом с точки зрения экспертов и в контексте общероссийских </w:t>
      </w:r>
      <w:r>
        <w:t xml:space="preserve">и европейских показателей 14 – 21 %); </w:t>
      </w:r>
    </w:p>
    <w:p w:rsidR="00017F18" w:rsidRDefault="00017F18" w:rsidP="006301E7">
      <w:pPr>
        <w:pStyle w:val="af6"/>
        <w:numPr>
          <w:ilvl w:val="0"/>
          <w:numId w:val="43"/>
        </w:numPr>
        <w:ind w:left="567"/>
      </w:pPr>
      <w:r>
        <w:t xml:space="preserve">неучтенные расходы превышают размер полезного отпуска воды в сеть. </w:t>
      </w:r>
    </w:p>
    <w:p w:rsidR="00017F18" w:rsidRDefault="00017F18" w:rsidP="00017F18">
      <w:r>
        <w:t>Данные о структуре реализации воды в разрезе групп потребителей обобщены в п. 3.3 данного тома.</w:t>
      </w:r>
    </w:p>
    <w:p w:rsidR="00781D6E" w:rsidRPr="00440461" w:rsidRDefault="00781D6E" w:rsidP="00EB0F68">
      <w:pPr>
        <w:pStyle w:val="33"/>
      </w:pPr>
      <w:bookmarkStart w:id="54" w:name="_Toc147791375"/>
      <w:r w:rsidRPr="002318DE">
        <w:t>Территориальный водный</w:t>
      </w:r>
      <w:r w:rsidRPr="00440461">
        <w:t xml:space="preserve"> баланс подачи </w:t>
      </w:r>
      <w:r w:rsidR="00AE336B">
        <w:t xml:space="preserve">горячей, питьевой, технической </w:t>
      </w:r>
      <w:r w:rsidRPr="00440461">
        <w:t>воды по зонам действия водопроводных сооружений (годовой и в сутки максимального водопотребления)</w:t>
      </w:r>
      <w:bookmarkEnd w:id="54"/>
    </w:p>
    <w:p w:rsidR="00763AAE" w:rsidRPr="00763AAE" w:rsidRDefault="00763AAE" w:rsidP="00763AAE">
      <w:pPr>
        <w:rPr>
          <w:b/>
          <w:i/>
        </w:rPr>
      </w:pPr>
      <w:r w:rsidRPr="00763AAE">
        <w:rPr>
          <w:b/>
          <w:i/>
        </w:rPr>
        <w:t>Горячее водоснабжение</w:t>
      </w:r>
    </w:p>
    <w:p w:rsidR="00763AAE" w:rsidRPr="00763AAE" w:rsidRDefault="00763AAE" w:rsidP="00763AAE">
      <w:r w:rsidRPr="00763AAE">
        <w:t>Территориальный баланс подачи горячей воды по зонам действия котельных представлен в таблице 1</w:t>
      </w:r>
      <w:r>
        <w:t>3</w:t>
      </w:r>
      <w:r w:rsidRPr="00763AAE">
        <w:t>.</w:t>
      </w:r>
    </w:p>
    <w:p w:rsidR="00763AAE" w:rsidRPr="00763AAE" w:rsidRDefault="00763AAE" w:rsidP="00763AAE">
      <w:r>
        <w:t>Таблица 13</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4253"/>
        <w:gridCol w:w="1502"/>
        <w:gridCol w:w="1503"/>
        <w:gridCol w:w="1389"/>
      </w:tblGrid>
      <w:tr w:rsidR="00763AAE" w:rsidRPr="00763AAE" w:rsidTr="00763AAE">
        <w:tc>
          <w:tcPr>
            <w:tcW w:w="719" w:type="dxa"/>
            <w:vMerge w:val="restart"/>
            <w:vAlign w:val="center"/>
          </w:tcPr>
          <w:p w:rsidR="00763AAE" w:rsidRPr="00763AAE" w:rsidRDefault="00763AAE" w:rsidP="00763AAE">
            <w:pPr>
              <w:pStyle w:val="affff3"/>
              <w:rPr>
                <w:b/>
              </w:rPr>
            </w:pPr>
            <w:r w:rsidRPr="00763AAE">
              <w:rPr>
                <w:b/>
              </w:rPr>
              <w:t xml:space="preserve">№ </w:t>
            </w:r>
            <w:proofErr w:type="gramStart"/>
            <w:r w:rsidRPr="00763AAE">
              <w:rPr>
                <w:b/>
              </w:rPr>
              <w:t>п</w:t>
            </w:r>
            <w:proofErr w:type="gramEnd"/>
            <w:r w:rsidRPr="00763AAE">
              <w:rPr>
                <w:b/>
              </w:rPr>
              <w:t>/п</w:t>
            </w:r>
          </w:p>
        </w:tc>
        <w:tc>
          <w:tcPr>
            <w:tcW w:w="4253" w:type="dxa"/>
            <w:vMerge w:val="restart"/>
            <w:vAlign w:val="center"/>
          </w:tcPr>
          <w:p w:rsidR="00763AAE" w:rsidRPr="00763AAE" w:rsidRDefault="00763AAE" w:rsidP="00763AAE">
            <w:pPr>
              <w:pStyle w:val="affff3"/>
              <w:rPr>
                <w:b/>
              </w:rPr>
            </w:pPr>
            <w:r w:rsidRPr="00763AAE">
              <w:rPr>
                <w:b/>
              </w:rPr>
              <w:t>Адрес котельной</w:t>
            </w:r>
          </w:p>
        </w:tc>
        <w:tc>
          <w:tcPr>
            <w:tcW w:w="4394" w:type="dxa"/>
            <w:gridSpan w:val="3"/>
            <w:vAlign w:val="center"/>
          </w:tcPr>
          <w:p w:rsidR="00763AAE" w:rsidRPr="00763AAE" w:rsidRDefault="00763AAE" w:rsidP="00763AAE">
            <w:pPr>
              <w:pStyle w:val="affff3"/>
              <w:rPr>
                <w:b/>
              </w:rPr>
            </w:pPr>
            <w:r w:rsidRPr="00763AAE">
              <w:rPr>
                <w:b/>
              </w:rPr>
              <w:t>Потребление ГВС</w:t>
            </w:r>
          </w:p>
        </w:tc>
      </w:tr>
      <w:tr w:rsidR="00763AAE" w:rsidRPr="00763AAE" w:rsidTr="00763AAE">
        <w:tc>
          <w:tcPr>
            <w:tcW w:w="719" w:type="dxa"/>
            <w:vMerge/>
            <w:vAlign w:val="center"/>
          </w:tcPr>
          <w:p w:rsidR="00763AAE" w:rsidRPr="00763AAE" w:rsidRDefault="00763AAE" w:rsidP="00763AAE">
            <w:pPr>
              <w:pStyle w:val="affff3"/>
              <w:rPr>
                <w:b/>
              </w:rPr>
            </w:pPr>
          </w:p>
        </w:tc>
        <w:tc>
          <w:tcPr>
            <w:tcW w:w="4253" w:type="dxa"/>
            <w:vMerge/>
            <w:vAlign w:val="center"/>
          </w:tcPr>
          <w:p w:rsidR="00763AAE" w:rsidRPr="00763AAE" w:rsidRDefault="00763AAE" w:rsidP="00763AAE">
            <w:pPr>
              <w:pStyle w:val="affff3"/>
              <w:rPr>
                <w:b/>
              </w:rPr>
            </w:pPr>
          </w:p>
        </w:tc>
        <w:tc>
          <w:tcPr>
            <w:tcW w:w="1502" w:type="dxa"/>
            <w:vAlign w:val="center"/>
          </w:tcPr>
          <w:p w:rsidR="00763AAE" w:rsidRPr="00763AAE" w:rsidRDefault="00763AAE" w:rsidP="00763AAE">
            <w:pPr>
              <w:pStyle w:val="affff3"/>
              <w:rPr>
                <w:b/>
              </w:rPr>
            </w:pPr>
            <w:r w:rsidRPr="00763AAE">
              <w:rPr>
                <w:b/>
              </w:rPr>
              <w:t>м</w:t>
            </w:r>
            <w:r w:rsidRPr="00763AAE">
              <w:rPr>
                <w:b/>
                <w:vertAlign w:val="superscript"/>
              </w:rPr>
              <w:t>3</w:t>
            </w:r>
            <w:r w:rsidRPr="00763AAE">
              <w:rPr>
                <w:b/>
              </w:rPr>
              <w:t>/час</w:t>
            </w:r>
          </w:p>
        </w:tc>
        <w:tc>
          <w:tcPr>
            <w:tcW w:w="1503" w:type="dxa"/>
            <w:vAlign w:val="center"/>
          </w:tcPr>
          <w:p w:rsidR="00763AAE" w:rsidRPr="00763AAE" w:rsidRDefault="00763AAE" w:rsidP="00763AAE">
            <w:pPr>
              <w:pStyle w:val="affff3"/>
              <w:rPr>
                <w:b/>
              </w:rPr>
            </w:pPr>
            <w:r w:rsidRPr="00763AAE">
              <w:rPr>
                <w:b/>
              </w:rPr>
              <w:t>м</w:t>
            </w:r>
            <w:r w:rsidRPr="00763AAE">
              <w:rPr>
                <w:b/>
                <w:vertAlign w:val="superscript"/>
              </w:rPr>
              <w:t>3</w:t>
            </w:r>
            <w:r w:rsidRPr="00763AAE">
              <w:rPr>
                <w:b/>
              </w:rPr>
              <w:t>/сутки</w:t>
            </w:r>
          </w:p>
        </w:tc>
        <w:tc>
          <w:tcPr>
            <w:tcW w:w="1389" w:type="dxa"/>
            <w:vAlign w:val="center"/>
          </w:tcPr>
          <w:p w:rsidR="00763AAE" w:rsidRPr="00763AAE" w:rsidRDefault="00763AAE" w:rsidP="00763AAE">
            <w:pPr>
              <w:pStyle w:val="affff3"/>
              <w:rPr>
                <w:b/>
              </w:rPr>
            </w:pPr>
            <w:r w:rsidRPr="00763AAE">
              <w:rPr>
                <w:b/>
              </w:rPr>
              <w:t>м</w:t>
            </w:r>
            <w:r w:rsidRPr="00763AAE">
              <w:rPr>
                <w:b/>
                <w:vertAlign w:val="superscript"/>
              </w:rPr>
              <w:t>3</w:t>
            </w:r>
            <w:r w:rsidRPr="00763AAE">
              <w:rPr>
                <w:b/>
              </w:rPr>
              <w:t>/год</w:t>
            </w:r>
          </w:p>
        </w:tc>
      </w:tr>
      <w:tr w:rsidR="00763AAE" w:rsidRPr="00763AAE" w:rsidTr="00763AAE">
        <w:tc>
          <w:tcPr>
            <w:tcW w:w="719" w:type="dxa"/>
            <w:vAlign w:val="center"/>
          </w:tcPr>
          <w:p w:rsidR="00763AAE" w:rsidRPr="00763AAE" w:rsidRDefault="00763AAE" w:rsidP="00763AAE">
            <w:pPr>
              <w:pStyle w:val="affff3"/>
            </w:pPr>
            <w:r w:rsidRPr="00763AAE">
              <w:t>1</w:t>
            </w:r>
          </w:p>
        </w:tc>
        <w:tc>
          <w:tcPr>
            <w:tcW w:w="4253" w:type="dxa"/>
            <w:vAlign w:val="center"/>
          </w:tcPr>
          <w:p w:rsidR="00763AAE" w:rsidRPr="00763AAE" w:rsidRDefault="00763AAE" w:rsidP="00763AAE">
            <w:pPr>
              <w:pStyle w:val="affff3"/>
            </w:pPr>
            <w:r w:rsidRPr="00F65321">
              <w:t>котельная №1, ул. Луначарского, 113</w:t>
            </w:r>
          </w:p>
        </w:tc>
        <w:tc>
          <w:tcPr>
            <w:tcW w:w="1502" w:type="dxa"/>
            <w:vAlign w:val="center"/>
          </w:tcPr>
          <w:p w:rsidR="00763AAE" w:rsidRPr="00763AAE" w:rsidRDefault="00763AAE" w:rsidP="00763AAE">
            <w:pPr>
              <w:pStyle w:val="affff3"/>
            </w:pPr>
            <w:r>
              <w:t>н/д</w:t>
            </w:r>
          </w:p>
        </w:tc>
        <w:tc>
          <w:tcPr>
            <w:tcW w:w="1503" w:type="dxa"/>
            <w:vAlign w:val="center"/>
          </w:tcPr>
          <w:p w:rsidR="00763AAE" w:rsidRPr="00763AAE" w:rsidRDefault="00763AAE" w:rsidP="00763AAE">
            <w:pPr>
              <w:pStyle w:val="affff3"/>
            </w:pPr>
            <w:r>
              <w:t>н/д</w:t>
            </w:r>
          </w:p>
        </w:tc>
        <w:tc>
          <w:tcPr>
            <w:tcW w:w="1389" w:type="dxa"/>
            <w:vAlign w:val="center"/>
          </w:tcPr>
          <w:p w:rsidR="00763AAE" w:rsidRPr="00763AAE" w:rsidRDefault="00763AAE" w:rsidP="00763AAE">
            <w:pPr>
              <w:pStyle w:val="affff3"/>
            </w:pPr>
            <w:r>
              <w:t>н/д</w:t>
            </w:r>
          </w:p>
        </w:tc>
      </w:tr>
      <w:tr w:rsidR="00763AAE" w:rsidRPr="00763AAE" w:rsidTr="00763AAE">
        <w:tc>
          <w:tcPr>
            <w:tcW w:w="719" w:type="dxa"/>
            <w:vAlign w:val="center"/>
          </w:tcPr>
          <w:p w:rsidR="00763AAE" w:rsidRPr="00763AAE" w:rsidRDefault="00763AAE" w:rsidP="00763AAE">
            <w:pPr>
              <w:pStyle w:val="affff3"/>
            </w:pPr>
            <w:r w:rsidRPr="00763AAE">
              <w:t>2</w:t>
            </w:r>
          </w:p>
        </w:tc>
        <w:tc>
          <w:tcPr>
            <w:tcW w:w="4253" w:type="dxa"/>
            <w:vAlign w:val="center"/>
          </w:tcPr>
          <w:p w:rsidR="00763AAE" w:rsidRPr="00763AAE" w:rsidRDefault="00763AAE" w:rsidP="00763AAE">
            <w:pPr>
              <w:pStyle w:val="affff3"/>
            </w:pPr>
            <w:r w:rsidRPr="00F65321">
              <w:t>котельная № 2, ул. Железнодорожная, 116 Г</w:t>
            </w:r>
          </w:p>
        </w:tc>
        <w:tc>
          <w:tcPr>
            <w:tcW w:w="1502" w:type="dxa"/>
            <w:vAlign w:val="center"/>
          </w:tcPr>
          <w:p w:rsidR="00763AAE" w:rsidRPr="00763AAE" w:rsidRDefault="00763AAE" w:rsidP="00763AAE">
            <w:pPr>
              <w:pStyle w:val="affff3"/>
            </w:pPr>
            <w:r>
              <w:t>н/д</w:t>
            </w:r>
          </w:p>
        </w:tc>
        <w:tc>
          <w:tcPr>
            <w:tcW w:w="1503" w:type="dxa"/>
            <w:vAlign w:val="center"/>
          </w:tcPr>
          <w:p w:rsidR="00763AAE" w:rsidRPr="00763AAE" w:rsidRDefault="00763AAE" w:rsidP="00763AAE">
            <w:pPr>
              <w:pStyle w:val="affff3"/>
            </w:pPr>
            <w:r>
              <w:t>н/д</w:t>
            </w:r>
          </w:p>
        </w:tc>
        <w:tc>
          <w:tcPr>
            <w:tcW w:w="1389" w:type="dxa"/>
            <w:vAlign w:val="center"/>
          </w:tcPr>
          <w:p w:rsidR="00763AAE" w:rsidRPr="00763AAE" w:rsidRDefault="00763AAE" w:rsidP="00763AAE">
            <w:pPr>
              <w:pStyle w:val="affff3"/>
            </w:pPr>
            <w:r>
              <w:t>н/д</w:t>
            </w:r>
          </w:p>
        </w:tc>
      </w:tr>
      <w:tr w:rsidR="00763AAE" w:rsidRPr="00763AAE" w:rsidTr="00763AAE">
        <w:tc>
          <w:tcPr>
            <w:tcW w:w="719" w:type="dxa"/>
            <w:vAlign w:val="center"/>
          </w:tcPr>
          <w:p w:rsidR="00763AAE" w:rsidRPr="00763AAE" w:rsidRDefault="00763AAE" w:rsidP="00763AAE">
            <w:pPr>
              <w:pStyle w:val="affff3"/>
            </w:pPr>
            <w:r w:rsidRPr="00763AAE">
              <w:t>3</w:t>
            </w:r>
          </w:p>
        </w:tc>
        <w:tc>
          <w:tcPr>
            <w:tcW w:w="4253" w:type="dxa"/>
            <w:vAlign w:val="center"/>
          </w:tcPr>
          <w:p w:rsidR="00763AAE" w:rsidRPr="00763AAE" w:rsidRDefault="00763AAE" w:rsidP="00763AAE">
            <w:pPr>
              <w:pStyle w:val="affff3"/>
            </w:pPr>
            <w:r>
              <w:t>котельная №6, ул. Комсомольская 102</w:t>
            </w:r>
          </w:p>
        </w:tc>
        <w:tc>
          <w:tcPr>
            <w:tcW w:w="1502" w:type="dxa"/>
            <w:vAlign w:val="center"/>
          </w:tcPr>
          <w:p w:rsidR="00763AAE" w:rsidRPr="00763AAE" w:rsidRDefault="00763AAE" w:rsidP="00763AAE">
            <w:pPr>
              <w:pStyle w:val="affff3"/>
            </w:pPr>
            <w:r>
              <w:t>н/д</w:t>
            </w:r>
          </w:p>
        </w:tc>
        <w:tc>
          <w:tcPr>
            <w:tcW w:w="1503" w:type="dxa"/>
            <w:vAlign w:val="center"/>
          </w:tcPr>
          <w:p w:rsidR="00763AAE" w:rsidRPr="00763AAE" w:rsidRDefault="00763AAE" w:rsidP="00763AAE">
            <w:pPr>
              <w:pStyle w:val="affff3"/>
            </w:pPr>
            <w:r>
              <w:t>н/д</w:t>
            </w:r>
          </w:p>
        </w:tc>
        <w:tc>
          <w:tcPr>
            <w:tcW w:w="1389" w:type="dxa"/>
            <w:vAlign w:val="center"/>
          </w:tcPr>
          <w:p w:rsidR="00763AAE" w:rsidRPr="00763AAE" w:rsidRDefault="00763AAE" w:rsidP="00763AAE">
            <w:pPr>
              <w:pStyle w:val="affff3"/>
            </w:pPr>
            <w:r>
              <w:t>н/д</w:t>
            </w:r>
          </w:p>
        </w:tc>
      </w:tr>
      <w:tr w:rsidR="00763AAE" w:rsidRPr="00763AAE" w:rsidTr="00763AAE">
        <w:tc>
          <w:tcPr>
            <w:tcW w:w="719" w:type="dxa"/>
            <w:vAlign w:val="center"/>
          </w:tcPr>
          <w:p w:rsidR="00763AAE" w:rsidRPr="00763AAE" w:rsidRDefault="00763AAE" w:rsidP="00763AAE">
            <w:pPr>
              <w:pStyle w:val="affff3"/>
            </w:pPr>
            <w:r w:rsidRPr="00763AAE">
              <w:t>4</w:t>
            </w:r>
          </w:p>
        </w:tc>
        <w:tc>
          <w:tcPr>
            <w:tcW w:w="4253" w:type="dxa"/>
            <w:vAlign w:val="center"/>
          </w:tcPr>
          <w:p w:rsidR="00763AAE" w:rsidRPr="00763AAE" w:rsidRDefault="00763AAE" w:rsidP="00763AAE">
            <w:pPr>
              <w:pStyle w:val="affff3"/>
            </w:pPr>
            <w:r>
              <w:t>котельная №7, ул. Лазурная, 2А</w:t>
            </w:r>
          </w:p>
        </w:tc>
        <w:tc>
          <w:tcPr>
            <w:tcW w:w="1502" w:type="dxa"/>
            <w:vAlign w:val="center"/>
          </w:tcPr>
          <w:p w:rsidR="00763AAE" w:rsidRPr="00763AAE" w:rsidRDefault="00763AAE" w:rsidP="00763AAE">
            <w:pPr>
              <w:pStyle w:val="affff3"/>
            </w:pPr>
            <w:r>
              <w:t>н/д</w:t>
            </w:r>
          </w:p>
        </w:tc>
        <w:tc>
          <w:tcPr>
            <w:tcW w:w="1503" w:type="dxa"/>
            <w:vAlign w:val="center"/>
          </w:tcPr>
          <w:p w:rsidR="00763AAE" w:rsidRPr="00763AAE" w:rsidRDefault="00763AAE" w:rsidP="00763AAE">
            <w:pPr>
              <w:pStyle w:val="affff3"/>
            </w:pPr>
            <w:r>
              <w:t>н/д</w:t>
            </w:r>
          </w:p>
        </w:tc>
        <w:tc>
          <w:tcPr>
            <w:tcW w:w="1389" w:type="dxa"/>
            <w:vAlign w:val="center"/>
          </w:tcPr>
          <w:p w:rsidR="00763AAE" w:rsidRPr="00763AAE" w:rsidRDefault="00763AAE" w:rsidP="00763AAE">
            <w:pPr>
              <w:pStyle w:val="affff3"/>
            </w:pPr>
            <w:r>
              <w:t>н/д</w:t>
            </w:r>
          </w:p>
        </w:tc>
      </w:tr>
      <w:tr w:rsidR="00763AAE" w:rsidRPr="00763AAE" w:rsidTr="00763AAE">
        <w:tc>
          <w:tcPr>
            <w:tcW w:w="719" w:type="dxa"/>
            <w:vAlign w:val="center"/>
          </w:tcPr>
          <w:p w:rsidR="00763AAE" w:rsidRPr="00763AAE" w:rsidRDefault="00763AAE" w:rsidP="00763AAE">
            <w:pPr>
              <w:pStyle w:val="affff3"/>
            </w:pPr>
            <w:r w:rsidRPr="00763AAE">
              <w:t>5</w:t>
            </w:r>
          </w:p>
        </w:tc>
        <w:tc>
          <w:tcPr>
            <w:tcW w:w="4253" w:type="dxa"/>
            <w:vAlign w:val="center"/>
          </w:tcPr>
          <w:p w:rsidR="00763AAE" w:rsidRPr="00763AAE" w:rsidRDefault="00763AAE" w:rsidP="00763AAE">
            <w:pPr>
              <w:pStyle w:val="affff3"/>
            </w:pPr>
            <w:r>
              <w:t>котельная №8, ул. Ленина, 141</w:t>
            </w:r>
          </w:p>
        </w:tc>
        <w:tc>
          <w:tcPr>
            <w:tcW w:w="1502" w:type="dxa"/>
            <w:vAlign w:val="center"/>
          </w:tcPr>
          <w:p w:rsidR="00763AAE" w:rsidRPr="00763AAE" w:rsidRDefault="00763AAE" w:rsidP="00763AAE">
            <w:pPr>
              <w:pStyle w:val="affff3"/>
            </w:pPr>
            <w:r>
              <w:t>н/д</w:t>
            </w:r>
          </w:p>
        </w:tc>
        <w:tc>
          <w:tcPr>
            <w:tcW w:w="1503" w:type="dxa"/>
            <w:vAlign w:val="center"/>
          </w:tcPr>
          <w:p w:rsidR="00763AAE" w:rsidRPr="00763AAE" w:rsidRDefault="00763AAE" w:rsidP="00763AAE">
            <w:pPr>
              <w:pStyle w:val="affff3"/>
            </w:pPr>
            <w:r>
              <w:t>н/д</w:t>
            </w:r>
          </w:p>
        </w:tc>
        <w:tc>
          <w:tcPr>
            <w:tcW w:w="1389" w:type="dxa"/>
            <w:vAlign w:val="center"/>
          </w:tcPr>
          <w:p w:rsidR="00763AAE" w:rsidRPr="00763AAE" w:rsidRDefault="00763AAE" w:rsidP="00763AAE">
            <w:pPr>
              <w:pStyle w:val="affff3"/>
            </w:pPr>
            <w:r>
              <w:t>н/д</w:t>
            </w:r>
          </w:p>
        </w:tc>
      </w:tr>
      <w:tr w:rsidR="00763AAE" w:rsidRPr="00763AAE" w:rsidTr="00763AAE">
        <w:tc>
          <w:tcPr>
            <w:tcW w:w="719" w:type="dxa"/>
            <w:vAlign w:val="center"/>
          </w:tcPr>
          <w:p w:rsidR="00763AAE" w:rsidRPr="00763AAE" w:rsidRDefault="00763AAE" w:rsidP="00763AAE">
            <w:pPr>
              <w:pStyle w:val="affff3"/>
            </w:pPr>
            <w:r>
              <w:t>6</w:t>
            </w:r>
          </w:p>
        </w:tc>
        <w:tc>
          <w:tcPr>
            <w:tcW w:w="4253" w:type="dxa"/>
            <w:vAlign w:val="center"/>
          </w:tcPr>
          <w:p w:rsidR="00763AAE" w:rsidRPr="00763AAE" w:rsidRDefault="00763AAE" w:rsidP="00763AAE">
            <w:pPr>
              <w:pStyle w:val="affff3"/>
            </w:pPr>
            <w:r>
              <w:t>котельная №9, ул. Толстого, 140/1</w:t>
            </w:r>
          </w:p>
        </w:tc>
        <w:tc>
          <w:tcPr>
            <w:tcW w:w="1502" w:type="dxa"/>
            <w:vAlign w:val="center"/>
          </w:tcPr>
          <w:p w:rsidR="00763AAE" w:rsidRPr="00763AAE" w:rsidRDefault="00763AAE" w:rsidP="00A72360">
            <w:pPr>
              <w:pStyle w:val="affff3"/>
            </w:pPr>
            <w:r>
              <w:t>н/д</w:t>
            </w:r>
          </w:p>
        </w:tc>
        <w:tc>
          <w:tcPr>
            <w:tcW w:w="1503" w:type="dxa"/>
            <w:vAlign w:val="center"/>
          </w:tcPr>
          <w:p w:rsidR="00763AAE" w:rsidRPr="00763AAE" w:rsidRDefault="00763AAE" w:rsidP="00A72360">
            <w:pPr>
              <w:pStyle w:val="affff3"/>
            </w:pPr>
            <w:r>
              <w:t>н/д</w:t>
            </w:r>
          </w:p>
        </w:tc>
        <w:tc>
          <w:tcPr>
            <w:tcW w:w="1389" w:type="dxa"/>
            <w:vAlign w:val="center"/>
          </w:tcPr>
          <w:p w:rsidR="00763AAE" w:rsidRPr="00763AAE" w:rsidRDefault="00763AAE" w:rsidP="00A72360">
            <w:pPr>
              <w:pStyle w:val="affff3"/>
            </w:pPr>
            <w:r>
              <w:t>н/д</w:t>
            </w:r>
          </w:p>
        </w:tc>
      </w:tr>
      <w:tr w:rsidR="00763AAE" w:rsidRPr="00763AAE" w:rsidTr="00763AAE">
        <w:tc>
          <w:tcPr>
            <w:tcW w:w="719" w:type="dxa"/>
            <w:vAlign w:val="center"/>
          </w:tcPr>
          <w:p w:rsidR="00763AAE" w:rsidRPr="00763AAE" w:rsidRDefault="00763AAE" w:rsidP="00763AAE">
            <w:pPr>
              <w:pStyle w:val="affff3"/>
            </w:pPr>
            <w:r>
              <w:t>7</w:t>
            </w:r>
          </w:p>
        </w:tc>
        <w:tc>
          <w:tcPr>
            <w:tcW w:w="4253" w:type="dxa"/>
            <w:vAlign w:val="center"/>
          </w:tcPr>
          <w:p w:rsidR="00763AAE" w:rsidRPr="00763AAE" w:rsidRDefault="00763AAE" w:rsidP="00763AAE">
            <w:pPr>
              <w:pStyle w:val="affff3"/>
            </w:pPr>
            <w:r>
              <w:t>котельная №11, ул. Луценко 86Б</w:t>
            </w:r>
          </w:p>
        </w:tc>
        <w:tc>
          <w:tcPr>
            <w:tcW w:w="1502" w:type="dxa"/>
            <w:vAlign w:val="center"/>
          </w:tcPr>
          <w:p w:rsidR="00763AAE" w:rsidRPr="00763AAE" w:rsidRDefault="00763AAE" w:rsidP="00A72360">
            <w:pPr>
              <w:pStyle w:val="affff3"/>
            </w:pPr>
            <w:r>
              <w:t>н/д</w:t>
            </w:r>
          </w:p>
        </w:tc>
        <w:tc>
          <w:tcPr>
            <w:tcW w:w="1503" w:type="dxa"/>
            <w:vAlign w:val="center"/>
          </w:tcPr>
          <w:p w:rsidR="00763AAE" w:rsidRPr="00763AAE" w:rsidRDefault="00763AAE" w:rsidP="00A72360">
            <w:pPr>
              <w:pStyle w:val="affff3"/>
            </w:pPr>
            <w:r>
              <w:t>н/д</w:t>
            </w:r>
          </w:p>
        </w:tc>
        <w:tc>
          <w:tcPr>
            <w:tcW w:w="1389" w:type="dxa"/>
            <w:vAlign w:val="center"/>
          </w:tcPr>
          <w:p w:rsidR="00763AAE" w:rsidRPr="00763AAE" w:rsidRDefault="00763AAE" w:rsidP="00A72360">
            <w:pPr>
              <w:pStyle w:val="affff3"/>
            </w:pPr>
            <w:r>
              <w:t>н/д</w:t>
            </w:r>
          </w:p>
        </w:tc>
      </w:tr>
      <w:tr w:rsidR="00763AAE" w:rsidRPr="00763AAE" w:rsidTr="00763AAE">
        <w:tc>
          <w:tcPr>
            <w:tcW w:w="719" w:type="dxa"/>
            <w:vAlign w:val="center"/>
          </w:tcPr>
          <w:p w:rsidR="00763AAE" w:rsidRPr="00763AAE" w:rsidRDefault="00763AAE" w:rsidP="00763AAE">
            <w:pPr>
              <w:pStyle w:val="affff3"/>
            </w:pPr>
            <w:r>
              <w:t>8</w:t>
            </w:r>
          </w:p>
        </w:tc>
        <w:tc>
          <w:tcPr>
            <w:tcW w:w="4253" w:type="dxa"/>
            <w:vAlign w:val="center"/>
          </w:tcPr>
          <w:p w:rsidR="00763AAE" w:rsidRPr="00763AAE" w:rsidRDefault="00763AAE" w:rsidP="00763AAE">
            <w:pPr>
              <w:pStyle w:val="affff3"/>
            </w:pPr>
            <w:r>
              <w:t>котельная №14, ул. Толстого, 160Д, строение 2</w:t>
            </w:r>
          </w:p>
        </w:tc>
        <w:tc>
          <w:tcPr>
            <w:tcW w:w="1502" w:type="dxa"/>
            <w:vAlign w:val="center"/>
          </w:tcPr>
          <w:p w:rsidR="00763AAE" w:rsidRPr="00763AAE" w:rsidRDefault="00763AAE" w:rsidP="00A72360">
            <w:pPr>
              <w:pStyle w:val="affff3"/>
            </w:pPr>
            <w:r>
              <w:t>н/д</w:t>
            </w:r>
          </w:p>
        </w:tc>
        <w:tc>
          <w:tcPr>
            <w:tcW w:w="1503" w:type="dxa"/>
            <w:vAlign w:val="center"/>
          </w:tcPr>
          <w:p w:rsidR="00763AAE" w:rsidRPr="00763AAE" w:rsidRDefault="00763AAE" w:rsidP="00A72360">
            <w:pPr>
              <w:pStyle w:val="affff3"/>
            </w:pPr>
            <w:r>
              <w:t>н/д</w:t>
            </w:r>
          </w:p>
        </w:tc>
        <w:tc>
          <w:tcPr>
            <w:tcW w:w="1389" w:type="dxa"/>
            <w:vAlign w:val="center"/>
          </w:tcPr>
          <w:p w:rsidR="00763AAE" w:rsidRPr="00763AAE" w:rsidRDefault="00763AAE" w:rsidP="00A72360">
            <w:pPr>
              <w:pStyle w:val="affff3"/>
            </w:pPr>
            <w:r>
              <w:t>н/д</w:t>
            </w:r>
          </w:p>
        </w:tc>
      </w:tr>
      <w:tr w:rsidR="00763AAE" w:rsidRPr="00763AAE" w:rsidTr="00763AAE">
        <w:tc>
          <w:tcPr>
            <w:tcW w:w="719" w:type="dxa"/>
            <w:vAlign w:val="center"/>
          </w:tcPr>
          <w:p w:rsidR="00763AAE" w:rsidRPr="00763AAE" w:rsidRDefault="00763AAE" w:rsidP="00763AAE">
            <w:pPr>
              <w:pStyle w:val="affff3"/>
            </w:pPr>
            <w:r>
              <w:t>9</w:t>
            </w:r>
          </w:p>
        </w:tc>
        <w:tc>
          <w:tcPr>
            <w:tcW w:w="4253" w:type="dxa"/>
            <w:vAlign w:val="center"/>
          </w:tcPr>
          <w:p w:rsidR="00763AAE" w:rsidRPr="00763AAE" w:rsidRDefault="00763AAE" w:rsidP="00763AAE">
            <w:pPr>
              <w:pStyle w:val="affff3"/>
            </w:pPr>
            <w:r>
              <w:t>к</w:t>
            </w:r>
            <w:r w:rsidRPr="00521CE5">
              <w:t xml:space="preserve">отельная </w:t>
            </w:r>
            <w:r>
              <w:t>ОАО РЖД</w:t>
            </w:r>
            <w:r w:rsidRPr="00521CE5">
              <w:t xml:space="preserve"> г. Белореченск ул. Перронная, 11</w:t>
            </w:r>
          </w:p>
        </w:tc>
        <w:tc>
          <w:tcPr>
            <w:tcW w:w="1502" w:type="dxa"/>
            <w:vAlign w:val="center"/>
          </w:tcPr>
          <w:p w:rsidR="00763AAE" w:rsidRPr="00763AAE" w:rsidRDefault="00763AAE" w:rsidP="00A72360">
            <w:pPr>
              <w:pStyle w:val="affff3"/>
            </w:pPr>
            <w:r>
              <w:t>н/д</w:t>
            </w:r>
          </w:p>
        </w:tc>
        <w:tc>
          <w:tcPr>
            <w:tcW w:w="1503" w:type="dxa"/>
            <w:vAlign w:val="center"/>
          </w:tcPr>
          <w:p w:rsidR="00763AAE" w:rsidRPr="00763AAE" w:rsidRDefault="00763AAE" w:rsidP="00A72360">
            <w:pPr>
              <w:pStyle w:val="affff3"/>
            </w:pPr>
            <w:r>
              <w:t>н/д</w:t>
            </w:r>
          </w:p>
        </w:tc>
        <w:tc>
          <w:tcPr>
            <w:tcW w:w="1389" w:type="dxa"/>
            <w:vAlign w:val="center"/>
          </w:tcPr>
          <w:p w:rsidR="00763AAE" w:rsidRPr="00763AAE" w:rsidRDefault="00763AAE" w:rsidP="00A72360">
            <w:pPr>
              <w:pStyle w:val="affff3"/>
            </w:pPr>
            <w:r>
              <w:t>н/д</w:t>
            </w:r>
          </w:p>
        </w:tc>
      </w:tr>
      <w:tr w:rsidR="00763AAE" w:rsidRPr="00763AAE" w:rsidTr="00763AAE">
        <w:tc>
          <w:tcPr>
            <w:tcW w:w="719" w:type="dxa"/>
            <w:vAlign w:val="center"/>
          </w:tcPr>
          <w:p w:rsidR="00763AAE" w:rsidRPr="00763AAE" w:rsidRDefault="00763AAE" w:rsidP="00763AAE">
            <w:pPr>
              <w:pStyle w:val="affff3"/>
            </w:pPr>
            <w:r>
              <w:t>10</w:t>
            </w:r>
          </w:p>
        </w:tc>
        <w:tc>
          <w:tcPr>
            <w:tcW w:w="4253" w:type="dxa"/>
            <w:vAlign w:val="center"/>
          </w:tcPr>
          <w:p w:rsidR="00763AAE" w:rsidRDefault="00763AAE" w:rsidP="00763AAE">
            <w:pPr>
              <w:pStyle w:val="affff3"/>
            </w:pPr>
            <w:r>
              <w:t>к</w:t>
            </w:r>
            <w:r w:rsidRPr="00521CE5">
              <w:t xml:space="preserve">отельная </w:t>
            </w:r>
            <w:r>
              <w:t>ОАО РЖД</w:t>
            </w:r>
            <w:r w:rsidRPr="00521CE5">
              <w:t xml:space="preserve"> г. Белореченск ул. Деповская, 68</w:t>
            </w:r>
          </w:p>
        </w:tc>
        <w:tc>
          <w:tcPr>
            <w:tcW w:w="1502" w:type="dxa"/>
            <w:vAlign w:val="center"/>
          </w:tcPr>
          <w:p w:rsidR="00763AAE" w:rsidRPr="00763AAE" w:rsidRDefault="00763AAE" w:rsidP="00A72360">
            <w:pPr>
              <w:pStyle w:val="affff3"/>
            </w:pPr>
            <w:r>
              <w:t>н/д</w:t>
            </w:r>
          </w:p>
        </w:tc>
        <w:tc>
          <w:tcPr>
            <w:tcW w:w="1503" w:type="dxa"/>
            <w:vAlign w:val="center"/>
          </w:tcPr>
          <w:p w:rsidR="00763AAE" w:rsidRPr="00763AAE" w:rsidRDefault="00763AAE" w:rsidP="00A72360">
            <w:pPr>
              <w:pStyle w:val="affff3"/>
            </w:pPr>
            <w:r>
              <w:t>н/д</w:t>
            </w:r>
          </w:p>
        </w:tc>
        <w:tc>
          <w:tcPr>
            <w:tcW w:w="1389" w:type="dxa"/>
            <w:vAlign w:val="center"/>
          </w:tcPr>
          <w:p w:rsidR="00763AAE" w:rsidRPr="00763AAE" w:rsidRDefault="00763AAE" w:rsidP="00A72360">
            <w:pPr>
              <w:pStyle w:val="affff3"/>
            </w:pPr>
            <w:r>
              <w:t>н/д</w:t>
            </w:r>
          </w:p>
        </w:tc>
      </w:tr>
    </w:tbl>
    <w:p w:rsidR="00763AAE" w:rsidRDefault="00763AAE" w:rsidP="00F6593E"/>
    <w:p w:rsidR="00763AAE" w:rsidRPr="00763AAE" w:rsidRDefault="00763AAE" w:rsidP="00F6593E">
      <w:pPr>
        <w:rPr>
          <w:b/>
          <w:i/>
        </w:rPr>
      </w:pPr>
      <w:r w:rsidRPr="00763AAE">
        <w:rPr>
          <w:b/>
          <w:i/>
        </w:rPr>
        <w:t>Холодное водоснабжение</w:t>
      </w:r>
    </w:p>
    <w:p w:rsidR="00F6593E" w:rsidRPr="00F6593E" w:rsidRDefault="00F6593E" w:rsidP="00F6593E">
      <w:r w:rsidRPr="00F6593E">
        <w:t xml:space="preserve">На территории </w:t>
      </w:r>
      <w:proofErr w:type="spellStart"/>
      <w:r w:rsidRPr="00F6593E">
        <w:t>Белореченского</w:t>
      </w:r>
      <w:proofErr w:type="spellEnd"/>
      <w:r w:rsidRPr="00F6593E">
        <w:t xml:space="preserve"> ГП в настоящее время существует 19 технологических зон подачи воды (зоны влияния </w:t>
      </w:r>
      <w:proofErr w:type="spellStart"/>
      <w:r w:rsidRPr="00F6593E">
        <w:t>повысительных</w:t>
      </w:r>
      <w:proofErr w:type="spellEnd"/>
      <w:r w:rsidRPr="00F6593E">
        <w:t xml:space="preserve"> насосных станций II и III подъема).</w:t>
      </w:r>
    </w:p>
    <w:p w:rsidR="00F6593E" w:rsidRPr="00F6593E" w:rsidRDefault="00F6593E" w:rsidP="00F6593E">
      <w:r w:rsidRPr="00F6593E">
        <w:t>Баланс подачи воды по технологическим зонам водоснабжения (годовой и в сутки максимального водопотребления) приведен в таблице 1</w:t>
      </w:r>
      <w:r w:rsidR="00763AAE">
        <w:t>4</w:t>
      </w:r>
      <w:r w:rsidRPr="00F6593E">
        <w:t>.</w:t>
      </w:r>
    </w:p>
    <w:p w:rsidR="00F6593E" w:rsidRPr="00F6593E" w:rsidRDefault="00F6593E" w:rsidP="00F6593E">
      <w:bookmarkStart w:id="55" w:name="bookmark24"/>
      <w:r w:rsidRPr="00F6593E">
        <w:lastRenderedPageBreak/>
        <w:t>Таблица 1</w:t>
      </w:r>
      <w:r w:rsidR="00763AAE">
        <w:t>4</w:t>
      </w:r>
      <w:r w:rsidRPr="00F6593E">
        <w:t>. Баланс подачи воды по технологическим зонам водоснабжения (зонам действия насосных станций).</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05"/>
        <w:gridCol w:w="2409"/>
        <w:gridCol w:w="2552"/>
      </w:tblGrid>
      <w:tr w:rsidR="00F6593E" w:rsidRPr="00F6593E" w:rsidTr="00763AAE">
        <w:trPr>
          <w:tblHeader/>
        </w:trPr>
        <w:tc>
          <w:tcPr>
            <w:tcW w:w="4405" w:type="dxa"/>
            <w:vMerge w:val="restart"/>
            <w:vAlign w:val="center"/>
          </w:tcPr>
          <w:p w:rsidR="00F6593E" w:rsidRPr="00F6593E" w:rsidRDefault="00F6593E" w:rsidP="00F6593E">
            <w:pPr>
              <w:pStyle w:val="affff3"/>
              <w:rPr>
                <w:b/>
              </w:rPr>
            </w:pPr>
            <w:r w:rsidRPr="00F6593E">
              <w:rPr>
                <w:b/>
              </w:rPr>
              <w:t>Технологическая зона (Участок, территория, водозабор, насосная, резервуар)</w:t>
            </w:r>
          </w:p>
        </w:tc>
        <w:tc>
          <w:tcPr>
            <w:tcW w:w="4961" w:type="dxa"/>
            <w:gridSpan w:val="2"/>
            <w:vAlign w:val="center"/>
          </w:tcPr>
          <w:p w:rsidR="00F6593E" w:rsidRPr="00F6593E" w:rsidRDefault="00F6593E" w:rsidP="00F6593E">
            <w:pPr>
              <w:pStyle w:val="affff3"/>
              <w:rPr>
                <w:b/>
              </w:rPr>
            </w:pPr>
            <w:r w:rsidRPr="00F6593E">
              <w:rPr>
                <w:b/>
              </w:rPr>
              <w:t>Объем подачи воды</w:t>
            </w:r>
          </w:p>
        </w:tc>
      </w:tr>
      <w:tr w:rsidR="00F6593E" w:rsidRPr="00F6593E" w:rsidTr="00763AAE">
        <w:trPr>
          <w:tblHeader/>
        </w:trPr>
        <w:tc>
          <w:tcPr>
            <w:tcW w:w="4405" w:type="dxa"/>
            <w:vMerge/>
            <w:vAlign w:val="center"/>
          </w:tcPr>
          <w:p w:rsidR="00F6593E" w:rsidRPr="00F6593E" w:rsidRDefault="00F6593E" w:rsidP="00F6593E">
            <w:pPr>
              <w:pStyle w:val="affff3"/>
              <w:rPr>
                <w:b/>
              </w:rPr>
            </w:pPr>
          </w:p>
        </w:tc>
        <w:tc>
          <w:tcPr>
            <w:tcW w:w="2409" w:type="dxa"/>
            <w:vAlign w:val="center"/>
          </w:tcPr>
          <w:p w:rsidR="00F6593E" w:rsidRPr="00F6593E" w:rsidRDefault="00F6593E" w:rsidP="00F6593E">
            <w:pPr>
              <w:pStyle w:val="affff3"/>
              <w:rPr>
                <w:b/>
                <w:vertAlign w:val="superscript"/>
              </w:rPr>
            </w:pPr>
            <w:r w:rsidRPr="00F6593E">
              <w:rPr>
                <w:b/>
              </w:rPr>
              <w:t>годовой, м</w:t>
            </w:r>
            <w:r w:rsidRPr="00F6593E">
              <w:rPr>
                <w:b/>
                <w:vertAlign w:val="superscript"/>
              </w:rPr>
              <w:t>3</w:t>
            </w:r>
          </w:p>
        </w:tc>
        <w:tc>
          <w:tcPr>
            <w:tcW w:w="2552" w:type="dxa"/>
            <w:vAlign w:val="center"/>
          </w:tcPr>
          <w:p w:rsidR="00F6593E" w:rsidRPr="00F6593E" w:rsidRDefault="00F6593E" w:rsidP="00F6593E">
            <w:pPr>
              <w:pStyle w:val="affff3"/>
              <w:rPr>
                <w:b/>
              </w:rPr>
            </w:pPr>
            <w:r w:rsidRPr="00F6593E">
              <w:rPr>
                <w:b/>
              </w:rPr>
              <w:t>Максимальный суточный,</w:t>
            </w:r>
          </w:p>
          <w:p w:rsidR="00F6593E" w:rsidRPr="00F6593E" w:rsidRDefault="00F6593E" w:rsidP="00F6593E">
            <w:pPr>
              <w:pStyle w:val="affff3"/>
              <w:rPr>
                <w:b/>
              </w:rPr>
            </w:pPr>
            <w:r w:rsidRPr="00F6593E">
              <w:rPr>
                <w:b/>
              </w:rPr>
              <w:t>м</w:t>
            </w:r>
            <w:r w:rsidRPr="00F6593E">
              <w:rPr>
                <w:b/>
                <w:vertAlign w:val="superscript"/>
              </w:rPr>
              <w:t>3</w:t>
            </w:r>
            <w:r w:rsidRPr="00F6593E">
              <w:rPr>
                <w:b/>
              </w:rPr>
              <w:t>/</w:t>
            </w:r>
            <w:proofErr w:type="spellStart"/>
            <w:r w:rsidRPr="00F6593E">
              <w:rPr>
                <w:b/>
              </w:rPr>
              <w:t>сут</w:t>
            </w:r>
            <w:proofErr w:type="spellEnd"/>
          </w:p>
        </w:tc>
      </w:tr>
      <w:tr w:rsidR="00F6593E" w:rsidRPr="00F6593E" w:rsidTr="00F6593E">
        <w:tc>
          <w:tcPr>
            <w:tcW w:w="4405" w:type="dxa"/>
            <w:vAlign w:val="center"/>
          </w:tcPr>
          <w:p w:rsidR="00F6593E" w:rsidRPr="00F6593E" w:rsidRDefault="00F6593E" w:rsidP="00F6593E">
            <w:pPr>
              <w:pStyle w:val="affff3"/>
            </w:pPr>
          </w:p>
        </w:tc>
        <w:tc>
          <w:tcPr>
            <w:tcW w:w="4961" w:type="dxa"/>
            <w:gridSpan w:val="2"/>
            <w:vAlign w:val="center"/>
          </w:tcPr>
          <w:p w:rsidR="00F6593E" w:rsidRPr="00F6593E" w:rsidRDefault="00F6593E" w:rsidP="00F6593E">
            <w:pPr>
              <w:pStyle w:val="affff3"/>
            </w:pPr>
            <w:r>
              <w:t>2022</w:t>
            </w:r>
            <w:r w:rsidRPr="00F6593E">
              <w:t xml:space="preserve"> год</w:t>
            </w:r>
          </w:p>
        </w:tc>
      </w:tr>
      <w:tr w:rsidR="00763AAE" w:rsidRPr="00F6593E" w:rsidTr="00A72360">
        <w:trPr>
          <w:trHeight w:val="77"/>
        </w:trPr>
        <w:tc>
          <w:tcPr>
            <w:tcW w:w="4405" w:type="dxa"/>
            <w:vAlign w:val="center"/>
          </w:tcPr>
          <w:p w:rsidR="00763AAE" w:rsidRPr="00F6593E" w:rsidRDefault="00763AAE" w:rsidP="00F6593E">
            <w:pPr>
              <w:pStyle w:val="affff3"/>
            </w:pPr>
            <w:r w:rsidRPr="00F6593E">
              <w:t>в/з 188 Квартал</w:t>
            </w:r>
          </w:p>
        </w:tc>
        <w:tc>
          <w:tcPr>
            <w:tcW w:w="2409" w:type="dxa"/>
            <w:vAlign w:val="center"/>
          </w:tcPr>
          <w:p w:rsidR="00763AAE" w:rsidRPr="00763AAE" w:rsidRDefault="00763AAE" w:rsidP="00F6593E">
            <w:pPr>
              <w:pStyle w:val="affff3"/>
            </w:pPr>
            <w:r w:rsidRPr="00763AAE">
              <w:t>172220</w:t>
            </w:r>
          </w:p>
        </w:tc>
        <w:tc>
          <w:tcPr>
            <w:tcW w:w="2552" w:type="dxa"/>
            <w:vAlign w:val="bottom"/>
          </w:tcPr>
          <w:p w:rsidR="00763AAE" w:rsidRDefault="00763AAE" w:rsidP="00763AAE">
            <w:pPr>
              <w:pStyle w:val="affff3"/>
            </w:pPr>
            <w:r>
              <w:t>543</w:t>
            </w:r>
          </w:p>
        </w:tc>
      </w:tr>
      <w:tr w:rsidR="00763AAE" w:rsidRPr="00F6593E" w:rsidTr="00A72360">
        <w:tc>
          <w:tcPr>
            <w:tcW w:w="4405" w:type="dxa"/>
            <w:vAlign w:val="center"/>
          </w:tcPr>
          <w:p w:rsidR="00763AAE" w:rsidRPr="00F6593E" w:rsidRDefault="00763AAE" w:rsidP="00F6593E">
            <w:pPr>
              <w:pStyle w:val="affff3"/>
            </w:pPr>
            <w:r w:rsidRPr="00F6593E">
              <w:t>в/з Южный*</w:t>
            </w:r>
          </w:p>
        </w:tc>
        <w:tc>
          <w:tcPr>
            <w:tcW w:w="2409" w:type="dxa"/>
            <w:vAlign w:val="center"/>
          </w:tcPr>
          <w:p w:rsidR="00763AAE" w:rsidRPr="00763AAE" w:rsidRDefault="00763AAE" w:rsidP="00F6593E">
            <w:pPr>
              <w:pStyle w:val="affff3"/>
            </w:pPr>
            <w:r w:rsidRPr="00763AAE">
              <w:t>2885165</w:t>
            </w:r>
          </w:p>
        </w:tc>
        <w:tc>
          <w:tcPr>
            <w:tcW w:w="2552" w:type="dxa"/>
            <w:vAlign w:val="bottom"/>
          </w:tcPr>
          <w:p w:rsidR="00763AAE" w:rsidRDefault="00763AAE" w:rsidP="00763AAE">
            <w:pPr>
              <w:pStyle w:val="affff3"/>
            </w:pPr>
            <w:r>
              <w:t>9090</w:t>
            </w:r>
          </w:p>
        </w:tc>
      </w:tr>
      <w:tr w:rsidR="00763AAE" w:rsidRPr="00F6593E" w:rsidTr="00A72360">
        <w:tc>
          <w:tcPr>
            <w:tcW w:w="4405" w:type="dxa"/>
            <w:vAlign w:val="center"/>
          </w:tcPr>
          <w:p w:rsidR="00763AAE" w:rsidRPr="008F0386" w:rsidRDefault="00763AAE" w:rsidP="00763AAE">
            <w:pPr>
              <w:pStyle w:val="affff1"/>
            </w:pPr>
            <w:r w:rsidRPr="00FB5EA1">
              <w:t>ВНС 1</w:t>
            </w:r>
          </w:p>
        </w:tc>
        <w:tc>
          <w:tcPr>
            <w:tcW w:w="2409" w:type="dxa"/>
            <w:vAlign w:val="center"/>
          </w:tcPr>
          <w:p w:rsidR="00763AAE" w:rsidRPr="00FB5EA1" w:rsidRDefault="00763AAE" w:rsidP="00763AAE">
            <w:pPr>
              <w:pStyle w:val="affff3"/>
            </w:pPr>
            <w:r w:rsidRPr="00FB5EA1">
              <w:t>47780</w:t>
            </w:r>
          </w:p>
        </w:tc>
        <w:tc>
          <w:tcPr>
            <w:tcW w:w="2552" w:type="dxa"/>
            <w:vAlign w:val="bottom"/>
          </w:tcPr>
          <w:p w:rsidR="00763AAE" w:rsidRDefault="00763AAE" w:rsidP="00763AAE">
            <w:pPr>
              <w:pStyle w:val="affff3"/>
            </w:pPr>
            <w:r>
              <w:t>151</w:t>
            </w:r>
          </w:p>
        </w:tc>
      </w:tr>
      <w:tr w:rsidR="00763AAE" w:rsidRPr="00F6593E" w:rsidTr="00A72360">
        <w:tc>
          <w:tcPr>
            <w:tcW w:w="4405" w:type="dxa"/>
            <w:vAlign w:val="center"/>
          </w:tcPr>
          <w:p w:rsidR="00763AAE" w:rsidRPr="00FB5EA1" w:rsidRDefault="00763AAE" w:rsidP="00763AAE">
            <w:pPr>
              <w:pStyle w:val="affff1"/>
            </w:pPr>
            <w:r w:rsidRPr="00FB5EA1">
              <w:t xml:space="preserve">ВНС 2 </w:t>
            </w:r>
          </w:p>
        </w:tc>
        <w:tc>
          <w:tcPr>
            <w:tcW w:w="2409" w:type="dxa"/>
            <w:vAlign w:val="center"/>
          </w:tcPr>
          <w:p w:rsidR="00763AAE" w:rsidRPr="00FB5EA1" w:rsidRDefault="00763AAE" w:rsidP="00763AAE">
            <w:pPr>
              <w:pStyle w:val="affff3"/>
              <w:rPr>
                <w:highlight w:val="yellow"/>
              </w:rPr>
            </w:pPr>
            <w:r w:rsidRPr="00FB5EA1">
              <w:t>15209</w:t>
            </w:r>
          </w:p>
        </w:tc>
        <w:tc>
          <w:tcPr>
            <w:tcW w:w="2552" w:type="dxa"/>
            <w:vAlign w:val="bottom"/>
          </w:tcPr>
          <w:p w:rsidR="00763AAE" w:rsidRDefault="00763AAE" w:rsidP="00763AAE">
            <w:pPr>
              <w:pStyle w:val="affff3"/>
            </w:pPr>
            <w:r>
              <w:t>48</w:t>
            </w:r>
          </w:p>
        </w:tc>
      </w:tr>
      <w:tr w:rsidR="00763AAE" w:rsidRPr="00F6593E" w:rsidTr="00A72360">
        <w:tc>
          <w:tcPr>
            <w:tcW w:w="4405" w:type="dxa"/>
            <w:vAlign w:val="center"/>
          </w:tcPr>
          <w:p w:rsidR="00763AAE" w:rsidRPr="00FB5EA1" w:rsidRDefault="00763AAE" w:rsidP="00763AAE">
            <w:pPr>
              <w:pStyle w:val="affff1"/>
            </w:pPr>
            <w:r w:rsidRPr="00FB5EA1">
              <w:t>ВНС 4</w:t>
            </w:r>
          </w:p>
        </w:tc>
        <w:tc>
          <w:tcPr>
            <w:tcW w:w="2409" w:type="dxa"/>
            <w:vAlign w:val="center"/>
          </w:tcPr>
          <w:p w:rsidR="00763AAE" w:rsidRPr="00FB5EA1" w:rsidRDefault="00763AAE" w:rsidP="00763AAE">
            <w:pPr>
              <w:pStyle w:val="affff3"/>
            </w:pPr>
            <w:r w:rsidRPr="00FB5EA1">
              <w:t>34950</w:t>
            </w:r>
          </w:p>
        </w:tc>
        <w:tc>
          <w:tcPr>
            <w:tcW w:w="2552" w:type="dxa"/>
            <w:vAlign w:val="bottom"/>
          </w:tcPr>
          <w:p w:rsidR="00763AAE" w:rsidRDefault="00763AAE" w:rsidP="00763AAE">
            <w:pPr>
              <w:pStyle w:val="affff3"/>
            </w:pPr>
            <w:r>
              <w:t>110</w:t>
            </w:r>
          </w:p>
        </w:tc>
      </w:tr>
      <w:tr w:rsidR="00763AAE" w:rsidRPr="00F6593E" w:rsidTr="00A72360">
        <w:tc>
          <w:tcPr>
            <w:tcW w:w="4405" w:type="dxa"/>
            <w:vAlign w:val="center"/>
          </w:tcPr>
          <w:p w:rsidR="00763AAE" w:rsidRPr="008F0386" w:rsidRDefault="00763AAE" w:rsidP="00763AAE">
            <w:pPr>
              <w:pStyle w:val="affff1"/>
            </w:pPr>
            <w:r w:rsidRPr="00FB5EA1">
              <w:t xml:space="preserve">ВНС 5 </w:t>
            </w:r>
          </w:p>
        </w:tc>
        <w:tc>
          <w:tcPr>
            <w:tcW w:w="2409" w:type="dxa"/>
            <w:vAlign w:val="center"/>
          </w:tcPr>
          <w:p w:rsidR="00763AAE" w:rsidRPr="00FB5EA1" w:rsidRDefault="00763AAE" w:rsidP="00763AAE">
            <w:pPr>
              <w:pStyle w:val="affff3"/>
            </w:pPr>
            <w:r w:rsidRPr="00FB5EA1">
              <w:t>75880</w:t>
            </w:r>
          </w:p>
        </w:tc>
        <w:tc>
          <w:tcPr>
            <w:tcW w:w="2552" w:type="dxa"/>
            <w:vAlign w:val="bottom"/>
          </w:tcPr>
          <w:p w:rsidR="00763AAE" w:rsidRDefault="00763AAE" w:rsidP="00763AAE">
            <w:pPr>
              <w:pStyle w:val="affff3"/>
            </w:pPr>
            <w:r>
              <w:t>239</w:t>
            </w:r>
          </w:p>
        </w:tc>
      </w:tr>
      <w:tr w:rsidR="00763AAE" w:rsidRPr="00F6593E" w:rsidTr="00A72360">
        <w:tc>
          <w:tcPr>
            <w:tcW w:w="4405" w:type="dxa"/>
            <w:vAlign w:val="center"/>
          </w:tcPr>
          <w:p w:rsidR="00763AAE" w:rsidRPr="008F0386" w:rsidRDefault="00763AAE" w:rsidP="00763AAE">
            <w:pPr>
              <w:pStyle w:val="affff1"/>
            </w:pPr>
            <w:r w:rsidRPr="00FB5EA1">
              <w:t xml:space="preserve">ВНС 6 </w:t>
            </w:r>
          </w:p>
        </w:tc>
        <w:tc>
          <w:tcPr>
            <w:tcW w:w="2409" w:type="dxa"/>
            <w:vAlign w:val="center"/>
          </w:tcPr>
          <w:p w:rsidR="00763AAE" w:rsidRPr="00FB5EA1" w:rsidRDefault="00763AAE" w:rsidP="00763AAE">
            <w:pPr>
              <w:pStyle w:val="affff3"/>
            </w:pPr>
            <w:r w:rsidRPr="00FB5EA1">
              <w:t>35137</w:t>
            </w:r>
          </w:p>
        </w:tc>
        <w:tc>
          <w:tcPr>
            <w:tcW w:w="2552" w:type="dxa"/>
            <w:vAlign w:val="bottom"/>
          </w:tcPr>
          <w:p w:rsidR="00763AAE" w:rsidRDefault="00763AAE" w:rsidP="00763AAE">
            <w:pPr>
              <w:pStyle w:val="affff3"/>
            </w:pPr>
            <w:r>
              <w:t>111</w:t>
            </w:r>
          </w:p>
        </w:tc>
      </w:tr>
      <w:tr w:rsidR="00763AAE" w:rsidRPr="00F6593E" w:rsidTr="00A72360">
        <w:tc>
          <w:tcPr>
            <w:tcW w:w="4405" w:type="dxa"/>
            <w:vAlign w:val="center"/>
          </w:tcPr>
          <w:p w:rsidR="00763AAE" w:rsidRPr="008F0386" w:rsidRDefault="00763AAE" w:rsidP="00763AAE">
            <w:pPr>
              <w:pStyle w:val="affff1"/>
            </w:pPr>
            <w:r w:rsidRPr="00FB5EA1">
              <w:t xml:space="preserve">ВНС 7 </w:t>
            </w:r>
          </w:p>
        </w:tc>
        <w:tc>
          <w:tcPr>
            <w:tcW w:w="2409" w:type="dxa"/>
            <w:vAlign w:val="center"/>
          </w:tcPr>
          <w:p w:rsidR="00763AAE" w:rsidRPr="00FB5EA1" w:rsidRDefault="00763AAE" w:rsidP="00763AAE">
            <w:pPr>
              <w:pStyle w:val="affff3"/>
            </w:pPr>
            <w:r w:rsidRPr="00FB5EA1">
              <w:t>83675</w:t>
            </w:r>
          </w:p>
        </w:tc>
        <w:tc>
          <w:tcPr>
            <w:tcW w:w="2552" w:type="dxa"/>
            <w:vAlign w:val="bottom"/>
          </w:tcPr>
          <w:p w:rsidR="00763AAE" w:rsidRDefault="00763AAE" w:rsidP="00763AAE">
            <w:pPr>
              <w:pStyle w:val="affff3"/>
            </w:pPr>
            <w:r>
              <w:t>264</w:t>
            </w:r>
          </w:p>
        </w:tc>
      </w:tr>
      <w:tr w:rsidR="00763AAE" w:rsidRPr="00F6593E" w:rsidTr="00A72360">
        <w:tc>
          <w:tcPr>
            <w:tcW w:w="4405" w:type="dxa"/>
            <w:vAlign w:val="center"/>
          </w:tcPr>
          <w:p w:rsidR="00763AAE" w:rsidRPr="008F0386" w:rsidRDefault="00763AAE" w:rsidP="00763AAE">
            <w:pPr>
              <w:pStyle w:val="affff1"/>
            </w:pPr>
            <w:r w:rsidRPr="00FB5EA1">
              <w:t xml:space="preserve">ВНС 8 </w:t>
            </w:r>
          </w:p>
        </w:tc>
        <w:tc>
          <w:tcPr>
            <w:tcW w:w="2409" w:type="dxa"/>
            <w:vAlign w:val="center"/>
          </w:tcPr>
          <w:p w:rsidR="00763AAE" w:rsidRPr="00FB5EA1" w:rsidRDefault="00763AAE" w:rsidP="00763AAE">
            <w:pPr>
              <w:pStyle w:val="affff3"/>
            </w:pPr>
            <w:r w:rsidRPr="00FB5EA1">
              <w:t>32612</w:t>
            </w:r>
          </w:p>
        </w:tc>
        <w:tc>
          <w:tcPr>
            <w:tcW w:w="2552" w:type="dxa"/>
            <w:vAlign w:val="bottom"/>
          </w:tcPr>
          <w:p w:rsidR="00763AAE" w:rsidRDefault="00763AAE" w:rsidP="00763AAE">
            <w:pPr>
              <w:pStyle w:val="affff3"/>
            </w:pPr>
            <w:r>
              <w:t>103</w:t>
            </w:r>
          </w:p>
        </w:tc>
      </w:tr>
      <w:tr w:rsidR="00763AAE" w:rsidRPr="00F6593E" w:rsidTr="00A72360">
        <w:tc>
          <w:tcPr>
            <w:tcW w:w="4405" w:type="dxa"/>
            <w:vAlign w:val="center"/>
          </w:tcPr>
          <w:p w:rsidR="00763AAE" w:rsidRPr="008F0386" w:rsidRDefault="00763AAE" w:rsidP="00763AAE">
            <w:pPr>
              <w:pStyle w:val="affff1"/>
            </w:pPr>
            <w:r w:rsidRPr="00FB5EA1">
              <w:t>ВНС 9</w:t>
            </w:r>
          </w:p>
        </w:tc>
        <w:tc>
          <w:tcPr>
            <w:tcW w:w="2409" w:type="dxa"/>
            <w:vAlign w:val="center"/>
          </w:tcPr>
          <w:p w:rsidR="00763AAE" w:rsidRPr="00FB5EA1" w:rsidRDefault="00763AAE" w:rsidP="00763AAE">
            <w:pPr>
              <w:pStyle w:val="affff3"/>
            </w:pPr>
            <w:r w:rsidRPr="00FB5EA1">
              <w:t>30250</w:t>
            </w:r>
          </w:p>
        </w:tc>
        <w:tc>
          <w:tcPr>
            <w:tcW w:w="2552" w:type="dxa"/>
            <w:vAlign w:val="bottom"/>
          </w:tcPr>
          <w:p w:rsidR="00763AAE" w:rsidRDefault="00763AAE" w:rsidP="00763AAE">
            <w:pPr>
              <w:pStyle w:val="affff3"/>
            </w:pPr>
            <w:r>
              <w:t>95</w:t>
            </w:r>
          </w:p>
        </w:tc>
      </w:tr>
      <w:tr w:rsidR="00763AAE" w:rsidRPr="00F6593E" w:rsidTr="00A72360">
        <w:tc>
          <w:tcPr>
            <w:tcW w:w="4405" w:type="dxa"/>
            <w:vAlign w:val="center"/>
          </w:tcPr>
          <w:p w:rsidR="00763AAE" w:rsidRPr="00FB5EA1" w:rsidRDefault="00763AAE" w:rsidP="00763AAE">
            <w:pPr>
              <w:pStyle w:val="affff1"/>
            </w:pPr>
            <w:r w:rsidRPr="00FB5EA1">
              <w:t xml:space="preserve">ВНС 10 </w:t>
            </w:r>
          </w:p>
        </w:tc>
        <w:tc>
          <w:tcPr>
            <w:tcW w:w="2409" w:type="dxa"/>
            <w:vAlign w:val="center"/>
          </w:tcPr>
          <w:p w:rsidR="00763AAE" w:rsidRPr="00FB5EA1" w:rsidRDefault="00763AAE" w:rsidP="00763AAE">
            <w:pPr>
              <w:pStyle w:val="affff3"/>
            </w:pPr>
            <w:r w:rsidRPr="00FB5EA1">
              <w:t>51200</w:t>
            </w:r>
          </w:p>
        </w:tc>
        <w:tc>
          <w:tcPr>
            <w:tcW w:w="2552" w:type="dxa"/>
            <w:vAlign w:val="bottom"/>
          </w:tcPr>
          <w:p w:rsidR="00763AAE" w:rsidRDefault="00763AAE" w:rsidP="00763AAE">
            <w:pPr>
              <w:pStyle w:val="affff3"/>
            </w:pPr>
            <w:r>
              <w:t>161</w:t>
            </w:r>
          </w:p>
        </w:tc>
      </w:tr>
      <w:tr w:rsidR="00763AAE" w:rsidRPr="00F6593E" w:rsidTr="00A72360">
        <w:tc>
          <w:tcPr>
            <w:tcW w:w="4405" w:type="dxa"/>
            <w:vAlign w:val="center"/>
          </w:tcPr>
          <w:p w:rsidR="00763AAE" w:rsidRPr="00FB5EA1" w:rsidRDefault="00763AAE" w:rsidP="00763AAE">
            <w:pPr>
              <w:pStyle w:val="affff1"/>
            </w:pPr>
            <w:r w:rsidRPr="00FB5EA1">
              <w:t>ВНС 12</w:t>
            </w:r>
          </w:p>
        </w:tc>
        <w:tc>
          <w:tcPr>
            <w:tcW w:w="2409" w:type="dxa"/>
            <w:vAlign w:val="center"/>
          </w:tcPr>
          <w:p w:rsidR="00763AAE" w:rsidRPr="00FB5EA1" w:rsidRDefault="00763AAE" w:rsidP="00763AAE">
            <w:pPr>
              <w:pStyle w:val="affff3"/>
            </w:pPr>
            <w:r w:rsidRPr="00FB5EA1">
              <w:t>22200</w:t>
            </w:r>
          </w:p>
        </w:tc>
        <w:tc>
          <w:tcPr>
            <w:tcW w:w="2552" w:type="dxa"/>
            <w:vAlign w:val="bottom"/>
          </w:tcPr>
          <w:p w:rsidR="00763AAE" w:rsidRDefault="00763AAE" w:rsidP="00763AAE">
            <w:pPr>
              <w:pStyle w:val="affff3"/>
            </w:pPr>
            <w:r>
              <w:t>70</w:t>
            </w:r>
          </w:p>
        </w:tc>
      </w:tr>
      <w:tr w:rsidR="00763AAE" w:rsidRPr="00F6593E" w:rsidTr="00A72360">
        <w:tc>
          <w:tcPr>
            <w:tcW w:w="4405" w:type="dxa"/>
            <w:vAlign w:val="center"/>
          </w:tcPr>
          <w:p w:rsidR="00763AAE" w:rsidRPr="00763AAE" w:rsidRDefault="00763AAE" w:rsidP="00763AAE">
            <w:pPr>
              <w:pStyle w:val="affff1"/>
              <w:rPr>
                <w:lang w:val="en-US"/>
              </w:rPr>
            </w:pPr>
            <w:r w:rsidRPr="00FB5EA1">
              <w:t>ВНС 13</w:t>
            </w:r>
          </w:p>
        </w:tc>
        <w:tc>
          <w:tcPr>
            <w:tcW w:w="2409" w:type="dxa"/>
            <w:vAlign w:val="center"/>
          </w:tcPr>
          <w:p w:rsidR="00763AAE" w:rsidRPr="00FB5EA1" w:rsidRDefault="00763AAE" w:rsidP="00763AAE">
            <w:pPr>
              <w:pStyle w:val="affff3"/>
            </w:pPr>
            <w:r w:rsidRPr="00FB5EA1">
              <w:t>78696</w:t>
            </w:r>
          </w:p>
        </w:tc>
        <w:tc>
          <w:tcPr>
            <w:tcW w:w="2552" w:type="dxa"/>
            <w:vAlign w:val="bottom"/>
          </w:tcPr>
          <w:p w:rsidR="00763AAE" w:rsidRDefault="00763AAE" w:rsidP="00763AAE">
            <w:pPr>
              <w:pStyle w:val="affff3"/>
            </w:pPr>
            <w:r>
              <w:t>248</w:t>
            </w:r>
          </w:p>
        </w:tc>
      </w:tr>
      <w:tr w:rsidR="00763AAE" w:rsidRPr="00F6593E" w:rsidTr="00A72360">
        <w:tc>
          <w:tcPr>
            <w:tcW w:w="4405" w:type="dxa"/>
            <w:vAlign w:val="center"/>
          </w:tcPr>
          <w:p w:rsidR="00763AAE" w:rsidRPr="008F0386" w:rsidRDefault="00763AAE" w:rsidP="00763AAE">
            <w:pPr>
              <w:pStyle w:val="affff1"/>
            </w:pPr>
            <w:r w:rsidRPr="00FB5EA1">
              <w:t xml:space="preserve">ВНС 14 </w:t>
            </w:r>
          </w:p>
        </w:tc>
        <w:tc>
          <w:tcPr>
            <w:tcW w:w="2409" w:type="dxa"/>
            <w:vAlign w:val="center"/>
          </w:tcPr>
          <w:p w:rsidR="00763AAE" w:rsidRPr="00FB5EA1" w:rsidRDefault="00763AAE" w:rsidP="00763AAE">
            <w:pPr>
              <w:pStyle w:val="affff3"/>
            </w:pPr>
            <w:r w:rsidRPr="00FB5EA1">
              <w:t>34560</w:t>
            </w:r>
          </w:p>
        </w:tc>
        <w:tc>
          <w:tcPr>
            <w:tcW w:w="2552" w:type="dxa"/>
            <w:vAlign w:val="bottom"/>
          </w:tcPr>
          <w:p w:rsidR="00763AAE" w:rsidRDefault="00763AAE" w:rsidP="00763AAE">
            <w:pPr>
              <w:pStyle w:val="affff3"/>
            </w:pPr>
            <w:r>
              <w:t>109</w:t>
            </w:r>
          </w:p>
        </w:tc>
      </w:tr>
      <w:tr w:rsidR="00763AAE" w:rsidRPr="00F6593E" w:rsidTr="00A72360">
        <w:tc>
          <w:tcPr>
            <w:tcW w:w="4405" w:type="dxa"/>
            <w:vAlign w:val="center"/>
          </w:tcPr>
          <w:p w:rsidR="00763AAE" w:rsidRPr="008F0386" w:rsidRDefault="00763AAE" w:rsidP="00763AAE">
            <w:pPr>
              <w:pStyle w:val="affff1"/>
            </w:pPr>
            <w:r w:rsidRPr="00FB5EA1">
              <w:t>ВНС 15</w:t>
            </w:r>
          </w:p>
        </w:tc>
        <w:tc>
          <w:tcPr>
            <w:tcW w:w="2409" w:type="dxa"/>
            <w:vAlign w:val="center"/>
          </w:tcPr>
          <w:p w:rsidR="00763AAE" w:rsidRPr="00FB5EA1" w:rsidRDefault="00763AAE" w:rsidP="00763AAE">
            <w:pPr>
              <w:pStyle w:val="affff3"/>
            </w:pPr>
            <w:r w:rsidRPr="00FB5EA1">
              <w:t>19808</w:t>
            </w:r>
          </w:p>
        </w:tc>
        <w:tc>
          <w:tcPr>
            <w:tcW w:w="2552" w:type="dxa"/>
            <w:vAlign w:val="bottom"/>
          </w:tcPr>
          <w:p w:rsidR="00763AAE" w:rsidRDefault="00763AAE" w:rsidP="00763AAE">
            <w:pPr>
              <w:pStyle w:val="affff3"/>
            </w:pPr>
            <w:r>
              <w:t>62</w:t>
            </w:r>
          </w:p>
        </w:tc>
      </w:tr>
    </w:tbl>
    <w:p w:rsidR="00F6593E" w:rsidRPr="00763AAE" w:rsidRDefault="00F6593E" w:rsidP="00763AAE">
      <w:r w:rsidRPr="00763AAE">
        <w:t xml:space="preserve">* - объем максимальной суточной подачи определен расчетом; </w:t>
      </w:r>
      <w:proofErr w:type="spellStart"/>
      <w:r w:rsidRPr="00763AAE">
        <w:t>коэф</w:t>
      </w:r>
      <w:proofErr w:type="spellEnd"/>
      <w:r w:rsidRPr="00763AAE">
        <w:t>. неравномерности принят в соответствии с рекомендациями СП 31.13330.20</w:t>
      </w:r>
      <w:r w:rsidR="00763AAE">
        <w:t>21</w:t>
      </w:r>
      <w:r w:rsidRPr="00763AAE">
        <w:t>;</w:t>
      </w:r>
    </w:p>
    <w:p w:rsidR="009B1984" w:rsidRPr="0059612A" w:rsidRDefault="009B1984" w:rsidP="00EB0F68">
      <w:pPr>
        <w:pStyle w:val="33"/>
      </w:pPr>
      <w:bookmarkStart w:id="56" w:name="_Toc147791376"/>
      <w:bookmarkEnd w:id="55"/>
      <w:r w:rsidRPr="002318DE">
        <w:rPr>
          <w:rStyle w:val="FontStyle157"/>
          <w:rFonts w:eastAsiaTheme="majorEastAsia"/>
          <w:b/>
          <w:sz w:val="24"/>
          <w:szCs w:val="28"/>
          <w:lang w:eastAsia="en-US"/>
        </w:rPr>
        <w:t>Структурный</w:t>
      </w:r>
      <w:r w:rsidRPr="0091744A">
        <w:rPr>
          <w:rStyle w:val="FontStyle157"/>
          <w:rFonts w:eastAsiaTheme="majorEastAsia"/>
          <w:b/>
          <w:sz w:val="24"/>
          <w:szCs w:val="28"/>
          <w:lang w:eastAsia="en-US"/>
        </w:rPr>
        <w:t xml:space="preserve"> </w:t>
      </w:r>
      <w:r w:rsidRPr="0059612A">
        <w:rPr>
          <w:rStyle w:val="FontStyle157"/>
          <w:rFonts w:eastAsiaTheme="majorEastAsia"/>
          <w:b/>
          <w:sz w:val="24"/>
          <w:szCs w:val="28"/>
          <w:lang w:eastAsia="en-US"/>
        </w:rPr>
        <w:t xml:space="preserve">баланс реализации </w:t>
      </w:r>
      <w:r w:rsidR="00386493">
        <w:rPr>
          <w:rStyle w:val="FontStyle157"/>
          <w:rFonts w:eastAsiaTheme="majorEastAsia"/>
          <w:b/>
          <w:sz w:val="24"/>
          <w:szCs w:val="28"/>
          <w:lang w:eastAsia="en-US"/>
        </w:rPr>
        <w:t xml:space="preserve">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763AAE">
        <w:rPr>
          <w:rStyle w:val="FontStyle157"/>
          <w:rFonts w:eastAsiaTheme="majorEastAsia"/>
          <w:b/>
          <w:sz w:val="24"/>
          <w:szCs w:val="28"/>
          <w:lang w:eastAsia="en-US"/>
        </w:rPr>
        <w:t>поселений и городских округов</w:t>
      </w:r>
      <w:bookmarkEnd w:id="56"/>
      <w:r w:rsidR="00CC6657">
        <w:rPr>
          <w:rStyle w:val="FontStyle157"/>
          <w:rFonts w:eastAsiaTheme="majorEastAsia"/>
          <w:b/>
          <w:sz w:val="24"/>
          <w:szCs w:val="28"/>
          <w:lang w:eastAsia="en-US"/>
        </w:rPr>
        <w:t xml:space="preserve"> </w:t>
      </w:r>
    </w:p>
    <w:p w:rsidR="00763AAE" w:rsidRPr="00763AAE" w:rsidRDefault="00763AAE" w:rsidP="00763AAE">
      <w:r w:rsidRPr="00763AAE">
        <w:t xml:space="preserve">Потребителей воды в МО </w:t>
      </w:r>
      <w:proofErr w:type="spellStart"/>
      <w:r w:rsidRPr="00763AAE">
        <w:t>Белореченское</w:t>
      </w:r>
      <w:proofErr w:type="spellEnd"/>
      <w:r w:rsidRPr="00763AAE">
        <w:t xml:space="preserve"> ГП можно классифицировать по</w:t>
      </w:r>
      <w:r>
        <w:t xml:space="preserve"> </w:t>
      </w:r>
      <w:r w:rsidRPr="00763AAE">
        <w:t>трем основным группам:</w:t>
      </w:r>
    </w:p>
    <w:p w:rsidR="00763AAE" w:rsidRPr="00763AAE" w:rsidRDefault="00763AAE" w:rsidP="006301E7">
      <w:pPr>
        <w:pStyle w:val="af6"/>
        <w:numPr>
          <w:ilvl w:val="0"/>
          <w:numId w:val="44"/>
        </w:numPr>
        <w:ind w:left="567"/>
      </w:pPr>
      <w:r w:rsidRPr="00763AAE">
        <w:t>население (постоянное)</w:t>
      </w:r>
    </w:p>
    <w:p w:rsidR="00763AAE" w:rsidRPr="00763AAE" w:rsidRDefault="00763AAE" w:rsidP="006301E7">
      <w:pPr>
        <w:pStyle w:val="af6"/>
        <w:numPr>
          <w:ilvl w:val="0"/>
          <w:numId w:val="44"/>
        </w:numPr>
        <w:ind w:left="567"/>
      </w:pPr>
      <w:r w:rsidRPr="00763AAE">
        <w:t>бюджетные организации</w:t>
      </w:r>
    </w:p>
    <w:p w:rsidR="00763AAE" w:rsidRPr="00763AAE" w:rsidRDefault="00763AAE" w:rsidP="006301E7">
      <w:pPr>
        <w:pStyle w:val="af6"/>
        <w:numPr>
          <w:ilvl w:val="0"/>
          <w:numId w:val="44"/>
        </w:numPr>
        <w:ind w:left="567"/>
      </w:pPr>
      <w:r w:rsidRPr="00763AAE">
        <w:t>прочие потребители</w:t>
      </w:r>
    </w:p>
    <w:p w:rsidR="00763AAE" w:rsidRPr="00763AAE" w:rsidRDefault="00763AAE" w:rsidP="00763AAE">
      <w:r w:rsidRPr="00763AAE">
        <w:t xml:space="preserve">Учитывая, что население является в МО </w:t>
      </w:r>
      <w:proofErr w:type="spellStart"/>
      <w:r w:rsidRPr="00763AAE">
        <w:t>Белореченское</w:t>
      </w:r>
      <w:proofErr w:type="spellEnd"/>
      <w:r w:rsidRPr="00763AAE">
        <w:t xml:space="preserve"> ГП основным потребителем (</w:t>
      </w:r>
      <w:r>
        <w:t>74,6</w:t>
      </w:r>
      <w:r w:rsidRPr="00763AAE">
        <w:t xml:space="preserve">% от общей реализации воды), следует обратить внимание на сведения из </w:t>
      </w:r>
      <w:r>
        <w:t xml:space="preserve">проекта </w:t>
      </w:r>
      <w:r w:rsidRPr="00763AAE">
        <w:t>Генерального плана, описывающие структуру потребителей городского поселения (таблица 1</w:t>
      </w:r>
      <w:r>
        <w:t>5</w:t>
      </w:r>
      <w:r w:rsidRPr="00763AAE">
        <w:t>).</w:t>
      </w:r>
    </w:p>
    <w:p w:rsidR="00763AAE" w:rsidRPr="00763AAE" w:rsidRDefault="00763AAE" w:rsidP="00763AAE">
      <w:r w:rsidRPr="00763AAE">
        <w:t>Таблица 1</w:t>
      </w:r>
      <w:r>
        <w:t>5</w:t>
      </w:r>
      <w:r w:rsidRPr="00763AAE">
        <w:t xml:space="preserve">. Численность населения МО </w:t>
      </w:r>
      <w:proofErr w:type="spellStart"/>
      <w:r w:rsidRPr="00763AAE">
        <w:t>Белореченское</w:t>
      </w:r>
      <w:proofErr w:type="spellEnd"/>
      <w:r w:rsidRPr="00763AAE">
        <w:t xml:space="preserve"> ГП по данным </w:t>
      </w:r>
      <w:r>
        <w:t xml:space="preserve">проекта </w:t>
      </w:r>
      <w:r w:rsidRPr="00763AAE">
        <w:t>Генерального плана.</w:t>
      </w:r>
    </w:p>
    <w:tbl>
      <w:tblPr>
        <w:tblOverlap w:val="never"/>
        <w:tblW w:w="9366" w:type="dxa"/>
        <w:tblLayout w:type="fixed"/>
        <w:tblCellMar>
          <w:left w:w="10" w:type="dxa"/>
          <w:right w:w="10" w:type="dxa"/>
        </w:tblCellMar>
        <w:tblLook w:val="0000" w:firstRow="0" w:lastRow="0" w:firstColumn="0" w:lastColumn="0" w:noHBand="0" w:noVBand="0"/>
      </w:tblPr>
      <w:tblGrid>
        <w:gridCol w:w="2704"/>
        <w:gridCol w:w="1665"/>
        <w:gridCol w:w="1666"/>
        <w:gridCol w:w="1665"/>
        <w:gridCol w:w="1666"/>
      </w:tblGrid>
      <w:tr w:rsidR="00763AAE" w:rsidRPr="00763AAE" w:rsidTr="00763AAE">
        <w:tc>
          <w:tcPr>
            <w:tcW w:w="2704" w:type="dxa"/>
            <w:tcBorders>
              <w:top w:val="single" w:sz="4" w:space="0" w:color="auto"/>
              <w:left w:val="single" w:sz="4" w:space="0" w:color="auto"/>
              <w:bottom w:val="single" w:sz="4" w:space="0" w:color="auto"/>
            </w:tcBorders>
            <w:vAlign w:val="bottom"/>
          </w:tcPr>
          <w:p w:rsidR="00763AAE" w:rsidRPr="00763AAE" w:rsidRDefault="00763AAE" w:rsidP="00763AAE">
            <w:pPr>
              <w:pStyle w:val="affff3"/>
              <w:rPr>
                <w:b/>
              </w:rPr>
            </w:pPr>
            <w:r w:rsidRPr="00763AAE">
              <w:rPr>
                <w:b/>
              </w:rPr>
              <w:t>Населенный пункт</w:t>
            </w:r>
          </w:p>
        </w:tc>
        <w:tc>
          <w:tcPr>
            <w:tcW w:w="1665" w:type="dxa"/>
            <w:tcBorders>
              <w:top w:val="single" w:sz="4" w:space="0" w:color="auto"/>
              <w:left w:val="single" w:sz="4" w:space="0" w:color="auto"/>
              <w:bottom w:val="single" w:sz="4" w:space="0" w:color="auto"/>
            </w:tcBorders>
            <w:vAlign w:val="bottom"/>
          </w:tcPr>
          <w:p w:rsidR="00763AAE" w:rsidRPr="00763AAE" w:rsidRDefault="00763AAE" w:rsidP="00763AAE">
            <w:pPr>
              <w:pStyle w:val="affff3"/>
              <w:rPr>
                <w:b/>
              </w:rPr>
            </w:pPr>
            <w:r>
              <w:rPr>
                <w:b/>
              </w:rPr>
              <w:t xml:space="preserve">2021 </w:t>
            </w:r>
            <w:r w:rsidRPr="00763AAE">
              <w:rPr>
                <w:b/>
              </w:rPr>
              <w:t>г.</w:t>
            </w:r>
          </w:p>
        </w:tc>
        <w:tc>
          <w:tcPr>
            <w:tcW w:w="1666" w:type="dxa"/>
            <w:tcBorders>
              <w:top w:val="single" w:sz="4" w:space="0" w:color="auto"/>
              <w:left w:val="single" w:sz="4" w:space="0" w:color="auto"/>
              <w:bottom w:val="single" w:sz="4" w:space="0" w:color="auto"/>
            </w:tcBorders>
            <w:vAlign w:val="bottom"/>
          </w:tcPr>
          <w:p w:rsidR="00763AAE" w:rsidRPr="00763AAE" w:rsidRDefault="00763AAE" w:rsidP="00763AAE">
            <w:pPr>
              <w:pStyle w:val="affff3"/>
              <w:rPr>
                <w:b/>
              </w:rPr>
            </w:pPr>
            <w:r>
              <w:rPr>
                <w:b/>
              </w:rPr>
              <w:t xml:space="preserve">2026 </w:t>
            </w:r>
            <w:r w:rsidRPr="00763AAE">
              <w:rPr>
                <w:b/>
              </w:rPr>
              <w:t>г</w:t>
            </w:r>
            <w:r>
              <w:rPr>
                <w:b/>
              </w:rPr>
              <w:t>.</w:t>
            </w:r>
          </w:p>
        </w:tc>
        <w:tc>
          <w:tcPr>
            <w:tcW w:w="1665" w:type="dxa"/>
            <w:tcBorders>
              <w:top w:val="single" w:sz="4" w:space="0" w:color="auto"/>
              <w:left w:val="single" w:sz="4" w:space="0" w:color="auto"/>
              <w:bottom w:val="single" w:sz="4" w:space="0" w:color="auto"/>
              <w:right w:val="single" w:sz="4" w:space="0" w:color="auto"/>
            </w:tcBorders>
            <w:vAlign w:val="bottom"/>
          </w:tcPr>
          <w:p w:rsidR="00763AAE" w:rsidRPr="00763AAE" w:rsidRDefault="00763AAE" w:rsidP="00763AAE">
            <w:pPr>
              <w:pStyle w:val="affff3"/>
              <w:rPr>
                <w:b/>
              </w:rPr>
            </w:pPr>
            <w:r>
              <w:rPr>
                <w:b/>
              </w:rPr>
              <w:t>2028</w:t>
            </w:r>
            <w:r w:rsidRPr="00763AAE">
              <w:rPr>
                <w:b/>
              </w:rPr>
              <w:t xml:space="preserve"> г</w:t>
            </w:r>
            <w:r>
              <w:rPr>
                <w:b/>
              </w:rPr>
              <w:t>.*</w:t>
            </w:r>
          </w:p>
        </w:tc>
        <w:tc>
          <w:tcPr>
            <w:tcW w:w="1666" w:type="dxa"/>
            <w:tcBorders>
              <w:top w:val="single" w:sz="4" w:space="0" w:color="auto"/>
              <w:left w:val="single" w:sz="4" w:space="0" w:color="auto"/>
              <w:bottom w:val="single" w:sz="4" w:space="0" w:color="auto"/>
              <w:right w:val="single" w:sz="4" w:space="0" w:color="auto"/>
            </w:tcBorders>
          </w:tcPr>
          <w:p w:rsidR="00763AAE" w:rsidRPr="00763AAE" w:rsidRDefault="00763AAE" w:rsidP="00763AAE">
            <w:pPr>
              <w:pStyle w:val="affff3"/>
              <w:rPr>
                <w:b/>
              </w:rPr>
            </w:pPr>
            <w:r>
              <w:rPr>
                <w:b/>
              </w:rPr>
              <w:t>2046 г.</w:t>
            </w:r>
          </w:p>
        </w:tc>
      </w:tr>
      <w:tr w:rsidR="00763AAE" w:rsidRPr="00763AAE" w:rsidTr="00763AAE">
        <w:tc>
          <w:tcPr>
            <w:tcW w:w="2704" w:type="dxa"/>
            <w:tcBorders>
              <w:top w:val="single" w:sz="4" w:space="0" w:color="auto"/>
              <w:left w:val="single" w:sz="4" w:space="0" w:color="auto"/>
              <w:bottom w:val="single" w:sz="4" w:space="0" w:color="auto"/>
            </w:tcBorders>
            <w:vAlign w:val="bottom"/>
          </w:tcPr>
          <w:p w:rsidR="00763AAE" w:rsidRPr="00763AAE" w:rsidRDefault="00763AAE" w:rsidP="00763AAE">
            <w:pPr>
              <w:pStyle w:val="affff3"/>
            </w:pPr>
            <w:r>
              <w:t>г. Белореченск</w:t>
            </w:r>
          </w:p>
        </w:tc>
        <w:tc>
          <w:tcPr>
            <w:tcW w:w="1665" w:type="dxa"/>
            <w:tcBorders>
              <w:top w:val="single" w:sz="4" w:space="0" w:color="auto"/>
              <w:left w:val="single" w:sz="4" w:space="0" w:color="auto"/>
              <w:bottom w:val="single" w:sz="4" w:space="0" w:color="auto"/>
            </w:tcBorders>
            <w:vAlign w:val="center"/>
          </w:tcPr>
          <w:p w:rsidR="00763AAE" w:rsidRPr="00763AAE" w:rsidRDefault="00763AAE" w:rsidP="00763AAE">
            <w:pPr>
              <w:pStyle w:val="affff3"/>
            </w:pPr>
            <w:r w:rsidRPr="00763AAE">
              <w:t>5</w:t>
            </w:r>
            <w:r>
              <w:t>1405</w:t>
            </w:r>
          </w:p>
        </w:tc>
        <w:tc>
          <w:tcPr>
            <w:tcW w:w="1666" w:type="dxa"/>
            <w:tcBorders>
              <w:top w:val="single" w:sz="4" w:space="0" w:color="auto"/>
              <w:left w:val="single" w:sz="4" w:space="0" w:color="auto"/>
              <w:bottom w:val="single" w:sz="4" w:space="0" w:color="auto"/>
            </w:tcBorders>
            <w:vAlign w:val="bottom"/>
          </w:tcPr>
          <w:p w:rsidR="00763AAE" w:rsidRPr="00763AAE" w:rsidRDefault="00763AAE" w:rsidP="00763AAE">
            <w:pPr>
              <w:pStyle w:val="affff3"/>
            </w:pPr>
            <w:r>
              <w:t>51919</w:t>
            </w:r>
          </w:p>
        </w:tc>
        <w:tc>
          <w:tcPr>
            <w:tcW w:w="1665" w:type="dxa"/>
            <w:tcBorders>
              <w:top w:val="single" w:sz="4" w:space="0" w:color="auto"/>
              <w:left w:val="single" w:sz="4" w:space="0" w:color="auto"/>
              <w:bottom w:val="single" w:sz="4" w:space="0" w:color="auto"/>
              <w:right w:val="single" w:sz="4" w:space="0" w:color="auto"/>
            </w:tcBorders>
            <w:vAlign w:val="bottom"/>
          </w:tcPr>
          <w:p w:rsidR="00763AAE" w:rsidRPr="00763AAE" w:rsidRDefault="00763AAE" w:rsidP="00763AAE">
            <w:pPr>
              <w:pStyle w:val="affff3"/>
            </w:pPr>
            <w:r>
              <w:t>51970</w:t>
            </w:r>
          </w:p>
        </w:tc>
        <w:tc>
          <w:tcPr>
            <w:tcW w:w="1666" w:type="dxa"/>
            <w:tcBorders>
              <w:top w:val="single" w:sz="4" w:space="0" w:color="auto"/>
              <w:left w:val="single" w:sz="4" w:space="0" w:color="auto"/>
              <w:bottom w:val="single" w:sz="4" w:space="0" w:color="auto"/>
              <w:right w:val="single" w:sz="4" w:space="0" w:color="auto"/>
            </w:tcBorders>
          </w:tcPr>
          <w:p w:rsidR="00763AAE" w:rsidRPr="00763AAE" w:rsidRDefault="00763AAE" w:rsidP="00763AAE">
            <w:pPr>
              <w:pStyle w:val="affff3"/>
            </w:pPr>
            <w:r>
              <w:t>52433</w:t>
            </w:r>
          </w:p>
        </w:tc>
      </w:tr>
    </w:tbl>
    <w:p w:rsidR="00763AAE" w:rsidRPr="00763AAE" w:rsidRDefault="00763AAE" w:rsidP="00763AAE">
      <w:r w:rsidRPr="00763AAE">
        <w:t>* Численность населения на срок реализации схемы водоснабжения (2028г.) определена интерполяцией.</w:t>
      </w:r>
    </w:p>
    <w:p w:rsidR="00763AAE" w:rsidRPr="00763AAE" w:rsidRDefault="00763AAE" w:rsidP="00763AAE">
      <w:r w:rsidRPr="00763AAE">
        <w:t xml:space="preserve">Численность постоянного населения, обеспеченного услугой централизованного водоснабжения составляет </w:t>
      </w:r>
      <w:r>
        <w:t xml:space="preserve">примерно </w:t>
      </w:r>
      <w:r>
        <w:rPr>
          <w:kern w:val="3"/>
          <w:szCs w:val="28"/>
          <w:lang w:eastAsia="zh-CN"/>
        </w:rPr>
        <w:t>20026</w:t>
      </w:r>
      <w:r w:rsidRPr="00763AAE">
        <w:t xml:space="preserve"> чел.: в зоне эксплуатационной ответственност</w:t>
      </w:r>
      <w:proofErr w:type="gramStart"/>
      <w:r w:rsidRPr="00763AAE">
        <w:t>и ООО</w:t>
      </w:r>
      <w:proofErr w:type="gramEnd"/>
      <w:r w:rsidRPr="00763AAE">
        <w:t xml:space="preserve"> «Водопровод</w:t>
      </w:r>
      <w:r>
        <w:t>»</w:t>
      </w:r>
      <w:r w:rsidRPr="00763AAE">
        <w:t xml:space="preserve"> - </w:t>
      </w:r>
      <w:r>
        <w:rPr>
          <w:kern w:val="3"/>
          <w:szCs w:val="28"/>
          <w:lang w:eastAsia="zh-CN"/>
        </w:rPr>
        <w:t>19506</w:t>
      </w:r>
      <w:r w:rsidRPr="00763AAE">
        <w:t xml:space="preserve"> чел., в зоне эксплуатационной ответственности ОАО РЖД - 520 чел. (оценочная численность, данные от поставщика услуг отсутствуют).</w:t>
      </w:r>
    </w:p>
    <w:p w:rsidR="00763AAE" w:rsidRPr="00763AAE" w:rsidRDefault="00763AAE" w:rsidP="00763AAE">
      <w:proofErr w:type="gramStart"/>
      <w:r w:rsidRPr="00763AAE">
        <w:t xml:space="preserve">Таким образом, в Белореченском ГП </w:t>
      </w:r>
      <w:r>
        <w:t>34984</w:t>
      </w:r>
      <w:r w:rsidRPr="00763AAE">
        <w:t xml:space="preserve"> чел. (6</w:t>
      </w:r>
      <w:r>
        <w:t>3,6</w:t>
      </w:r>
      <w:r w:rsidRPr="00763AAE">
        <w:t>%) не обеспечено услугами централизованного водоснабжения.</w:t>
      </w:r>
      <w:proofErr w:type="gramEnd"/>
    </w:p>
    <w:p w:rsidR="00763AAE" w:rsidRPr="00763AAE" w:rsidRDefault="00763AAE" w:rsidP="00763AAE">
      <w:r w:rsidRPr="00763AAE">
        <w:lastRenderedPageBreak/>
        <w:t>Структурный баланс реализации питьевой воды по группам абонентов приведен в таблице 1</w:t>
      </w:r>
      <w:r>
        <w:t>6</w:t>
      </w:r>
      <w:r w:rsidRPr="00763AAE">
        <w:t xml:space="preserve">. Динамика изменения структуры потребления по группам абонентов наглядно представлена на рисунке </w:t>
      </w:r>
      <w:r w:rsidR="00A710B3">
        <w:t>7</w:t>
      </w:r>
      <w:r w:rsidRPr="00763AAE">
        <w:t>.</w:t>
      </w:r>
    </w:p>
    <w:p w:rsidR="00763AAE" w:rsidRPr="00763AAE" w:rsidRDefault="00763AAE" w:rsidP="00763AAE">
      <w:r w:rsidRPr="00763AAE">
        <w:t>Таблица 1</w:t>
      </w:r>
      <w:r>
        <w:t>6</w:t>
      </w:r>
      <w:r w:rsidRPr="00763AAE">
        <w:t xml:space="preserve"> - Структура реализации воды.</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88"/>
        <w:gridCol w:w="1559"/>
        <w:gridCol w:w="1559"/>
        <w:gridCol w:w="1560"/>
      </w:tblGrid>
      <w:tr w:rsidR="00763AAE" w:rsidRPr="00763AAE" w:rsidTr="00763AAE">
        <w:tc>
          <w:tcPr>
            <w:tcW w:w="4688" w:type="dxa"/>
            <w:vAlign w:val="center"/>
          </w:tcPr>
          <w:p w:rsidR="00763AAE" w:rsidRPr="00763AAE" w:rsidRDefault="00763AAE" w:rsidP="00763AAE">
            <w:pPr>
              <w:pStyle w:val="affff3"/>
              <w:rPr>
                <w:b/>
              </w:rPr>
            </w:pPr>
            <w:r w:rsidRPr="00763AAE">
              <w:rPr>
                <w:b/>
              </w:rPr>
              <w:t>Реализация услуг водоснабжения, тыс. м</w:t>
            </w:r>
            <w:r w:rsidRPr="00763AAE">
              <w:rPr>
                <w:b/>
                <w:vertAlign w:val="superscript"/>
              </w:rPr>
              <w:t>3</w:t>
            </w:r>
            <w:r w:rsidRPr="00763AAE">
              <w:rPr>
                <w:b/>
              </w:rPr>
              <w:t>/год</w:t>
            </w:r>
          </w:p>
        </w:tc>
        <w:tc>
          <w:tcPr>
            <w:tcW w:w="1559" w:type="dxa"/>
            <w:vAlign w:val="center"/>
          </w:tcPr>
          <w:p w:rsidR="00763AAE" w:rsidRPr="008A38B6" w:rsidRDefault="00763AAE" w:rsidP="00763AAE">
            <w:pPr>
              <w:pStyle w:val="affff1"/>
              <w:rPr>
                <w:b/>
              </w:rPr>
            </w:pPr>
            <w:r w:rsidRPr="008A38B6">
              <w:rPr>
                <w:b/>
              </w:rPr>
              <w:t>202</w:t>
            </w:r>
            <w:r>
              <w:rPr>
                <w:b/>
              </w:rPr>
              <w:t>0</w:t>
            </w:r>
            <w:r w:rsidRPr="008A38B6">
              <w:rPr>
                <w:b/>
              </w:rPr>
              <w:t xml:space="preserve"> г.</w:t>
            </w:r>
          </w:p>
        </w:tc>
        <w:tc>
          <w:tcPr>
            <w:tcW w:w="1559" w:type="dxa"/>
            <w:vAlign w:val="center"/>
          </w:tcPr>
          <w:p w:rsidR="00763AAE" w:rsidRPr="008A38B6" w:rsidRDefault="00763AAE" w:rsidP="00763AAE">
            <w:pPr>
              <w:pStyle w:val="affff1"/>
              <w:rPr>
                <w:b/>
              </w:rPr>
            </w:pPr>
            <w:r>
              <w:rPr>
                <w:b/>
              </w:rPr>
              <w:t>2021 г.</w:t>
            </w:r>
          </w:p>
        </w:tc>
        <w:tc>
          <w:tcPr>
            <w:tcW w:w="1560" w:type="dxa"/>
            <w:vAlign w:val="center"/>
          </w:tcPr>
          <w:p w:rsidR="00763AAE" w:rsidRPr="008A38B6" w:rsidRDefault="00763AAE" w:rsidP="00763AAE">
            <w:pPr>
              <w:pStyle w:val="affff1"/>
              <w:rPr>
                <w:b/>
              </w:rPr>
            </w:pPr>
            <w:r>
              <w:rPr>
                <w:b/>
              </w:rPr>
              <w:t>2022 г.</w:t>
            </w:r>
          </w:p>
        </w:tc>
      </w:tr>
      <w:tr w:rsidR="00763AAE" w:rsidRPr="00763AAE" w:rsidTr="00763AAE">
        <w:tc>
          <w:tcPr>
            <w:tcW w:w="4688" w:type="dxa"/>
            <w:vAlign w:val="center"/>
          </w:tcPr>
          <w:p w:rsidR="00763AAE" w:rsidRPr="00763AAE" w:rsidRDefault="00763AAE" w:rsidP="00763AAE">
            <w:pPr>
              <w:pStyle w:val="affff3"/>
            </w:pPr>
            <w:r w:rsidRPr="00763AAE">
              <w:t>Всего, в т.ч.:</w:t>
            </w:r>
          </w:p>
        </w:tc>
        <w:tc>
          <w:tcPr>
            <w:tcW w:w="1559" w:type="dxa"/>
            <w:vAlign w:val="center"/>
          </w:tcPr>
          <w:p w:rsidR="00763AAE" w:rsidRPr="008A38B6" w:rsidRDefault="00763AAE" w:rsidP="00A72360">
            <w:pPr>
              <w:pStyle w:val="affff1"/>
            </w:pPr>
            <w:r>
              <w:t>1228,05145</w:t>
            </w:r>
          </w:p>
        </w:tc>
        <w:tc>
          <w:tcPr>
            <w:tcW w:w="1559" w:type="dxa"/>
            <w:vAlign w:val="center"/>
          </w:tcPr>
          <w:p w:rsidR="00763AAE" w:rsidRPr="008A38B6" w:rsidRDefault="00763AAE" w:rsidP="00A72360">
            <w:pPr>
              <w:pStyle w:val="affff1"/>
            </w:pPr>
            <w:r>
              <w:t>1241,5172</w:t>
            </w:r>
          </w:p>
        </w:tc>
        <w:tc>
          <w:tcPr>
            <w:tcW w:w="1560" w:type="dxa"/>
            <w:vAlign w:val="center"/>
          </w:tcPr>
          <w:p w:rsidR="00763AAE" w:rsidRPr="008A38B6" w:rsidRDefault="00763AAE" w:rsidP="00A72360">
            <w:pPr>
              <w:pStyle w:val="affff1"/>
            </w:pPr>
            <w:r>
              <w:t>1285,77176</w:t>
            </w:r>
          </w:p>
        </w:tc>
      </w:tr>
      <w:tr w:rsidR="00763AAE" w:rsidRPr="00763AAE" w:rsidTr="00A72360">
        <w:tc>
          <w:tcPr>
            <w:tcW w:w="4688" w:type="dxa"/>
            <w:vAlign w:val="center"/>
          </w:tcPr>
          <w:p w:rsidR="00763AAE" w:rsidRPr="00763AAE" w:rsidRDefault="00763AAE" w:rsidP="00763AAE">
            <w:pPr>
              <w:pStyle w:val="affff3"/>
            </w:pPr>
            <w:r w:rsidRPr="00763AAE">
              <w:t>Население</w:t>
            </w:r>
          </w:p>
        </w:tc>
        <w:tc>
          <w:tcPr>
            <w:tcW w:w="1559" w:type="dxa"/>
            <w:vAlign w:val="bottom"/>
          </w:tcPr>
          <w:p w:rsidR="00763AAE" w:rsidRPr="008A38B6" w:rsidRDefault="00763AAE" w:rsidP="00A72360">
            <w:pPr>
              <w:pStyle w:val="affff1"/>
            </w:pPr>
            <w:r>
              <w:t>974,21431</w:t>
            </w:r>
          </w:p>
        </w:tc>
        <w:tc>
          <w:tcPr>
            <w:tcW w:w="1559" w:type="dxa"/>
            <w:vAlign w:val="center"/>
          </w:tcPr>
          <w:p w:rsidR="00763AAE" w:rsidRPr="008A38B6" w:rsidRDefault="00763AAE" w:rsidP="00A72360">
            <w:pPr>
              <w:pStyle w:val="affff1"/>
            </w:pPr>
            <w:r>
              <w:t>960,85463</w:t>
            </w:r>
          </w:p>
        </w:tc>
        <w:tc>
          <w:tcPr>
            <w:tcW w:w="1560" w:type="dxa"/>
            <w:vAlign w:val="center"/>
          </w:tcPr>
          <w:p w:rsidR="00763AAE" w:rsidRPr="008A38B6" w:rsidRDefault="00763AAE" w:rsidP="00A72360">
            <w:pPr>
              <w:pStyle w:val="affff1"/>
            </w:pPr>
            <w:r>
              <w:t>958,72647</w:t>
            </w:r>
          </w:p>
        </w:tc>
      </w:tr>
      <w:tr w:rsidR="00763AAE" w:rsidRPr="00763AAE" w:rsidTr="00763AAE">
        <w:tc>
          <w:tcPr>
            <w:tcW w:w="4688" w:type="dxa"/>
            <w:vAlign w:val="center"/>
          </w:tcPr>
          <w:p w:rsidR="00763AAE" w:rsidRPr="00763AAE" w:rsidRDefault="00763AAE" w:rsidP="00763AAE">
            <w:pPr>
              <w:pStyle w:val="affff3"/>
            </w:pPr>
            <w:r w:rsidRPr="00763AAE">
              <w:t>Бюджетные организации</w:t>
            </w:r>
          </w:p>
        </w:tc>
        <w:tc>
          <w:tcPr>
            <w:tcW w:w="1559" w:type="dxa"/>
            <w:vAlign w:val="center"/>
          </w:tcPr>
          <w:p w:rsidR="00763AAE" w:rsidRPr="008A38B6" w:rsidRDefault="00763AAE" w:rsidP="00A72360">
            <w:pPr>
              <w:pStyle w:val="affff1"/>
            </w:pPr>
            <w:r>
              <w:t>144,0031</w:t>
            </w:r>
          </w:p>
        </w:tc>
        <w:tc>
          <w:tcPr>
            <w:tcW w:w="1559" w:type="dxa"/>
            <w:vAlign w:val="center"/>
          </w:tcPr>
          <w:p w:rsidR="00763AAE" w:rsidRPr="008A38B6" w:rsidRDefault="00763AAE" w:rsidP="00A72360">
            <w:pPr>
              <w:pStyle w:val="affff1"/>
            </w:pPr>
            <w:r>
              <w:t>151,14925</w:t>
            </w:r>
          </w:p>
        </w:tc>
        <w:tc>
          <w:tcPr>
            <w:tcW w:w="1560" w:type="dxa"/>
            <w:vAlign w:val="center"/>
          </w:tcPr>
          <w:p w:rsidR="00763AAE" w:rsidRPr="008A38B6" w:rsidRDefault="00763AAE" w:rsidP="00A72360">
            <w:pPr>
              <w:pStyle w:val="affff1"/>
            </w:pPr>
            <w:r>
              <w:t>150,40131</w:t>
            </w:r>
          </w:p>
        </w:tc>
      </w:tr>
      <w:tr w:rsidR="00763AAE" w:rsidRPr="00763AAE" w:rsidTr="00763AAE">
        <w:tc>
          <w:tcPr>
            <w:tcW w:w="4688" w:type="dxa"/>
            <w:vAlign w:val="center"/>
          </w:tcPr>
          <w:p w:rsidR="00763AAE" w:rsidRPr="00763AAE" w:rsidRDefault="00763AAE" w:rsidP="00763AAE">
            <w:pPr>
              <w:pStyle w:val="affff3"/>
            </w:pPr>
            <w:r w:rsidRPr="00763AAE">
              <w:t>Прочие потребители</w:t>
            </w:r>
          </w:p>
        </w:tc>
        <w:tc>
          <w:tcPr>
            <w:tcW w:w="1559" w:type="dxa"/>
            <w:vAlign w:val="center"/>
          </w:tcPr>
          <w:p w:rsidR="00763AAE" w:rsidRPr="008A38B6" w:rsidRDefault="00763AAE" w:rsidP="00A72360">
            <w:pPr>
              <w:pStyle w:val="affff1"/>
            </w:pPr>
            <w:r>
              <w:t>109,83404</w:t>
            </w:r>
          </w:p>
        </w:tc>
        <w:tc>
          <w:tcPr>
            <w:tcW w:w="1559" w:type="dxa"/>
            <w:vAlign w:val="center"/>
          </w:tcPr>
          <w:p w:rsidR="00763AAE" w:rsidRPr="008A38B6" w:rsidRDefault="00763AAE" w:rsidP="00A72360">
            <w:pPr>
              <w:pStyle w:val="affff1"/>
            </w:pPr>
            <w:r>
              <w:t>129,51332</w:t>
            </w:r>
          </w:p>
        </w:tc>
        <w:tc>
          <w:tcPr>
            <w:tcW w:w="1560" w:type="dxa"/>
            <w:vAlign w:val="center"/>
          </w:tcPr>
          <w:p w:rsidR="00763AAE" w:rsidRPr="008A38B6" w:rsidRDefault="00763AAE" w:rsidP="00A72360">
            <w:pPr>
              <w:pStyle w:val="affff1"/>
            </w:pPr>
            <w:r>
              <w:t>176,64398</w:t>
            </w:r>
          </w:p>
        </w:tc>
      </w:tr>
    </w:tbl>
    <w:p w:rsidR="00763AAE" w:rsidRDefault="00763AAE" w:rsidP="00763AAE"/>
    <w:p w:rsidR="00763AAE" w:rsidRPr="00763AAE" w:rsidRDefault="00763AAE" w:rsidP="00763AAE">
      <w:r w:rsidRPr="00763AAE">
        <w:t xml:space="preserve">Данные о структуре реализации воды в разрезе групп потребителей позволяют оценить степень влияния различных групп потребителей на изменения в общем балансе реализации воды (рисунок </w:t>
      </w:r>
      <w:r w:rsidR="00A710B3">
        <w:t>6</w:t>
      </w:r>
      <w:r w:rsidRPr="00763AAE">
        <w:t>).</w:t>
      </w:r>
    </w:p>
    <w:p w:rsidR="00763AAE" w:rsidRPr="00763AAE" w:rsidRDefault="00763AAE" w:rsidP="00763AAE">
      <w:pPr>
        <w:jc w:val="center"/>
      </w:pPr>
      <w:r w:rsidRPr="00763AAE">
        <w:t xml:space="preserve">Рисунок </w:t>
      </w:r>
      <w:r w:rsidR="00A710B3">
        <w:t>6</w:t>
      </w:r>
      <w:r w:rsidRPr="00763AAE">
        <w:t>.</w:t>
      </w:r>
    </w:p>
    <w:p w:rsidR="00763AAE" w:rsidRDefault="00763AAE" w:rsidP="00763AAE">
      <w:pPr>
        <w:ind w:firstLine="0"/>
      </w:pPr>
      <w:r>
        <w:rPr>
          <w:noProof/>
          <w:lang w:eastAsia="ru-RU"/>
        </w:rPr>
        <w:drawing>
          <wp:inline distT="0" distB="0" distL="0" distR="0" wp14:anchorId="271265B5" wp14:editId="07D4A401">
            <wp:extent cx="5752214" cy="226473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3AAE" w:rsidRPr="00763AAE" w:rsidRDefault="00763AAE" w:rsidP="00763AAE">
      <w:r w:rsidRPr="00763AAE">
        <w:t xml:space="preserve">На диаграмме (рисунок 5) наглядно видно, что основным потребителем воды в МО </w:t>
      </w:r>
      <w:proofErr w:type="spellStart"/>
      <w:r w:rsidRPr="00763AAE">
        <w:t>Белореченское</w:t>
      </w:r>
      <w:proofErr w:type="spellEnd"/>
      <w:r w:rsidRPr="00763AAE">
        <w:t xml:space="preserve"> ГП является население (</w:t>
      </w:r>
      <w:r>
        <w:t>74,56</w:t>
      </w:r>
      <w:r w:rsidRPr="00763AAE">
        <w:t>% общей реализации воды в 20</w:t>
      </w:r>
      <w:r>
        <w:t xml:space="preserve">22 </w:t>
      </w:r>
      <w:r w:rsidRPr="00763AAE">
        <w:t xml:space="preserve">году). С другой стороны, на долю бюджетных организаций и прочих потребителей приходится </w:t>
      </w:r>
      <w:r>
        <w:t>25,44</w:t>
      </w:r>
      <w:r w:rsidRPr="00763AAE">
        <w:t>%, что характерно для городов с развитой промышленностью.</w:t>
      </w:r>
    </w:p>
    <w:p w:rsidR="00763AAE" w:rsidRPr="00763AAE" w:rsidRDefault="00763AAE" w:rsidP="00763AAE">
      <w:r w:rsidRPr="00763AAE">
        <w:t xml:space="preserve">Динамика изменения реализации воды в разрезе потребителей </w:t>
      </w:r>
      <w:proofErr w:type="gramStart"/>
      <w:r w:rsidRPr="00763AAE">
        <w:t>за</w:t>
      </w:r>
      <w:proofErr w:type="gramEnd"/>
      <w:r w:rsidRPr="00763AAE">
        <w:t xml:space="preserve"> последние </w:t>
      </w:r>
      <w:r>
        <w:t>3</w:t>
      </w:r>
      <w:r w:rsidRPr="00763AAE">
        <w:t xml:space="preserve"> </w:t>
      </w:r>
      <w:r>
        <w:t>года</w:t>
      </w:r>
      <w:r w:rsidRPr="00763AAE">
        <w:t xml:space="preserve"> отражена на рисунке </w:t>
      </w:r>
      <w:r w:rsidR="00A710B3">
        <w:t>7</w:t>
      </w:r>
      <w:r w:rsidRPr="00763AAE">
        <w:t>.</w:t>
      </w:r>
    </w:p>
    <w:p w:rsidR="00763AAE" w:rsidRPr="00763AAE" w:rsidRDefault="00763AAE" w:rsidP="00763AAE">
      <w:pPr>
        <w:keepNext/>
        <w:jc w:val="center"/>
      </w:pPr>
      <w:r w:rsidRPr="00763AAE">
        <w:t xml:space="preserve">Рисунок </w:t>
      </w:r>
      <w:r w:rsidR="00A710B3">
        <w:t>7</w:t>
      </w:r>
      <w:r w:rsidRPr="00763AAE">
        <w:t>.</w:t>
      </w:r>
      <w:r w:rsidR="008928FB">
        <w:t xml:space="preserve"> </w:t>
      </w:r>
      <w:r w:rsidR="008928FB" w:rsidRPr="00763AAE">
        <w:t>Динамика изменения реализации воды в разрезе потребителей</w:t>
      </w:r>
      <w:r w:rsidR="008928FB">
        <w:t xml:space="preserve"> (тыс. </w:t>
      </w:r>
      <w:r w:rsidR="008928FB" w:rsidRPr="008928FB">
        <w:t>м</w:t>
      </w:r>
      <w:r w:rsidR="008928FB" w:rsidRPr="008928FB">
        <w:rPr>
          <w:vertAlign w:val="superscript"/>
        </w:rPr>
        <w:t>3</w:t>
      </w:r>
      <w:r w:rsidR="008928FB" w:rsidRPr="008928FB">
        <w:t>/год)</w:t>
      </w:r>
    </w:p>
    <w:p w:rsidR="00763AAE" w:rsidRDefault="00763AAE" w:rsidP="00763AAE">
      <w:pPr>
        <w:ind w:firstLine="0"/>
      </w:pPr>
      <w:r>
        <w:rPr>
          <w:noProof/>
          <w:lang w:eastAsia="ru-RU"/>
        </w:rPr>
        <w:drawing>
          <wp:inline distT="0" distB="0" distL="0" distR="0" wp14:anchorId="03A46646" wp14:editId="54F44FD7">
            <wp:extent cx="602866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3AAE" w:rsidRDefault="00763AAE" w:rsidP="00C20A02"/>
    <w:p w:rsidR="00763AAE" w:rsidRPr="00763AAE" w:rsidRDefault="00763AAE" w:rsidP="00763AAE">
      <w:r>
        <w:t>П</w:t>
      </w:r>
      <w:r w:rsidRPr="00763AAE">
        <w:t>отреблени</w:t>
      </w:r>
      <w:r>
        <w:t>е воды населением</w:t>
      </w:r>
      <w:r w:rsidRPr="00763AAE">
        <w:t xml:space="preserve"> демонстрирует незначительное устойчивое уменьшение, что можно объяснить более экономным использованием воды, связанным с установкой приборов учета населением.</w:t>
      </w:r>
    </w:p>
    <w:p w:rsidR="00763AAE" w:rsidRPr="00763AAE" w:rsidRDefault="00763AAE" w:rsidP="00763AAE">
      <w:r w:rsidRPr="00763AAE">
        <w:t>По данным ООО «</w:t>
      </w:r>
      <w:r>
        <w:t>Водопровод</w:t>
      </w:r>
      <w:r w:rsidRPr="00763AAE">
        <w:t xml:space="preserve">» основным потребителем воды </w:t>
      </w:r>
      <w:r>
        <w:t xml:space="preserve">в г. Белореченске в 2022 году </w:t>
      </w:r>
      <w:r w:rsidRPr="00763AAE">
        <w:t>по категории «Прочие потребители» является</w:t>
      </w:r>
      <w:r>
        <w:t xml:space="preserve">: </w:t>
      </w:r>
      <w:r w:rsidRPr="00763AAE">
        <w:t>ООО «Южная соковая компания» составил 52 212 м</w:t>
      </w:r>
      <w:r w:rsidRPr="00763AAE">
        <w:rPr>
          <w:vertAlign w:val="superscript"/>
        </w:rPr>
        <w:t>3</w:t>
      </w:r>
      <w:r w:rsidRPr="00763AAE">
        <w:t>/год</w:t>
      </w:r>
      <w:r>
        <w:t xml:space="preserve"> или 29,6 % </w:t>
      </w:r>
      <w:r w:rsidRPr="00763AAE">
        <w:t>от общей подачи по кате</w:t>
      </w:r>
      <w:r>
        <w:t>гории «Прочие потребители» в 2022 г.</w:t>
      </w:r>
    </w:p>
    <w:p w:rsidR="00763AAE" w:rsidRPr="00763AAE" w:rsidRDefault="00763AAE" w:rsidP="00763AAE">
      <w:r>
        <w:t>Самый крупный потребитель  –  ООО «Южная соковая компания»  – производит соки (объем производства продукции 120 тыс. м</w:t>
      </w:r>
      <w:r w:rsidRPr="00763AAE">
        <w:rPr>
          <w:vertAlign w:val="superscript"/>
        </w:rPr>
        <w:t>3</w:t>
      </w:r>
      <w:r>
        <w:t xml:space="preserve"> в год) использует как воду из собственных скважин, так и воду из централизованных источников водоснабжения.</w:t>
      </w:r>
    </w:p>
    <w:p w:rsidR="005E7FD5" w:rsidRPr="00A8486A" w:rsidRDefault="005C5411" w:rsidP="00EB0F68">
      <w:pPr>
        <w:pStyle w:val="33"/>
      </w:pPr>
      <w:bookmarkStart w:id="57" w:name="_Toc360699385"/>
      <w:bookmarkStart w:id="58" w:name="_Toc360699771"/>
      <w:bookmarkStart w:id="59" w:name="_Toc360700157"/>
      <w:bookmarkStart w:id="60" w:name="_Toc147791377"/>
      <w:r w:rsidRPr="002318DE">
        <w:t>Сведения о фактическом</w:t>
      </w:r>
      <w:r w:rsidRPr="00A8486A">
        <w:t xml:space="preserve"> потреблении населением </w:t>
      </w:r>
      <w:r w:rsidR="00386493">
        <w:t>горячей, питьевой, технической</w:t>
      </w:r>
      <w:r w:rsidR="00386493" w:rsidRPr="00A8486A">
        <w:t xml:space="preserve"> </w:t>
      </w:r>
      <w:r w:rsidRPr="00A8486A">
        <w:t>воды исходя из статистических и расчетных данных и сведений о действующих нормативах потребления коммунальных услуг</w:t>
      </w:r>
      <w:bookmarkEnd w:id="57"/>
      <w:bookmarkEnd w:id="58"/>
      <w:bookmarkEnd w:id="59"/>
      <w:bookmarkEnd w:id="60"/>
    </w:p>
    <w:p w:rsidR="008928FB" w:rsidRPr="008928FB" w:rsidRDefault="008928FB" w:rsidP="008928FB">
      <w:bookmarkStart w:id="61" w:name="_Toc373745172"/>
      <w:bookmarkStart w:id="62" w:name="_Toc360699392"/>
      <w:bookmarkStart w:id="63" w:name="_Toc360699778"/>
      <w:bookmarkStart w:id="64" w:name="_Toc360700164"/>
      <w:r w:rsidRPr="008928FB">
        <w:t xml:space="preserve">Статистические данные о фактическом потреблении горячей и питьевой воды населением МО </w:t>
      </w:r>
      <w:proofErr w:type="spellStart"/>
      <w:r w:rsidRPr="008928FB">
        <w:t>Белореченское</w:t>
      </w:r>
      <w:proofErr w:type="spellEnd"/>
      <w:r w:rsidRPr="008928FB">
        <w:t xml:space="preserve"> ГП приведены в п. 3.3. данного тома.</w:t>
      </w:r>
    </w:p>
    <w:p w:rsidR="008928FB" w:rsidRPr="008928FB" w:rsidRDefault="008928FB" w:rsidP="008928FB">
      <w:r w:rsidRPr="008928FB">
        <w:t>Динамика изменения потребления питьевой воды населением (тыс. м</w:t>
      </w:r>
      <w:r w:rsidRPr="008928FB">
        <w:rPr>
          <w:vertAlign w:val="superscript"/>
        </w:rPr>
        <w:t>3</w:t>
      </w:r>
      <w:r w:rsidRPr="008928FB">
        <w:t xml:space="preserve">/год) отражена на рисунке </w:t>
      </w:r>
      <w:r w:rsidR="00A710B3">
        <w:t>8</w:t>
      </w:r>
      <w:r w:rsidRPr="008928FB">
        <w:t>.</w:t>
      </w:r>
    </w:p>
    <w:p w:rsidR="00D26514" w:rsidRPr="008928FB" w:rsidRDefault="008928FB" w:rsidP="008928FB">
      <w:pPr>
        <w:ind w:firstLine="0"/>
        <w:jc w:val="center"/>
      </w:pPr>
      <w:r w:rsidRPr="008928FB">
        <w:t xml:space="preserve">Рисунок </w:t>
      </w:r>
      <w:r w:rsidR="00A710B3">
        <w:t>8</w:t>
      </w:r>
      <w:r w:rsidRPr="008928FB">
        <w:t>. Динамика изменения потребления питьевой воды населением</w:t>
      </w:r>
      <w:r>
        <w:t xml:space="preserve"> </w:t>
      </w:r>
      <w:r w:rsidRPr="008928FB">
        <w:t>(тыс. м</w:t>
      </w:r>
      <w:r w:rsidRPr="008928FB">
        <w:rPr>
          <w:vertAlign w:val="superscript"/>
        </w:rPr>
        <w:t>3</w:t>
      </w:r>
      <w:r w:rsidRPr="008928FB">
        <w:t>/год).</w:t>
      </w:r>
    </w:p>
    <w:p w:rsidR="00D26514" w:rsidRDefault="008928FB" w:rsidP="008928FB">
      <w:pPr>
        <w:ind w:firstLine="0"/>
      </w:pPr>
      <w:r>
        <w:rPr>
          <w:noProof/>
          <w:lang w:eastAsia="ru-RU"/>
        </w:rPr>
        <w:drawing>
          <wp:inline distT="0" distB="0" distL="0" distR="0" wp14:anchorId="3BA7BEBA" wp14:editId="2D4CB452">
            <wp:extent cx="5890437"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28FB" w:rsidRPr="008928FB" w:rsidRDefault="008928FB" w:rsidP="008928FB">
      <w:r w:rsidRPr="008928FB">
        <w:t xml:space="preserve">На графике (рисунок </w:t>
      </w:r>
      <w:r w:rsidR="00A710B3">
        <w:t>8</w:t>
      </w:r>
      <w:r w:rsidRPr="008928FB">
        <w:t xml:space="preserve">) диаграмма существующего потребления </w:t>
      </w:r>
      <w:proofErr w:type="gramStart"/>
      <w:r w:rsidRPr="008928FB">
        <w:t>обозначена</w:t>
      </w:r>
      <w:proofErr w:type="gramEnd"/>
      <w:r w:rsidRPr="008928FB">
        <w:t xml:space="preserve"> синей линией, линия тренда - красной.</w:t>
      </w:r>
    </w:p>
    <w:p w:rsidR="008928FB" w:rsidRDefault="008928FB" w:rsidP="008928FB">
      <w:r w:rsidRPr="008928FB">
        <w:t>Из представленной диаграммы видно, что с 20</w:t>
      </w:r>
      <w:r>
        <w:t>20</w:t>
      </w:r>
      <w:r w:rsidRPr="008928FB">
        <w:t xml:space="preserve"> года наблюдается</w:t>
      </w:r>
      <w:r>
        <w:t xml:space="preserve"> </w:t>
      </w:r>
      <w:r w:rsidRPr="008928FB">
        <w:t>устойчивое уменьшение фактического потребления питьевой воды населением</w:t>
      </w:r>
      <w:r>
        <w:t xml:space="preserve"> </w:t>
      </w:r>
      <w:r w:rsidRPr="008928FB">
        <w:t xml:space="preserve">МО </w:t>
      </w:r>
      <w:proofErr w:type="spellStart"/>
      <w:r w:rsidRPr="008928FB">
        <w:t>Белореченское</w:t>
      </w:r>
      <w:proofErr w:type="spellEnd"/>
      <w:r w:rsidRPr="008928FB">
        <w:t xml:space="preserve"> ГП. Имеющаяся динамика связана, на наш взгляд, с</w:t>
      </w:r>
      <w:r>
        <w:t xml:space="preserve"> </w:t>
      </w:r>
      <w:r w:rsidRPr="008928FB">
        <w:t>увеличением использования абонентами приборов учета и, следовательно, более</w:t>
      </w:r>
      <w:r>
        <w:t xml:space="preserve"> </w:t>
      </w:r>
      <w:bookmarkStart w:id="65" w:name="bookmark26"/>
      <w:r w:rsidRPr="008928FB">
        <w:t>экономному использованию воды.</w:t>
      </w:r>
      <w:bookmarkEnd w:id="65"/>
    </w:p>
    <w:p w:rsidR="005E7FD5" w:rsidRPr="00E04D60" w:rsidRDefault="005E7FD5" w:rsidP="008928FB">
      <w:pPr>
        <w:pStyle w:val="33"/>
      </w:pPr>
      <w:bookmarkStart w:id="66" w:name="_Toc360699393"/>
      <w:bookmarkStart w:id="67" w:name="_Toc360699779"/>
      <w:bookmarkStart w:id="68" w:name="_Toc360700165"/>
      <w:bookmarkStart w:id="69" w:name="_Toc147791378"/>
      <w:bookmarkEnd w:id="61"/>
      <w:bookmarkEnd w:id="62"/>
      <w:bookmarkEnd w:id="63"/>
      <w:bookmarkEnd w:id="64"/>
      <w:r w:rsidRPr="00DE5CED">
        <w:t>Описание</w:t>
      </w:r>
      <w:r w:rsidRPr="00E04D60">
        <w:t xml:space="preserve"> </w:t>
      </w:r>
      <w:r w:rsidR="009C158D" w:rsidRPr="00E04D60">
        <w:t xml:space="preserve">существующей </w:t>
      </w:r>
      <w:r w:rsidRPr="00E04D60">
        <w:t xml:space="preserve">системы коммерческого учета </w:t>
      </w:r>
      <w:r w:rsidR="008928FB">
        <w:t xml:space="preserve">горячей, питьевой, технической </w:t>
      </w:r>
      <w:r w:rsidRPr="00E04D60">
        <w:t>воды и планов по установке приборов учета</w:t>
      </w:r>
      <w:bookmarkEnd w:id="66"/>
      <w:bookmarkEnd w:id="67"/>
      <w:bookmarkEnd w:id="68"/>
      <w:bookmarkEnd w:id="69"/>
    </w:p>
    <w:p w:rsidR="008928FB" w:rsidRPr="008928FB" w:rsidRDefault="008928FB" w:rsidP="008928FB">
      <w:r w:rsidRPr="008928FB">
        <w:t xml:space="preserve">В МО </w:t>
      </w:r>
      <w:proofErr w:type="spellStart"/>
      <w:r w:rsidRPr="008928FB">
        <w:t>Белореченское</w:t>
      </w:r>
      <w:proofErr w:type="spellEnd"/>
      <w:r w:rsidRPr="008928FB">
        <w:t xml:space="preserve"> ГП очень высокий уровень приборного учета воды у абонентов и степень реализации на основании поквартирных счетчиков</w:t>
      </w:r>
      <w:r>
        <w:t xml:space="preserve"> </w:t>
      </w:r>
      <w:r w:rsidRPr="008928FB">
        <w:t>(таблица 1</w:t>
      </w:r>
      <w:r>
        <w:t>7</w:t>
      </w:r>
      <w:r w:rsidRPr="008928FB">
        <w:t>).</w:t>
      </w:r>
    </w:p>
    <w:p w:rsidR="008928FB" w:rsidRPr="008928FB" w:rsidRDefault="008928FB" w:rsidP="008928FB">
      <w:r w:rsidRPr="008928FB">
        <w:lastRenderedPageBreak/>
        <w:t>Таблица 17. Оснащенность приборами учета воды.</w:t>
      </w:r>
    </w:p>
    <w:tbl>
      <w:tblPr>
        <w:tblOverlap w:val="never"/>
        <w:tblW w:w="0" w:type="auto"/>
        <w:tblLayout w:type="fixed"/>
        <w:tblCellMar>
          <w:left w:w="10" w:type="dxa"/>
          <w:right w:w="10" w:type="dxa"/>
        </w:tblCellMar>
        <w:tblLook w:val="0000" w:firstRow="0" w:lastRow="0" w:firstColumn="0" w:lastColumn="0" w:noHBand="0" w:noVBand="0"/>
      </w:tblPr>
      <w:tblGrid>
        <w:gridCol w:w="1728"/>
        <w:gridCol w:w="1527"/>
        <w:gridCol w:w="1528"/>
        <w:gridCol w:w="1527"/>
        <w:gridCol w:w="1528"/>
        <w:gridCol w:w="1528"/>
      </w:tblGrid>
      <w:tr w:rsidR="008928FB" w:rsidRPr="008928FB" w:rsidTr="008928FB">
        <w:trPr>
          <w:cantSplit/>
        </w:trPr>
        <w:tc>
          <w:tcPr>
            <w:tcW w:w="1728" w:type="dxa"/>
            <w:tcBorders>
              <w:top w:val="single" w:sz="4" w:space="0" w:color="auto"/>
              <w:left w:val="single" w:sz="4" w:space="0" w:color="auto"/>
            </w:tcBorders>
            <w:vAlign w:val="center"/>
          </w:tcPr>
          <w:p w:rsidR="008928FB" w:rsidRPr="008928FB" w:rsidRDefault="008928FB" w:rsidP="008928FB">
            <w:pPr>
              <w:pStyle w:val="affff3"/>
              <w:rPr>
                <w:b/>
              </w:rPr>
            </w:pPr>
            <w:r w:rsidRPr="008928FB">
              <w:rPr>
                <w:b/>
              </w:rPr>
              <w:t>Населенный</w:t>
            </w:r>
          </w:p>
          <w:p w:rsidR="008928FB" w:rsidRPr="008928FB" w:rsidRDefault="008928FB" w:rsidP="008928FB">
            <w:pPr>
              <w:pStyle w:val="affff3"/>
              <w:rPr>
                <w:b/>
              </w:rPr>
            </w:pPr>
            <w:r w:rsidRPr="008928FB">
              <w:rPr>
                <w:b/>
              </w:rPr>
              <w:t>пункт</w:t>
            </w:r>
          </w:p>
        </w:tc>
        <w:tc>
          <w:tcPr>
            <w:tcW w:w="1527" w:type="dxa"/>
            <w:tcBorders>
              <w:top w:val="single" w:sz="4" w:space="0" w:color="auto"/>
              <w:left w:val="single" w:sz="4" w:space="0" w:color="auto"/>
            </w:tcBorders>
            <w:vAlign w:val="center"/>
          </w:tcPr>
          <w:p w:rsidR="008928FB" w:rsidRPr="008928FB" w:rsidRDefault="008928FB" w:rsidP="008928FB">
            <w:pPr>
              <w:pStyle w:val="affff3"/>
              <w:rPr>
                <w:b/>
              </w:rPr>
            </w:pPr>
            <w:r w:rsidRPr="008928FB">
              <w:rPr>
                <w:b/>
              </w:rPr>
              <w:t>Количество жителей всего по предприятию ЖКХ</w:t>
            </w:r>
          </w:p>
        </w:tc>
        <w:tc>
          <w:tcPr>
            <w:tcW w:w="1528" w:type="dxa"/>
            <w:tcBorders>
              <w:top w:val="single" w:sz="4" w:space="0" w:color="auto"/>
              <w:left w:val="single" w:sz="4" w:space="0" w:color="auto"/>
            </w:tcBorders>
            <w:vAlign w:val="center"/>
          </w:tcPr>
          <w:p w:rsidR="008928FB" w:rsidRPr="008928FB" w:rsidRDefault="008928FB" w:rsidP="008928FB">
            <w:pPr>
              <w:pStyle w:val="affff3"/>
              <w:rPr>
                <w:b/>
              </w:rPr>
            </w:pPr>
            <w:r w:rsidRPr="008928FB">
              <w:rPr>
                <w:b/>
              </w:rPr>
              <w:t>Количество жителей по воде в частном секторе</w:t>
            </w:r>
          </w:p>
        </w:tc>
        <w:tc>
          <w:tcPr>
            <w:tcW w:w="1527" w:type="dxa"/>
            <w:tcBorders>
              <w:top w:val="single" w:sz="4" w:space="0" w:color="auto"/>
              <w:left w:val="single" w:sz="4" w:space="0" w:color="auto"/>
            </w:tcBorders>
            <w:vAlign w:val="center"/>
          </w:tcPr>
          <w:p w:rsidR="008928FB" w:rsidRPr="008928FB" w:rsidRDefault="008928FB" w:rsidP="008928FB">
            <w:pPr>
              <w:pStyle w:val="affff3"/>
              <w:rPr>
                <w:b/>
              </w:rPr>
            </w:pPr>
            <w:r w:rsidRPr="008928FB">
              <w:rPr>
                <w:b/>
              </w:rPr>
              <w:t>Количество жителей по воде в многоквартирном жилом фонде</w:t>
            </w:r>
          </w:p>
        </w:tc>
        <w:tc>
          <w:tcPr>
            <w:tcW w:w="1528" w:type="dxa"/>
            <w:tcBorders>
              <w:top w:val="single" w:sz="4" w:space="0" w:color="auto"/>
              <w:left w:val="single" w:sz="4" w:space="0" w:color="auto"/>
              <w:right w:val="single" w:sz="4" w:space="0" w:color="auto"/>
            </w:tcBorders>
            <w:vAlign w:val="center"/>
          </w:tcPr>
          <w:p w:rsidR="008928FB" w:rsidRPr="008928FB" w:rsidRDefault="008928FB" w:rsidP="008928FB">
            <w:pPr>
              <w:pStyle w:val="affff3"/>
              <w:rPr>
                <w:b/>
              </w:rPr>
            </w:pPr>
            <w:r w:rsidRPr="008928FB">
              <w:rPr>
                <w:b/>
              </w:rPr>
              <w:t>% установленных водомеров ХВС в жилом фонде</w:t>
            </w:r>
          </w:p>
        </w:tc>
        <w:tc>
          <w:tcPr>
            <w:tcW w:w="1528" w:type="dxa"/>
            <w:tcBorders>
              <w:top w:val="single" w:sz="4" w:space="0" w:color="auto"/>
              <w:left w:val="single" w:sz="4" w:space="0" w:color="auto"/>
              <w:right w:val="single" w:sz="4" w:space="0" w:color="auto"/>
            </w:tcBorders>
            <w:vAlign w:val="center"/>
          </w:tcPr>
          <w:p w:rsidR="008928FB" w:rsidRPr="008928FB" w:rsidRDefault="008928FB" w:rsidP="008928FB">
            <w:pPr>
              <w:pStyle w:val="affff3"/>
              <w:rPr>
                <w:b/>
              </w:rPr>
            </w:pPr>
            <w:r w:rsidRPr="008928FB">
              <w:rPr>
                <w:b/>
              </w:rPr>
              <w:t xml:space="preserve">Количество жителей со счетчиками ХВС </w:t>
            </w:r>
          </w:p>
        </w:tc>
      </w:tr>
      <w:tr w:rsidR="008928FB" w:rsidRPr="008928FB" w:rsidTr="008928FB">
        <w:trPr>
          <w:cantSplit/>
        </w:trPr>
        <w:tc>
          <w:tcPr>
            <w:tcW w:w="1728" w:type="dxa"/>
            <w:tcBorders>
              <w:top w:val="single" w:sz="4" w:space="0" w:color="auto"/>
              <w:left w:val="single" w:sz="4" w:space="0" w:color="auto"/>
              <w:bottom w:val="single" w:sz="4" w:space="0" w:color="auto"/>
            </w:tcBorders>
            <w:vAlign w:val="center"/>
          </w:tcPr>
          <w:p w:rsidR="008928FB" w:rsidRPr="008928FB" w:rsidRDefault="008928FB" w:rsidP="008928FB">
            <w:pPr>
              <w:pStyle w:val="affff3"/>
            </w:pPr>
            <w:r>
              <w:t xml:space="preserve">г. </w:t>
            </w:r>
            <w:r w:rsidRPr="008928FB">
              <w:t>Белореченск</w:t>
            </w:r>
          </w:p>
        </w:tc>
        <w:tc>
          <w:tcPr>
            <w:tcW w:w="1527" w:type="dxa"/>
            <w:tcBorders>
              <w:top w:val="single" w:sz="4" w:space="0" w:color="auto"/>
              <w:left w:val="single" w:sz="4" w:space="0" w:color="auto"/>
              <w:bottom w:val="single" w:sz="4" w:space="0" w:color="auto"/>
            </w:tcBorders>
            <w:vAlign w:val="center"/>
          </w:tcPr>
          <w:p w:rsidR="008928FB" w:rsidRPr="008928FB" w:rsidRDefault="008928FB" w:rsidP="008928FB">
            <w:pPr>
              <w:pStyle w:val="affff3"/>
            </w:pPr>
            <w:r w:rsidRPr="008928FB">
              <w:t>19</w:t>
            </w:r>
            <w:r>
              <w:t>506</w:t>
            </w:r>
          </w:p>
        </w:tc>
        <w:tc>
          <w:tcPr>
            <w:tcW w:w="1528" w:type="dxa"/>
            <w:tcBorders>
              <w:top w:val="single" w:sz="4" w:space="0" w:color="auto"/>
              <w:left w:val="single" w:sz="4" w:space="0" w:color="auto"/>
              <w:bottom w:val="single" w:sz="4" w:space="0" w:color="auto"/>
            </w:tcBorders>
            <w:vAlign w:val="center"/>
          </w:tcPr>
          <w:p w:rsidR="008928FB" w:rsidRPr="008928FB" w:rsidRDefault="008928FB" w:rsidP="008928FB">
            <w:pPr>
              <w:pStyle w:val="affff3"/>
            </w:pPr>
            <w:r>
              <w:t>3558</w:t>
            </w:r>
          </w:p>
        </w:tc>
        <w:tc>
          <w:tcPr>
            <w:tcW w:w="1527" w:type="dxa"/>
            <w:tcBorders>
              <w:top w:val="single" w:sz="4" w:space="0" w:color="auto"/>
              <w:left w:val="single" w:sz="4" w:space="0" w:color="auto"/>
              <w:bottom w:val="single" w:sz="4" w:space="0" w:color="auto"/>
            </w:tcBorders>
            <w:vAlign w:val="center"/>
          </w:tcPr>
          <w:p w:rsidR="008928FB" w:rsidRPr="008928FB" w:rsidRDefault="008928FB" w:rsidP="008928FB">
            <w:pPr>
              <w:pStyle w:val="affff3"/>
            </w:pPr>
            <w:r>
              <w:t>15948</w:t>
            </w:r>
          </w:p>
        </w:tc>
        <w:tc>
          <w:tcPr>
            <w:tcW w:w="1528" w:type="dxa"/>
            <w:tcBorders>
              <w:top w:val="single" w:sz="4" w:space="0" w:color="auto"/>
              <w:left w:val="single" w:sz="4" w:space="0" w:color="auto"/>
              <w:bottom w:val="single" w:sz="4" w:space="0" w:color="auto"/>
              <w:right w:val="single" w:sz="4" w:space="0" w:color="auto"/>
            </w:tcBorders>
            <w:vAlign w:val="center"/>
          </w:tcPr>
          <w:p w:rsidR="008928FB" w:rsidRPr="008928FB" w:rsidRDefault="008928FB" w:rsidP="008928FB">
            <w:pPr>
              <w:pStyle w:val="affff3"/>
            </w:pPr>
            <w:r>
              <w:t>88,2</w:t>
            </w:r>
          </w:p>
        </w:tc>
        <w:tc>
          <w:tcPr>
            <w:tcW w:w="1528" w:type="dxa"/>
            <w:tcBorders>
              <w:top w:val="single" w:sz="4" w:space="0" w:color="auto"/>
              <w:left w:val="single" w:sz="4" w:space="0" w:color="auto"/>
              <w:bottom w:val="single" w:sz="4" w:space="0" w:color="auto"/>
              <w:right w:val="single" w:sz="4" w:space="0" w:color="auto"/>
            </w:tcBorders>
            <w:vAlign w:val="center"/>
          </w:tcPr>
          <w:p w:rsidR="008928FB" w:rsidRPr="008928FB" w:rsidRDefault="008928FB" w:rsidP="00A72360">
            <w:pPr>
              <w:pStyle w:val="affff3"/>
            </w:pPr>
            <w:r>
              <w:t>17204</w:t>
            </w:r>
          </w:p>
        </w:tc>
      </w:tr>
    </w:tbl>
    <w:p w:rsidR="008928FB" w:rsidRDefault="008928FB" w:rsidP="003B6243"/>
    <w:p w:rsidR="008928FB" w:rsidRDefault="008928FB" w:rsidP="003B6243">
      <w:r>
        <w:t>В целом по поселению счетчиками ХВС оснащены 88,2% абонентов, при этом степень обеспеченности приборами учета в частном секторе выше, чем в многоквартирных жилых домах.</w:t>
      </w:r>
    </w:p>
    <w:p w:rsidR="008928FB" w:rsidRPr="008928FB" w:rsidRDefault="008928FB" w:rsidP="008928FB">
      <w:r w:rsidRPr="00C31230">
        <w:t>Информация по обеспеченности потребителей приборами учета на 2022 год</w:t>
      </w:r>
      <w:r w:rsidRPr="008928FB">
        <w:t xml:space="preserve"> представлен</w:t>
      </w:r>
      <w:r>
        <w:t>а</w:t>
      </w:r>
      <w:r w:rsidRPr="008928FB">
        <w:t xml:space="preserve"> в таблице 18.</w:t>
      </w:r>
    </w:p>
    <w:p w:rsidR="008928FB" w:rsidRPr="008928FB" w:rsidRDefault="008928FB" w:rsidP="008928FB">
      <w:r>
        <w:t>Таблица 1</w:t>
      </w:r>
      <w:r w:rsidRPr="008928FB">
        <w:t xml:space="preserve">8. </w:t>
      </w:r>
      <w:r w:rsidRPr="00C31230">
        <w:t>Информация по обеспеченности потребителей приборами учета на 2022</w:t>
      </w:r>
      <w: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28"/>
        <w:gridCol w:w="3606"/>
      </w:tblGrid>
      <w:tr w:rsidR="008928FB" w:rsidRPr="008928FB" w:rsidTr="008928FB">
        <w:tc>
          <w:tcPr>
            <w:tcW w:w="3089" w:type="pct"/>
            <w:vAlign w:val="center"/>
          </w:tcPr>
          <w:p w:rsidR="008928FB" w:rsidRPr="008928FB" w:rsidRDefault="008928FB" w:rsidP="00A72360">
            <w:pPr>
              <w:autoSpaceDE w:val="0"/>
              <w:autoSpaceDN w:val="0"/>
              <w:adjustRightInd w:val="0"/>
              <w:spacing w:line="240" w:lineRule="auto"/>
              <w:ind w:firstLine="0"/>
              <w:jc w:val="center"/>
              <w:rPr>
                <w:b/>
                <w:sz w:val="20"/>
                <w:szCs w:val="20"/>
              </w:rPr>
            </w:pPr>
            <w:r w:rsidRPr="008928FB">
              <w:rPr>
                <w:b/>
                <w:sz w:val="20"/>
                <w:szCs w:val="20"/>
              </w:rPr>
              <w:t>Потребитель</w:t>
            </w:r>
          </w:p>
        </w:tc>
        <w:tc>
          <w:tcPr>
            <w:tcW w:w="1911" w:type="pct"/>
            <w:shd w:val="clear" w:color="auto" w:fill="auto"/>
            <w:vAlign w:val="center"/>
          </w:tcPr>
          <w:p w:rsidR="008928FB" w:rsidRPr="008928FB" w:rsidRDefault="008928FB" w:rsidP="00A72360">
            <w:pPr>
              <w:autoSpaceDE w:val="0"/>
              <w:autoSpaceDN w:val="0"/>
              <w:adjustRightInd w:val="0"/>
              <w:spacing w:line="240" w:lineRule="auto"/>
              <w:ind w:firstLine="0"/>
              <w:jc w:val="center"/>
              <w:rPr>
                <w:b/>
                <w:sz w:val="20"/>
                <w:szCs w:val="20"/>
              </w:rPr>
            </w:pPr>
            <w:r w:rsidRPr="008928FB">
              <w:rPr>
                <w:b/>
                <w:sz w:val="20"/>
                <w:szCs w:val="20"/>
              </w:rPr>
              <w:t>г. Белореченск</w:t>
            </w:r>
          </w:p>
        </w:tc>
      </w:tr>
      <w:tr w:rsidR="008928FB" w:rsidRPr="00AB3FEE" w:rsidTr="008928FB">
        <w:tc>
          <w:tcPr>
            <w:tcW w:w="3089" w:type="pct"/>
            <w:vAlign w:val="center"/>
          </w:tcPr>
          <w:p w:rsidR="008928FB" w:rsidRPr="00AB3FEE" w:rsidRDefault="008928FB" w:rsidP="008928FB">
            <w:pPr>
              <w:pStyle w:val="affff3"/>
            </w:pPr>
            <w:r w:rsidRPr="00AB3FEE">
              <w:t>Население</w:t>
            </w:r>
          </w:p>
        </w:tc>
        <w:tc>
          <w:tcPr>
            <w:tcW w:w="1911" w:type="pct"/>
            <w:shd w:val="clear" w:color="auto" w:fill="auto"/>
            <w:vAlign w:val="center"/>
          </w:tcPr>
          <w:p w:rsidR="008928FB" w:rsidRPr="00AB3FEE" w:rsidRDefault="008928FB" w:rsidP="008928FB">
            <w:pPr>
              <w:pStyle w:val="affff3"/>
            </w:pPr>
            <w:r>
              <w:t>88,2</w:t>
            </w:r>
          </w:p>
        </w:tc>
      </w:tr>
      <w:tr w:rsidR="008928FB" w:rsidRPr="00AB3FEE" w:rsidTr="008928FB">
        <w:tc>
          <w:tcPr>
            <w:tcW w:w="3089" w:type="pct"/>
            <w:vAlign w:val="center"/>
          </w:tcPr>
          <w:p w:rsidR="008928FB" w:rsidRPr="00AB3FEE" w:rsidRDefault="008928FB" w:rsidP="008928FB">
            <w:pPr>
              <w:pStyle w:val="affff3"/>
            </w:pPr>
            <w:r w:rsidRPr="00AB3FEE">
              <w:t>Промышленные объекты</w:t>
            </w:r>
          </w:p>
        </w:tc>
        <w:tc>
          <w:tcPr>
            <w:tcW w:w="1911" w:type="pct"/>
            <w:shd w:val="clear" w:color="auto" w:fill="auto"/>
            <w:vAlign w:val="center"/>
          </w:tcPr>
          <w:p w:rsidR="008928FB" w:rsidRPr="00AB3FEE" w:rsidRDefault="008928FB" w:rsidP="008928FB">
            <w:pPr>
              <w:pStyle w:val="affff3"/>
            </w:pPr>
            <w:r>
              <w:t>100</w:t>
            </w:r>
          </w:p>
        </w:tc>
      </w:tr>
      <w:tr w:rsidR="008928FB" w:rsidRPr="00AB3FEE" w:rsidTr="008928FB">
        <w:tc>
          <w:tcPr>
            <w:tcW w:w="3089" w:type="pct"/>
            <w:vAlign w:val="center"/>
          </w:tcPr>
          <w:p w:rsidR="008928FB" w:rsidRPr="00AB3FEE" w:rsidRDefault="008928FB" w:rsidP="008928FB">
            <w:pPr>
              <w:pStyle w:val="affff3"/>
            </w:pPr>
            <w:r w:rsidRPr="00AB3FEE">
              <w:t>Объекты социально-культурного и бытового назначения</w:t>
            </w:r>
          </w:p>
        </w:tc>
        <w:tc>
          <w:tcPr>
            <w:tcW w:w="1911" w:type="pct"/>
            <w:shd w:val="clear" w:color="auto" w:fill="auto"/>
            <w:vAlign w:val="center"/>
          </w:tcPr>
          <w:p w:rsidR="008928FB" w:rsidRPr="00AB3FEE" w:rsidRDefault="008928FB" w:rsidP="008928FB">
            <w:pPr>
              <w:pStyle w:val="affff3"/>
            </w:pPr>
            <w:r>
              <w:t>80,5</w:t>
            </w:r>
          </w:p>
        </w:tc>
      </w:tr>
    </w:tbl>
    <w:p w:rsidR="008928FB" w:rsidRDefault="008928FB" w:rsidP="003B6243"/>
    <w:p w:rsidR="008928FB" w:rsidRPr="008928FB" w:rsidRDefault="008928FB" w:rsidP="008928FB">
      <w:r w:rsidRPr="008928FB">
        <w:t xml:space="preserve">Большая часть жилищного фонда МО </w:t>
      </w:r>
      <w:proofErr w:type="spellStart"/>
      <w:r w:rsidRPr="008928FB">
        <w:t>Белореченское</w:t>
      </w:r>
      <w:proofErr w:type="spellEnd"/>
      <w:r w:rsidRPr="008928FB">
        <w:t xml:space="preserve"> ГП относится к ИЖС; значительная доля именно этой категории зданий не обеспечена в настоящее время централизованным водоснабжением.</w:t>
      </w:r>
    </w:p>
    <w:p w:rsidR="008928FB" w:rsidRPr="008928FB" w:rsidRDefault="008928FB" w:rsidP="008928FB">
      <w:r w:rsidRPr="008928FB">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жилья должны установить счетчики учета потребляемых воды, отопления, газа.</w:t>
      </w:r>
    </w:p>
    <w:p w:rsidR="008928FB" w:rsidRPr="008928FB" w:rsidRDefault="008928FB" w:rsidP="008928FB">
      <w:r>
        <w:t>До конца 2028</w:t>
      </w:r>
      <w:r w:rsidRPr="008928FB">
        <w:t xml:space="preserve"> года необходимо обеспечить установку приборов учета у всех потребителей.</w:t>
      </w:r>
    </w:p>
    <w:p w:rsidR="0072685F" w:rsidRPr="0040309B" w:rsidRDefault="0072685F" w:rsidP="00EB0F68">
      <w:pPr>
        <w:pStyle w:val="33"/>
      </w:pPr>
      <w:bookmarkStart w:id="70" w:name="_Toc375684004"/>
      <w:bookmarkStart w:id="71" w:name="_Toc375685032"/>
      <w:bookmarkStart w:id="72" w:name="_Toc375684005"/>
      <w:bookmarkStart w:id="73" w:name="_Toc375685033"/>
      <w:bookmarkStart w:id="74" w:name="_Toc147791379"/>
      <w:bookmarkEnd w:id="70"/>
      <w:bookmarkEnd w:id="71"/>
      <w:bookmarkEnd w:id="72"/>
      <w:bookmarkEnd w:id="73"/>
      <w:r w:rsidRPr="00BC1B51">
        <w:t>Анализ</w:t>
      </w:r>
      <w:r w:rsidRPr="0040309B">
        <w:t xml:space="preserve"> резервов и дефицитов производственных мощностей системы водоснабжения поселения</w:t>
      </w:r>
      <w:r w:rsidR="008928FB">
        <w:t>, городского округа</w:t>
      </w:r>
      <w:bookmarkEnd w:id="74"/>
    </w:p>
    <w:p w:rsidR="008928FB" w:rsidRDefault="008928FB" w:rsidP="008928FB">
      <w:r w:rsidRPr="008928FB">
        <w:t>Учитывая данные о существующих мощностях водозаборных сооружений,</w:t>
      </w:r>
      <w:r>
        <w:t xml:space="preserve"> </w:t>
      </w:r>
      <w:r w:rsidRPr="008928FB">
        <w:t>можно оценить наличие резерва (дефицита) производственных мощностей</w:t>
      </w:r>
      <w:r>
        <w:t xml:space="preserve"> </w:t>
      </w:r>
      <w:r w:rsidRPr="008928FB">
        <w:t>(таблица 19).</w:t>
      </w:r>
    </w:p>
    <w:p w:rsidR="008928FB" w:rsidRPr="008928FB" w:rsidRDefault="008928FB" w:rsidP="008928FB">
      <w:r w:rsidRPr="008928FB">
        <w:t>Таблица 19. Оценка резервов (дефицита) производительности водозаборных сооружений.</w:t>
      </w:r>
    </w:p>
    <w:tbl>
      <w:tblPr>
        <w:tblOverlap w:val="neve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2693"/>
        <w:gridCol w:w="1528"/>
        <w:gridCol w:w="2246"/>
      </w:tblGrid>
      <w:tr w:rsidR="008928FB" w:rsidRPr="008928FB" w:rsidTr="008928FB">
        <w:tc>
          <w:tcPr>
            <w:tcW w:w="2704" w:type="dxa"/>
            <w:vAlign w:val="center"/>
          </w:tcPr>
          <w:p w:rsidR="008928FB" w:rsidRPr="008928FB" w:rsidRDefault="008928FB" w:rsidP="008928FB">
            <w:pPr>
              <w:pStyle w:val="affff3"/>
              <w:rPr>
                <w:b/>
              </w:rPr>
            </w:pPr>
            <w:r w:rsidRPr="008928FB">
              <w:rPr>
                <w:b/>
              </w:rPr>
              <w:t>Расположение</w:t>
            </w:r>
          </w:p>
        </w:tc>
        <w:tc>
          <w:tcPr>
            <w:tcW w:w="2693" w:type="dxa"/>
            <w:vAlign w:val="bottom"/>
          </w:tcPr>
          <w:p w:rsidR="008928FB" w:rsidRPr="008928FB" w:rsidRDefault="008928FB" w:rsidP="008928FB">
            <w:pPr>
              <w:pStyle w:val="affff3"/>
              <w:rPr>
                <w:b/>
              </w:rPr>
            </w:pPr>
            <w:r w:rsidRPr="008928FB">
              <w:rPr>
                <w:b/>
              </w:rPr>
              <w:t>Фактическая производительность водозаборных сооружений, м</w:t>
            </w:r>
            <w:r w:rsidRPr="008928FB">
              <w:rPr>
                <w:b/>
                <w:vertAlign w:val="superscript"/>
              </w:rPr>
              <w:t>3</w:t>
            </w:r>
            <w:r w:rsidRPr="008928FB">
              <w:rPr>
                <w:b/>
              </w:rPr>
              <w:t>/</w:t>
            </w:r>
            <w:proofErr w:type="spellStart"/>
            <w:r w:rsidRPr="008928FB">
              <w:rPr>
                <w:b/>
              </w:rPr>
              <w:t>сут</w:t>
            </w:r>
            <w:proofErr w:type="spellEnd"/>
          </w:p>
        </w:tc>
        <w:tc>
          <w:tcPr>
            <w:tcW w:w="1528" w:type="dxa"/>
            <w:vAlign w:val="center"/>
          </w:tcPr>
          <w:p w:rsidR="008928FB" w:rsidRPr="008928FB" w:rsidRDefault="008928FB" w:rsidP="008928FB">
            <w:pPr>
              <w:pStyle w:val="affff3"/>
              <w:rPr>
                <w:b/>
              </w:rPr>
            </w:pPr>
            <w:r w:rsidRPr="008928FB">
              <w:rPr>
                <w:b/>
              </w:rPr>
              <w:t>Фактическая потребность, м</w:t>
            </w:r>
            <w:r w:rsidRPr="008928FB">
              <w:rPr>
                <w:b/>
                <w:vertAlign w:val="superscript"/>
              </w:rPr>
              <w:t>3</w:t>
            </w:r>
            <w:r w:rsidRPr="008928FB">
              <w:rPr>
                <w:b/>
              </w:rPr>
              <w:t>/</w:t>
            </w:r>
            <w:proofErr w:type="spellStart"/>
            <w:r w:rsidRPr="008928FB">
              <w:rPr>
                <w:b/>
              </w:rPr>
              <w:t>сут</w:t>
            </w:r>
            <w:proofErr w:type="spellEnd"/>
            <w:r w:rsidRPr="008928FB">
              <w:rPr>
                <w:b/>
              </w:rPr>
              <w:t>.</w:t>
            </w:r>
          </w:p>
        </w:tc>
        <w:tc>
          <w:tcPr>
            <w:tcW w:w="2246" w:type="dxa"/>
            <w:vAlign w:val="center"/>
          </w:tcPr>
          <w:p w:rsidR="008928FB" w:rsidRPr="008928FB" w:rsidRDefault="008928FB" w:rsidP="008928FB">
            <w:pPr>
              <w:pStyle w:val="affff3"/>
              <w:rPr>
                <w:b/>
              </w:rPr>
            </w:pPr>
            <w:r w:rsidRPr="008928FB">
              <w:rPr>
                <w:b/>
              </w:rPr>
              <w:t>Наличие резерв</w:t>
            </w:r>
            <w:proofErr w:type="gramStart"/>
            <w:r w:rsidRPr="008928FB">
              <w:rPr>
                <w:b/>
              </w:rPr>
              <w:t>а(</w:t>
            </w:r>
            <w:proofErr w:type="gramEnd"/>
            <w:r w:rsidRPr="008928FB">
              <w:rPr>
                <w:b/>
              </w:rPr>
              <w:t>+) или дефицит (-)</w:t>
            </w:r>
          </w:p>
        </w:tc>
      </w:tr>
      <w:tr w:rsidR="008928FB" w:rsidRPr="008928FB" w:rsidTr="008928FB">
        <w:tc>
          <w:tcPr>
            <w:tcW w:w="2704" w:type="dxa"/>
            <w:vAlign w:val="center"/>
          </w:tcPr>
          <w:p w:rsidR="008928FB" w:rsidRPr="008928FB" w:rsidRDefault="008928FB" w:rsidP="008928FB">
            <w:pPr>
              <w:pStyle w:val="affff3"/>
            </w:pPr>
            <w:r w:rsidRPr="008928FB">
              <w:t>водозабор «Южный»</w:t>
            </w:r>
          </w:p>
        </w:tc>
        <w:tc>
          <w:tcPr>
            <w:tcW w:w="2693" w:type="dxa"/>
            <w:vMerge w:val="restart"/>
            <w:vAlign w:val="center"/>
          </w:tcPr>
          <w:p w:rsidR="008928FB" w:rsidRPr="008928FB" w:rsidRDefault="008928FB" w:rsidP="008928FB">
            <w:pPr>
              <w:pStyle w:val="affff3"/>
            </w:pPr>
            <w:r>
              <w:t>25000*</w:t>
            </w:r>
          </w:p>
        </w:tc>
        <w:tc>
          <w:tcPr>
            <w:tcW w:w="1528" w:type="dxa"/>
            <w:vMerge w:val="restart"/>
            <w:vAlign w:val="center"/>
          </w:tcPr>
          <w:p w:rsidR="008928FB" w:rsidRPr="008928FB" w:rsidRDefault="008928FB" w:rsidP="008928FB">
            <w:pPr>
              <w:pStyle w:val="affff3"/>
            </w:pPr>
            <w:r>
              <w:t>8376</w:t>
            </w:r>
          </w:p>
        </w:tc>
        <w:tc>
          <w:tcPr>
            <w:tcW w:w="2246" w:type="dxa"/>
            <w:vMerge w:val="restart"/>
            <w:vAlign w:val="center"/>
          </w:tcPr>
          <w:p w:rsidR="008928FB" w:rsidRPr="008928FB" w:rsidRDefault="008928FB" w:rsidP="008928FB">
            <w:pPr>
              <w:pStyle w:val="affff3"/>
            </w:pPr>
            <w:r w:rsidRPr="008928FB">
              <w:t>+</w:t>
            </w:r>
          </w:p>
        </w:tc>
      </w:tr>
      <w:tr w:rsidR="008928FB" w:rsidRPr="008928FB" w:rsidTr="008928FB">
        <w:tc>
          <w:tcPr>
            <w:tcW w:w="2704" w:type="dxa"/>
            <w:vAlign w:val="center"/>
          </w:tcPr>
          <w:p w:rsidR="008928FB" w:rsidRPr="008928FB" w:rsidRDefault="008928FB" w:rsidP="008928FB">
            <w:pPr>
              <w:pStyle w:val="affff3"/>
            </w:pPr>
            <w:r w:rsidRPr="008928FB">
              <w:t>водозабор «188 квартал»</w:t>
            </w:r>
          </w:p>
        </w:tc>
        <w:tc>
          <w:tcPr>
            <w:tcW w:w="2693" w:type="dxa"/>
            <w:vMerge/>
            <w:vAlign w:val="center"/>
          </w:tcPr>
          <w:p w:rsidR="008928FB" w:rsidRPr="008928FB" w:rsidRDefault="008928FB" w:rsidP="008928FB">
            <w:pPr>
              <w:pStyle w:val="affff3"/>
            </w:pPr>
          </w:p>
        </w:tc>
        <w:tc>
          <w:tcPr>
            <w:tcW w:w="1528" w:type="dxa"/>
            <w:vMerge/>
            <w:vAlign w:val="center"/>
          </w:tcPr>
          <w:p w:rsidR="008928FB" w:rsidRPr="008928FB" w:rsidRDefault="008928FB" w:rsidP="008928FB">
            <w:pPr>
              <w:pStyle w:val="affff3"/>
            </w:pPr>
          </w:p>
        </w:tc>
        <w:tc>
          <w:tcPr>
            <w:tcW w:w="2246" w:type="dxa"/>
            <w:vMerge/>
            <w:vAlign w:val="center"/>
          </w:tcPr>
          <w:p w:rsidR="008928FB" w:rsidRPr="008928FB" w:rsidRDefault="008928FB" w:rsidP="008928FB">
            <w:pPr>
              <w:pStyle w:val="affff3"/>
            </w:pPr>
          </w:p>
        </w:tc>
      </w:tr>
    </w:tbl>
    <w:p w:rsidR="008928FB" w:rsidRDefault="008928FB" w:rsidP="00283848">
      <w:r>
        <w:t>* - согласно лицензии</w:t>
      </w:r>
    </w:p>
    <w:p w:rsidR="003E5155" w:rsidRPr="000A3A1E" w:rsidRDefault="003E5155" w:rsidP="00D61245">
      <w:r w:rsidRPr="000A3A1E">
        <w:t xml:space="preserve">Согласно </w:t>
      </w:r>
      <w:r w:rsidRPr="00283848">
        <w:t>табл</w:t>
      </w:r>
      <w:r w:rsidR="000A3A1E" w:rsidRPr="00283848">
        <w:t>ице</w:t>
      </w:r>
      <w:r w:rsidR="000A3A1E">
        <w:t xml:space="preserve"> </w:t>
      </w:r>
      <w:r w:rsidR="008928FB">
        <w:t>19</w:t>
      </w:r>
      <w:r w:rsidR="006B384C">
        <w:t>,</w:t>
      </w:r>
      <w:r w:rsidRPr="000A3A1E">
        <w:t xml:space="preserve"> резерва </w:t>
      </w:r>
      <w:r w:rsidR="006B0802">
        <w:t xml:space="preserve">водозаборных сооружений </w:t>
      </w:r>
      <w:r w:rsidRPr="000A3A1E">
        <w:t xml:space="preserve">достаточно для </w:t>
      </w:r>
      <w:r w:rsidR="006B384C">
        <w:t xml:space="preserve">удовлетворения </w:t>
      </w:r>
      <w:r w:rsidRPr="000A3A1E">
        <w:t xml:space="preserve">водопотребления и </w:t>
      </w:r>
      <w:r w:rsidR="006B384C">
        <w:t>имеется</w:t>
      </w:r>
      <w:r w:rsidRPr="000A3A1E">
        <w:t xml:space="preserve"> резерв для расширения водопроводной сети с подключением новых пользователей.</w:t>
      </w:r>
      <w:r w:rsidR="000A3A1E">
        <w:t xml:space="preserve"> </w:t>
      </w:r>
    </w:p>
    <w:p w:rsidR="000F28E3" w:rsidRPr="00E04D60" w:rsidRDefault="00AF6C37" w:rsidP="00EB0F68">
      <w:pPr>
        <w:pStyle w:val="33"/>
      </w:pPr>
      <w:bookmarkStart w:id="75" w:name="_Toc147791380"/>
      <w:r w:rsidRPr="009D097E">
        <w:lastRenderedPageBreak/>
        <w:t>Прогнозный</w:t>
      </w:r>
      <w:r w:rsidRPr="00391F99">
        <w:t xml:space="preserve"> баланс</w:t>
      </w:r>
      <w:r w:rsidRPr="00E04D60">
        <w:t xml:space="preserve"> потребления </w:t>
      </w:r>
      <w:r w:rsidR="008928FB">
        <w:t xml:space="preserve">горячей, питьевой, технической воды </w:t>
      </w:r>
      <w:r w:rsidRPr="00E04D60">
        <w:t xml:space="preserve">на срок не менее 10 лет с учетом сценария </w:t>
      </w:r>
      <w:r w:rsidRPr="008C4FAB">
        <w:t>развития</w:t>
      </w:r>
      <w:r w:rsidRPr="00E04D60">
        <w:t xml:space="preserve"> </w:t>
      </w:r>
      <w:r w:rsidR="008928FB">
        <w:t>поселения, городского округа</w:t>
      </w:r>
      <w:bookmarkEnd w:id="75"/>
    </w:p>
    <w:p w:rsidR="008928FB" w:rsidRPr="008928FB" w:rsidRDefault="008928FB" w:rsidP="008928FB">
      <w:r w:rsidRPr="009A66C2">
        <w:t xml:space="preserve">Горячее водоснабжение перспективных потребителей </w:t>
      </w:r>
      <w:proofErr w:type="gramStart"/>
      <w:r w:rsidRPr="009A66C2">
        <w:t>согласно</w:t>
      </w:r>
      <w:proofErr w:type="gramEnd"/>
      <w:r w:rsidRPr="009A66C2">
        <w:t xml:space="preserve"> Генерального плана</w:t>
      </w:r>
      <w:r w:rsidRPr="008928FB">
        <w:t xml:space="preserve"> развития МО </w:t>
      </w:r>
      <w:proofErr w:type="spellStart"/>
      <w:r w:rsidRPr="008928FB">
        <w:t>Белореченское</w:t>
      </w:r>
      <w:proofErr w:type="spellEnd"/>
      <w:r w:rsidRPr="008928FB">
        <w:t xml:space="preserve"> ГП предполагается децентрализованное, с установкой оборудования подготовки ГВС в ИТП потребителей.</w:t>
      </w:r>
    </w:p>
    <w:p w:rsidR="008928FB" w:rsidRPr="008928FB" w:rsidRDefault="008928FB" w:rsidP="008928FB">
      <w:r w:rsidRPr="008928FB">
        <w:t>Данные о фактическом потреблении питьевой воды приведены в пунктах 3.1-3.4 данного тома.</w:t>
      </w:r>
    </w:p>
    <w:p w:rsidR="008928FB" w:rsidRPr="008928FB" w:rsidRDefault="008928FB" w:rsidP="008928FB">
      <w:r w:rsidRPr="008928FB">
        <w:t>Перспективный баланс потребления воды приведен в составе Генерального плана. Его отдельные параметры нуждаются в корректировке, котор</w:t>
      </w:r>
      <w:r w:rsidR="009A66C2">
        <w:t>ые</w:t>
      </w:r>
      <w:r w:rsidRPr="008928FB">
        <w:t xml:space="preserve"> обусловлен</w:t>
      </w:r>
      <w:r w:rsidR="009A66C2">
        <w:t>ы</w:t>
      </w:r>
      <w:r w:rsidRPr="008928FB">
        <w:t>:</w:t>
      </w:r>
    </w:p>
    <w:p w:rsidR="008928FB" w:rsidRPr="008928FB" w:rsidRDefault="008928FB" w:rsidP="006301E7">
      <w:pPr>
        <w:pStyle w:val="af6"/>
        <w:numPr>
          <w:ilvl w:val="0"/>
          <w:numId w:val="45"/>
        </w:numPr>
        <w:ind w:left="567"/>
      </w:pPr>
      <w:r w:rsidRPr="008928FB">
        <w:t>Тенденциями фактического водопотребления;</w:t>
      </w:r>
    </w:p>
    <w:p w:rsidR="008928FB" w:rsidRPr="008928FB" w:rsidRDefault="008928FB" w:rsidP="006301E7">
      <w:pPr>
        <w:pStyle w:val="af6"/>
        <w:numPr>
          <w:ilvl w:val="0"/>
          <w:numId w:val="45"/>
        </w:numPr>
        <w:ind w:left="567"/>
      </w:pPr>
      <w:r w:rsidRPr="008928FB">
        <w:t xml:space="preserve">Положениями новых руководящих документов в области </w:t>
      </w:r>
      <w:proofErr w:type="spellStart"/>
      <w:r w:rsidRPr="008928FB">
        <w:t>энерг</w:t>
      </w:r>
      <w:proofErr w:type="gramStart"/>
      <w:r w:rsidRPr="008928FB">
        <w:t>о</w:t>
      </w:r>
      <w:proofErr w:type="spellEnd"/>
      <w:r w:rsidRPr="008928FB">
        <w:t>-</w:t>
      </w:r>
      <w:proofErr w:type="gramEnd"/>
      <w:r w:rsidRPr="008928FB">
        <w:t xml:space="preserve"> и </w:t>
      </w:r>
      <w:proofErr w:type="spellStart"/>
      <w:r w:rsidRPr="008928FB">
        <w:t>водосбережения</w:t>
      </w:r>
      <w:proofErr w:type="spellEnd"/>
      <w:r w:rsidRPr="008928FB">
        <w:t>.</w:t>
      </w:r>
    </w:p>
    <w:p w:rsidR="008928FB" w:rsidRPr="008928FB" w:rsidRDefault="008928FB" w:rsidP="008928FB">
      <w:r w:rsidRPr="008928FB">
        <w:t>В целом, прогнозируется устойчивый рост общего водопотребления.</w:t>
      </w:r>
    </w:p>
    <w:p w:rsidR="008928FB" w:rsidRPr="008928FB" w:rsidRDefault="008928FB" w:rsidP="008928FB">
      <w:r w:rsidRPr="008928FB">
        <w:t>Рост общего водопотребления обусловлен в первую очередь развитием систем централизованного водоснабжения и, как следствие, увеличением числа абонентов, пользующихся централизованным водоснабжением.</w:t>
      </w:r>
    </w:p>
    <w:p w:rsidR="008928FB" w:rsidRPr="008928FB" w:rsidRDefault="008928FB" w:rsidP="008928FB">
      <w:r w:rsidRPr="008928FB">
        <w:t>Перспективный баланс потребления воды, приведенный в составе Генерального плана, рассчитан на максимальное суточное водопотребление с учетом 100% обеспечения централизованным водоснабжением населения г. Белореченска.</w:t>
      </w:r>
    </w:p>
    <w:p w:rsidR="008928FB" w:rsidRPr="008928FB" w:rsidRDefault="008928FB" w:rsidP="008928FB">
      <w:r w:rsidRPr="008928FB">
        <w:t>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 Коэффициент неравномерности для расчета максимального суточного водопотребления получен эмпирическим путем из анализа годовых балансов подачи и реализации воды.</w:t>
      </w:r>
    </w:p>
    <w:p w:rsidR="008928FB" w:rsidRPr="008928FB" w:rsidRDefault="008928FB" w:rsidP="008928FB">
      <w:r w:rsidRPr="008928FB">
        <w:t xml:space="preserve">Кроме того, при разработке баланса водопотребления в составе схемы водоснабжения учитывается современная степень обеспеченности централизованным водоснабжением МО </w:t>
      </w:r>
      <w:proofErr w:type="spellStart"/>
      <w:r w:rsidRPr="008928FB">
        <w:t>Белореченское</w:t>
      </w:r>
      <w:proofErr w:type="spellEnd"/>
      <w:r w:rsidRPr="008928FB">
        <w:t xml:space="preserve"> ГП (</w:t>
      </w:r>
      <w:r w:rsidR="009A66C2">
        <w:t>36,4</w:t>
      </w:r>
      <w:r w:rsidRPr="008928FB">
        <w:t>%). Схемой</w:t>
      </w:r>
      <w:r w:rsidR="009A66C2">
        <w:t xml:space="preserve"> </w:t>
      </w:r>
      <w:r w:rsidRPr="008928FB">
        <w:t>предусматривается увеличение охвата централизованным водоснабжением населения:</w:t>
      </w:r>
    </w:p>
    <w:p w:rsidR="008928FB" w:rsidRPr="008928FB" w:rsidRDefault="008928FB" w:rsidP="006301E7">
      <w:pPr>
        <w:pStyle w:val="af6"/>
        <w:numPr>
          <w:ilvl w:val="0"/>
          <w:numId w:val="46"/>
        </w:numPr>
        <w:ind w:left="567"/>
      </w:pPr>
      <w:r w:rsidRPr="008928FB">
        <w:t>по I варианту - на 20% (</w:t>
      </w:r>
      <w:r w:rsidR="009A66C2">
        <w:t>29311</w:t>
      </w:r>
      <w:r w:rsidRPr="008928FB">
        <w:t xml:space="preserve"> чел.);</w:t>
      </w:r>
    </w:p>
    <w:p w:rsidR="008928FB" w:rsidRPr="008928FB" w:rsidRDefault="008928FB" w:rsidP="006301E7">
      <w:pPr>
        <w:pStyle w:val="af6"/>
        <w:numPr>
          <w:ilvl w:val="0"/>
          <w:numId w:val="46"/>
        </w:numPr>
        <w:ind w:left="567"/>
      </w:pPr>
      <w:r w:rsidRPr="008928FB">
        <w:t>по II варианту - на 10% (</w:t>
      </w:r>
      <w:r w:rsidR="009A66C2">
        <w:t>24114</w:t>
      </w:r>
      <w:r w:rsidRPr="008928FB">
        <w:t xml:space="preserve"> чел.).</w:t>
      </w:r>
    </w:p>
    <w:p w:rsidR="008928FB" w:rsidRPr="008928FB" w:rsidRDefault="008928FB" w:rsidP="008928FB">
      <w:proofErr w:type="gramStart"/>
      <w:r w:rsidRPr="008928FB">
        <w:t>Считаем, что на срок реализации схемы водоснабжения (2028</w:t>
      </w:r>
      <w:r w:rsidR="009A66C2">
        <w:t xml:space="preserve"> </w:t>
      </w:r>
      <w:r w:rsidRPr="008928FB">
        <w:t xml:space="preserve">г.) и на срок реализации генерального плана МО </w:t>
      </w:r>
      <w:proofErr w:type="spellStart"/>
      <w:r w:rsidRPr="008928FB">
        <w:t>Белореченское</w:t>
      </w:r>
      <w:proofErr w:type="spellEnd"/>
      <w:r w:rsidRPr="008928FB">
        <w:t xml:space="preserve"> ГП (20</w:t>
      </w:r>
      <w:r w:rsidR="009A66C2">
        <w:t xml:space="preserve">46 </w:t>
      </w:r>
      <w:r w:rsidRPr="008928FB">
        <w:t xml:space="preserve">г.) обеспечение централизованным водоснабжением 100% населения города не представляется возможным, т.к. для этого необходимо строительство сетей водоснабжения в количестве </w:t>
      </w:r>
      <w:r w:rsidR="009A66C2">
        <w:t>около 140</w:t>
      </w:r>
      <w:r w:rsidRPr="008928FB">
        <w:t xml:space="preserve"> км за </w:t>
      </w:r>
      <w:r w:rsidR="009A66C2">
        <w:t>5</w:t>
      </w:r>
      <w:r w:rsidRPr="008928FB">
        <w:t xml:space="preserve"> лет (</w:t>
      </w:r>
      <w:r w:rsidR="009A66C2">
        <w:t>210</w:t>
      </w:r>
      <w:r w:rsidRPr="008928FB">
        <w:t xml:space="preserve"> км за </w:t>
      </w:r>
      <w:r w:rsidR="009A66C2">
        <w:t>23</w:t>
      </w:r>
      <w:r w:rsidRPr="008928FB">
        <w:t xml:space="preserve"> лет - на срок реализации Генерального плана), что нереально, учитывая современные темпы</w:t>
      </w:r>
      <w:proofErr w:type="gramEnd"/>
      <w:r w:rsidRPr="008928FB">
        <w:t xml:space="preserve"> обновления и строительства сетей, а также необходимость (помимо строительства сетей) реконструкции и модернизации существующих сооружений водопроводного хозяйства.</w:t>
      </w:r>
    </w:p>
    <w:p w:rsidR="004C1381" w:rsidRDefault="008928FB" w:rsidP="008928FB">
      <w:r w:rsidRPr="008928FB">
        <w:t xml:space="preserve">Основным потребителем воды является население. При разработке схемы водоснабжения МО </w:t>
      </w:r>
      <w:proofErr w:type="spellStart"/>
      <w:r w:rsidRPr="008928FB">
        <w:t>Белореченское</w:t>
      </w:r>
      <w:proofErr w:type="spellEnd"/>
      <w:r w:rsidRPr="008928FB">
        <w:t xml:space="preserve"> ГП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31.13330.2021 «Водоснабжение. Наружные сети и сооружения»</w:t>
      </w:r>
      <w:r w:rsidR="004C1381">
        <w:t xml:space="preserve"> равным</w:t>
      </w:r>
      <w:r w:rsidRPr="008928FB">
        <w:t xml:space="preserve"> 16</w:t>
      </w:r>
      <w:r w:rsidR="004C1381">
        <w:t>5</w:t>
      </w:r>
      <w:r w:rsidRPr="008928FB">
        <w:t xml:space="preserve"> л/сутки/чел. (в том числе 60 л/сутки/чел. горячей воды). Данные нормативы приняты </w:t>
      </w:r>
      <w:proofErr w:type="gramStart"/>
      <w:r w:rsidRPr="008928FB">
        <w:t>по минимальному значению в предлагаемых в СП границах с учетом современных тенденций к ресурсосбережению</w:t>
      </w:r>
      <w:proofErr w:type="gramEnd"/>
      <w:r w:rsidRPr="008928FB">
        <w:t xml:space="preserve">. Принято, что нормативы учитывают также расход воды на хозяйственно-питьевые и </w:t>
      </w:r>
      <w:r w:rsidRPr="008928FB">
        <w:lastRenderedPageBreak/>
        <w:t xml:space="preserve">бытовые нужды в общественно-деловых зданиях </w:t>
      </w:r>
      <w:r w:rsidR="004C1381">
        <w:t>(по классификации, принятой в СП 44.13330)</w:t>
      </w:r>
      <w:r w:rsidRPr="008928FB">
        <w:t xml:space="preserve">, </w:t>
      </w:r>
      <w:r w:rsidR="004C1381">
        <w:t>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 и технологическим данным.</w:t>
      </w:r>
    </w:p>
    <w:p w:rsidR="008928FB" w:rsidRPr="008928FB" w:rsidRDefault="008928FB" w:rsidP="008928FB">
      <w:r w:rsidRPr="008928FB">
        <w:t>Следует отметить необходимость дополнительного обоснования удельного суточного расхода воды на основе специальных натурных исследований методом непрерывного мониторинга расходов воды в отдельных домах с определением</w:t>
      </w:r>
      <w:r w:rsidR="004C1381">
        <w:t xml:space="preserve"> </w:t>
      </w:r>
      <w:proofErr w:type="spellStart"/>
      <w:r w:rsidRPr="008928FB">
        <w:t>заводомерных</w:t>
      </w:r>
      <w:proofErr w:type="spellEnd"/>
      <w:r w:rsidRPr="008928FB">
        <w:t xml:space="preserve"> утечек, за которые принимается основная часть расхода в тот ночной период, когда полезное водопотребление минимально.</w:t>
      </w:r>
    </w:p>
    <w:p w:rsidR="008928FB" w:rsidRPr="008928FB" w:rsidRDefault="008928FB" w:rsidP="008928FB">
      <w:r w:rsidRPr="008928FB">
        <w:t xml:space="preserve">При разработке перспективного баланса необходимо также учесть данные о структуре потребления воды по группам потребителей. На сегодняшний день в общем объеме реализации доля прочих потребителей (при анализе существующего положения - категория потребителей «Прочие потребители») составляет </w:t>
      </w:r>
      <w:r w:rsidR="004C1381">
        <w:t>13,74</w:t>
      </w:r>
      <w:r w:rsidRPr="008928FB">
        <w:t>% (</w:t>
      </w:r>
      <w:r w:rsidR="004C1381">
        <w:t>18,42</w:t>
      </w:r>
      <w:r w:rsidRPr="008928FB">
        <w:t xml:space="preserve">% от реализации населению). При расчете перспективного баланса расход воды на промпредприятия принят в размере </w:t>
      </w:r>
      <w:r w:rsidR="004C1381">
        <w:t>15</w:t>
      </w:r>
      <w:r w:rsidRPr="008928FB">
        <w:t>,0% (</w:t>
      </w:r>
      <w:r w:rsidR="004C1381">
        <w:t>оба</w:t>
      </w:r>
      <w:r w:rsidRPr="008928FB">
        <w:t xml:space="preserve"> вариант</w:t>
      </w:r>
      <w:r w:rsidR="004C1381">
        <w:t>а</w:t>
      </w:r>
      <w:r w:rsidRPr="008928FB">
        <w:t xml:space="preserve">) от объема воды </w:t>
      </w:r>
      <w:proofErr w:type="spellStart"/>
      <w:r w:rsidRPr="008928FB">
        <w:t>хоз</w:t>
      </w:r>
      <w:proofErr w:type="spellEnd"/>
      <w:r w:rsidRPr="008928FB">
        <w:t>-питьевого потребления населением.</w:t>
      </w:r>
    </w:p>
    <w:p w:rsidR="008928FB" w:rsidRPr="008928FB" w:rsidRDefault="008928FB" w:rsidP="008928FB">
      <w:r w:rsidRPr="008928FB">
        <w:t xml:space="preserve">Перспективный баланс потребления воды по МО </w:t>
      </w:r>
      <w:proofErr w:type="spellStart"/>
      <w:r w:rsidRPr="008928FB">
        <w:t>Белореченское</w:t>
      </w:r>
      <w:proofErr w:type="spellEnd"/>
      <w:r w:rsidRPr="008928FB">
        <w:t xml:space="preserve"> ГП приведен в таблицах 20 (I вариант) и 21 (II вариант).</w:t>
      </w:r>
    </w:p>
    <w:p w:rsidR="00E33090" w:rsidRPr="00E33090" w:rsidRDefault="00E33090" w:rsidP="00E33090">
      <w:r w:rsidRPr="00E33090">
        <w:t>Таблица 20. Перспективный баланс потребления воды по г.</w:t>
      </w:r>
      <w:r>
        <w:t xml:space="preserve"> </w:t>
      </w:r>
      <w:r w:rsidRPr="00E33090">
        <w:t>Белореченск (I вариант)</w:t>
      </w:r>
    </w:p>
    <w:tbl>
      <w:tblPr>
        <w:tblOverlap w:val="never"/>
        <w:tblW w:w="9366" w:type="dxa"/>
        <w:tblLayout w:type="fixed"/>
        <w:tblCellMar>
          <w:left w:w="10" w:type="dxa"/>
          <w:right w:w="10" w:type="dxa"/>
        </w:tblCellMar>
        <w:tblLook w:val="0000" w:firstRow="0" w:lastRow="0" w:firstColumn="0" w:lastColumn="0" w:noHBand="0" w:noVBand="0"/>
      </w:tblPr>
      <w:tblGrid>
        <w:gridCol w:w="436"/>
        <w:gridCol w:w="2693"/>
        <w:gridCol w:w="998"/>
        <w:gridCol w:w="970"/>
        <w:gridCol w:w="998"/>
        <w:gridCol w:w="1118"/>
        <w:gridCol w:w="1114"/>
        <w:gridCol w:w="1039"/>
      </w:tblGrid>
      <w:tr w:rsidR="00E33090" w:rsidRPr="00E33090" w:rsidTr="00E33090">
        <w:trPr>
          <w:cantSplit/>
          <w:trHeight w:val="1134"/>
        </w:trPr>
        <w:tc>
          <w:tcPr>
            <w:tcW w:w="436" w:type="dxa"/>
            <w:tcBorders>
              <w:top w:val="single" w:sz="4" w:space="0" w:color="auto"/>
              <w:left w:val="single" w:sz="4" w:space="0" w:color="auto"/>
            </w:tcBorders>
            <w:vAlign w:val="center"/>
          </w:tcPr>
          <w:p w:rsidR="00E33090" w:rsidRPr="00E33090" w:rsidRDefault="00E33090" w:rsidP="00E33090">
            <w:pPr>
              <w:pStyle w:val="affff3"/>
              <w:rPr>
                <w:b/>
              </w:rPr>
            </w:pPr>
            <w:r w:rsidRPr="00E33090">
              <w:rPr>
                <w:b/>
              </w:rPr>
              <w:t>№</w:t>
            </w:r>
          </w:p>
          <w:p w:rsidR="00E33090" w:rsidRPr="00E33090" w:rsidRDefault="00E33090" w:rsidP="00E33090">
            <w:pPr>
              <w:pStyle w:val="affff3"/>
              <w:rPr>
                <w:b/>
              </w:rPr>
            </w:pPr>
            <w:proofErr w:type="gramStart"/>
            <w:r w:rsidRPr="00E33090">
              <w:rPr>
                <w:b/>
              </w:rPr>
              <w:t>п</w:t>
            </w:r>
            <w:proofErr w:type="gramEnd"/>
            <w:r w:rsidRPr="00E33090">
              <w:rPr>
                <w:b/>
              </w:rPr>
              <w:t>/п</w:t>
            </w:r>
          </w:p>
        </w:tc>
        <w:tc>
          <w:tcPr>
            <w:tcW w:w="2693" w:type="dxa"/>
            <w:tcBorders>
              <w:top w:val="single" w:sz="4" w:space="0" w:color="auto"/>
              <w:left w:val="single" w:sz="4" w:space="0" w:color="auto"/>
            </w:tcBorders>
            <w:vAlign w:val="center"/>
          </w:tcPr>
          <w:p w:rsidR="00E33090" w:rsidRPr="00E33090" w:rsidRDefault="00E33090" w:rsidP="00E33090">
            <w:pPr>
              <w:pStyle w:val="affff3"/>
              <w:rPr>
                <w:b/>
              </w:rPr>
            </w:pPr>
            <w:r w:rsidRPr="00E33090">
              <w:rPr>
                <w:b/>
              </w:rPr>
              <w:t>Наименование потребителей</w:t>
            </w:r>
          </w:p>
        </w:tc>
        <w:tc>
          <w:tcPr>
            <w:tcW w:w="998" w:type="dxa"/>
            <w:tcBorders>
              <w:top w:val="single" w:sz="4" w:space="0" w:color="auto"/>
              <w:left w:val="single" w:sz="4" w:space="0" w:color="auto"/>
            </w:tcBorders>
            <w:vAlign w:val="center"/>
          </w:tcPr>
          <w:p w:rsidR="00E33090" w:rsidRPr="00E33090" w:rsidRDefault="00E33090" w:rsidP="00E33090">
            <w:pPr>
              <w:pStyle w:val="affff3"/>
              <w:rPr>
                <w:b/>
              </w:rPr>
            </w:pPr>
            <w:r w:rsidRPr="00E33090">
              <w:rPr>
                <w:b/>
              </w:rPr>
              <w:t>Удельное водопотребление</w:t>
            </w:r>
          </w:p>
        </w:tc>
        <w:tc>
          <w:tcPr>
            <w:tcW w:w="970" w:type="dxa"/>
            <w:tcBorders>
              <w:top w:val="single" w:sz="4" w:space="0" w:color="auto"/>
              <w:left w:val="single" w:sz="4" w:space="0" w:color="auto"/>
            </w:tcBorders>
            <w:vAlign w:val="center"/>
          </w:tcPr>
          <w:p w:rsidR="00E33090" w:rsidRPr="00E33090" w:rsidRDefault="00E33090" w:rsidP="00E33090">
            <w:pPr>
              <w:pStyle w:val="affff3"/>
              <w:rPr>
                <w:b/>
              </w:rPr>
            </w:pPr>
            <w:r w:rsidRPr="00E33090">
              <w:rPr>
                <w:b/>
              </w:rPr>
              <w:t>Количество потребителей (чел)</w:t>
            </w:r>
          </w:p>
        </w:tc>
        <w:tc>
          <w:tcPr>
            <w:tcW w:w="998" w:type="dxa"/>
            <w:tcBorders>
              <w:top w:val="single" w:sz="4" w:space="0" w:color="auto"/>
              <w:left w:val="single" w:sz="4" w:space="0" w:color="auto"/>
            </w:tcBorders>
            <w:vAlign w:val="center"/>
          </w:tcPr>
          <w:p w:rsidR="00E33090" w:rsidRPr="00E33090" w:rsidRDefault="00E33090" w:rsidP="00E33090">
            <w:pPr>
              <w:pStyle w:val="affff3"/>
              <w:rPr>
                <w:b/>
              </w:rPr>
            </w:pPr>
            <w:r w:rsidRPr="00E33090">
              <w:rPr>
                <w:b/>
              </w:rPr>
              <w:t>Среднесуточное водопотребление, м</w:t>
            </w:r>
            <w:r w:rsidRPr="00E33090">
              <w:rPr>
                <w:b/>
                <w:vertAlign w:val="superscript"/>
              </w:rPr>
              <w:t>3</w:t>
            </w:r>
            <w:r w:rsidRPr="00E33090">
              <w:rPr>
                <w:b/>
              </w:rPr>
              <w:t>/</w:t>
            </w:r>
            <w:proofErr w:type="spellStart"/>
            <w:r w:rsidRPr="00E33090">
              <w:rPr>
                <w:b/>
              </w:rPr>
              <w:t>сут</w:t>
            </w:r>
            <w:proofErr w:type="spellEnd"/>
          </w:p>
        </w:tc>
        <w:tc>
          <w:tcPr>
            <w:tcW w:w="1118" w:type="dxa"/>
            <w:tcBorders>
              <w:top w:val="single" w:sz="4" w:space="0" w:color="auto"/>
              <w:left w:val="single" w:sz="4" w:space="0" w:color="auto"/>
            </w:tcBorders>
            <w:vAlign w:val="center"/>
          </w:tcPr>
          <w:p w:rsidR="00E33090" w:rsidRPr="00E33090" w:rsidRDefault="00E33090" w:rsidP="00E33090">
            <w:pPr>
              <w:pStyle w:val="affff3"/>
              <w:rPr>
                <w:b/>
              </w:rPr>
            </w:pPr>
            <w:proofErr w:type="spellStart"/>
            <w:r w:rsidRPr="00E33090">
              <w:rPr>
                <w:b/>
              </w:rPr>
              <w:t>Коэф</w:t>
            </w:r>
            <w:proofErr w:type="gramStart"/>
            <w:r w:rsidRPr="00E33090">
              <w:rPr>
                <w:b/>
              </w:rPr>
              <w:t>.с</w:t>
            </w:r>
            <w:proofErr w:type="gramEnd"/>
            <w:r w:rsidRPr="00E33090">
              <w:rPr>
                <w:b/>
              </w:rPr>
              <w:t>езонной</w:t>
            </w:r>
            <w:proofErr w:type="spellEnd"/>
            <w:r w:rsidRPr="00E33090">
              <w:rPr>
                <w:b/>
              </w:rPr>
              <w:t xml:space="preserve"> неравномерности водопотребления</w:t>
            </w:r>
          </w:p>
        </w:tc>
        <w:tc>
          <w:tcPr>
            <w:tcW w:w="1114" w:type="dxa"/>
            <w:tcBorders>
              <w:top w:val="single" w:sz="4" w:space="0" w:color="auto"/>
              <w:left w:val="single" w:sz="4" w:space="0" w:color="auto"/>
            </w:tcBorders>
            <w:vAlign w:val="center"/>
          </w:tcPr>
          <w:p w:rsidR="00E33090" w:rsidRPr="00E33090" w:rsidRDefault="00E33090" w:rsidP="00E33090">
            <w:pPr>
              <w:pStyle w:val="affff3"/>
              <w:rPr>
                <w:b/>
              </w:rPr>
            </w:pPr>
            <w:r w:rsidRPr="00E33090">
              <w:rPr>
                <w:b/>
              </w:rPr>
              <w:t xml:space="preserve">Водопотребление, с учетом </w:t>
            </w:r>
            <w:proofErr w:type="spellStart"/>
            <w:r w:rsidRPr="00E33090">
              <w:rPr>
                <w:b/>
              </w:rPr>
              <w:t>коэф</w:t>
            </w:r>
            <w:proofErr w:type="spellEnd"/>
            <w:r w:rsidRPr="00E33090">
              <w:rPr>
                <w:b/>
              </w:rPr>
              <w:t>. сезонной неравномерности, м</w:t>
            </w:r>
            <w:r w:rsidRPr="00E33090">
              <w:rPr>
                <w:b/>
                <w:vertAlign w:val="superscript"/>
              </w:rPr>
              <w:t>3</w:t>
            </w:r>
            <w:r w:rsidRPr="00E33090">
              <w:rPr>
                <w:b/>
              </w:rPr>
              <w:t>/</w:t>
            </w:r>
            <w:proofErr w:type="spellStart"/>
            <w:r w:rsidRPr="00E33090">
              <w:rPr>
                <w:b/>
              </w:rPr>
              <w:t>сут</w:t>
            </w:r>
            <w:proofErr w:type="spellEnd"/>
          </w:p>
        </w:tc>
        <w:tc>
          <w:tcPr>
            <w:tcW w:w="1039" w:type="dxa"/>
            <w:tcBorders>
              <w:top w:val="single" w:sz="4" w:space="0" w:color="auto"/>
              <w:left w:val="single" w:sz="4" w:space="0" w:color="auto"/>
              <w:right w:val="single" w:sz="4" w:space="0" w:color="auto"/>
            </w:tcBorders>
            <w:vAlign w:val="center"/>
          </w:tcPr>
          <w:p w:rsidR="00E33090" w:rsidRPr="00E33090" w:rsidRDefault="00E33090" w:rsidP="00E33090">
            <w:pPr>
              <w:pStyle w:val="affff3"/>
              <w:rPr>
                <w:b/>
              </w:rPr>
            </w:pPr>
            <w:r w:rsidRPr="00E33090">
              <w:rPr>
                <w:b/>
              </w:rPr>
              <w:t>Годовое водопотребление, тыс</w:t>
            </w:r>
            <w:proofErr w:type="gramStart"/>
            <w:r w:rsidRPr="00E33090">
              <w:rPr>
                <w:b/>
              </w:rPr>
              <w:t>.м</w:t>
            </w:r>
            <w:proofErr w:type="gramEnd"/>
            <w:r w:rsidRPr="00E33090">
              <w:rPr>
                <w:b/>
                <w:vertAlign w:val="superscript"/>
              </w:rPr>
              <w:t>3</w:t>
            </w:r>
          </w:p>
        </w:tc>
      </w:tr>
      <w:tr w:rsidR="00E33090" w:rsidRPr="00E33090" w:rsidTr="00E33090">
        <w:tc>
          <w:tcPr>
            <w:tcW w:w="436" w:type="dxa"/>
            <w:tcBorders>
              <w:top w:val="single" w:sz="4" w:space="0" w:color="auto"/>
              <w:left w:val="single" w:sz="4" w:space="0" w:color="auto"/>
            </w:tcBorders>
            <w:vAlign w:val="center"/>
          </w:tcPr>
          <w:p w:rsidR="00E33090" w:rsidRPr="00E33090" w:rsidRDefault="00E33090" w:rsidP="00E33090">
            <w:pPr>
              <w:pStyle w:val="affff3"/>
            </w:pPr>
            <w:r w:rsidRPr="00E33090">
              <w:t>1</w:t>
            </w:r>
          </w:p>
        </w:tc>
        <w:tc>
          <w:tcPr>
            <w:tcW w:w="2693" w:type="dxa"/>
            <w:tcBorders>
              <w:top w:val="single" w:sz="4" w:space="0" w:color="auto"/>
              <w:left w:val="single" w:sz="4" w:space="0" w:color="auto"/>
            </w:tcBorders>
            <w:vAlign w:val="center"/>
          </w:tcPr>
          <w:p w:rsidR="00E33090" w:rsidRPr="00E33090" w:rsidRDefault="00E33090" w:rsidP="00E33090">
            <w:pPr>
              <w:pStyle w:val="affff3"/>
              <w:jc w:val="left"/>
            </w:pPr>
            <w:r w:rsidRPr="00E33090">
              <w:t>Застройка зданиями, оборудованными внутренним водопроводом, канализацией с ванными и местными водонагревателями (л/</w:t>
            </w:r>
            <w:proofErr w:type="spellStart"/>
            <w:r w:rsidRPr="00E33090">
              <w:t>сут</w:t>
            </w:r>
            <w:proofErr w:type="spellEnd"/>
            <w:r w:rsidRPr="00E33090">
              <w:t xml:space="preserve"> </w:t>
            </w:r>
            <w:proofErr w:type="gramStart"/>
            <w:r w:rsidRPr="00E33090">
              <w:t>на</w:t>
            </w:r>
            <w:proofErr w:type="gramEnd"/>
            <w:r w:rsidRPr="00E33090">
              <w:t xml:space="preserve"> чел.)</w:t>
            </w:r>
          </w:p>
        </w:tc>
        <w:tc>
          <w:tcPr>
            <w:tcW w:w="998" w:type="dxa"/>
            <w:tcBorders>
              <w:top w:val="single" w:sz="4" w:space="0" w:color="auto"/>
              <w:left w:val="single" w:sz="4" w:space="0" w:color="auto"/>
            </w:tcBorders>
            <w:vAlign w:val="center"/>
          </w:tcPr>
          <w:p w:rsidR="00E33090" w:rsidRPr="00E33090" w:rsidRDefault="00A6508B" w:rsidP="00E33090">
            <w:pPr>
              <w:pStyle w:val="affff3"/>
            </w:pPr>
            <w:r>
              <w:t>165</w:t>
            </w:r>
            <w:r w:rsidR="00E33090" w:rsidRPr="00E33090">
              <w:t>,0</w:t>
            </w:r>
          </w:p>
        </w:tc>
        <w:tc>
          <w:tcPr>
            <w:tcW w:w="970" w:type="dxa"/>
            <w:tcBorders>
              <w:top w:val="single" w:sz="4" w:space="0" w:color="auto"/>
              <w:left w:val="single" w:sz="4" w:space="0" w:color="auto"/>
            </w:tcBorders>
            <w:vAlign w:val="center"/>
          </w:tcPr>
          <w:p w:rsidR="00E33090" w:rsidRPr="00E33090" w:rsidRDefault="00231063" w:rsidP="00A6508B">
            <w:pPr>
              <w:pStyle w:val="affff3"/>
            </w:pPr>
            <w:r>
              <w:t>29311</w:t>
            </w:r>
          </w:p>
        </w:tc>
        <w:tc>
          <w:tcPr>
            <w:tcW w:w="998" w:type="dxa"/>
            <w:tcBorders>
              <w:top w:val="single" w:sz="4" w:space="0" w:color="auto"/>
              <w:left w:val="single" w:sz="4" w:space="0" w:color="auto"/>
            </w:tcBorders>
            <w:vAlign w:val="center"/>
          </w:tcPr>
          <w:p w:rsidR="00E33090" w:rsidRPr="00E33090" w:rsidRDefault="00A6508B" w:rsidP="00E33090">
            <w:pPr>
              <w:pStyle w:val="affff3"/>
            </w:pPr>
            <w:r>
              <w:t>4836,3</w:t>
            </w:r>
          </w:p>
        </w:tc>
        <w:tc>
          <w:tcPr>
            <w:tcW w:w="1118" w:type="dxa"/>
            <w:tcBorders>
              <w:top w:val="single" w:sz="4" w:space="0" w:color="auto"/>
              <w:left w:val="single" w:sz="4" w:space="0" w:color="auto"/>
            </w:tcBorders>
            <w:vAlign w:val="center"/>
          </w:tcPr>
          <w:p w:rsidR="00E33090" w:rsidRPr="00E33090" w:rsidRDefault="00E33090" w:rsidP="00A6508B">
            <w:pPr>
              <w:pStyle w:val="affff3"/>
            </w:pPr>
            <w:r w:rsidRPr="00E33090">
              <w:t>1,</w:t>
            </w:r>
            <w:r w:rsidR="00A6508B">
              <w:t>1</w:t>
            </w:r>
          </w:p>
        </w:tc>
        <w:tc>
          <w:tcPr>
            <w:tcW w:w="1114" w:type="dxa"/>
            <w:tcBorders>
              <w:top w:val="single" w:sz="4" w:space="0" w:color="auto"/>
              <w:left w:val="single" w:sz="4" w:space="0" w:color="auto"/>
            </w:tcBorders>
            <w:vAlign w:val="center"/>
          </w:tcPr>
          <w:p w:rsidR="00E33090" w:rsidRPr="00E33090" w:rsidRDefault="00A6508B" w:rsidP="00E33090">
            <w:pPr>
              <w:pStyle w:val="affff3"/>
            </w:pPr>
            <w:r>
              <w:t>5319,9</w:t>
            </w:r>
          </w:p>
        </w:tc>
        <w:tc>
          <w:tcPr>
            <w:tcW w:w="1039" w:type="dxa"/>
            <w:tcBorders>
              <w:top w:val="single" w:sz="4" w:space="0" w:color="auto"/>
              <w:left w:val="single" w:sz="4" w:space="0" w:color="auto"/>
              <w:right w:val="single" w:sz="4" w:space="0" w:color="auto"/>
            </w:tcBorders>
            <w:vAlign w:val="center"/>
          </w:tcPr>
          <w:p w:rsidR="00E33090" w:rsidRPr="00E33090" w:rsidRDefault="00E33090" w:rsidP="00A6508B">
            <w:pPr>
              <w:pStyle w:val="affff3"/>
            </w:pPr>
            <w:r w:rsidRPr="00E33090">
              <w:t>1</w:t>
            </w:r>
            <w:r w:rsidR="00A6508B">
              <w:t>765</w:t>
            </w:r>
            <w:r w:rsidRPr="00E33090">
              <w:t>,3</w:t>
            </w:r>
          </w:p>
        </w:tc>
      </w:tr>
      <w:tr w:rsidR="00E33090" w:rsidRPr="00E33090" w:rsidTr="00E33090">
        <w:tc>
          <w:tcPr>
            <w:tcW w:w="436" w:type="dxa"/>
            <w:tcBorders>
              <w:top w:val="single" w:sz="4" w:space="0" w:color="auto"/>
              <w:left w:val="single" w:sz="4" w:space="0" w:color="auto"/>
            </w:tcBorders>
            <w:vAlign w:val="center"/>
          </w:tcPr>
          <w:p w:rsidR="00E33090" w:rsidRPr="00E33090" w:rsidRDefault="00A6508B" w:rsidP="00E33090">
            <w:pPr>
              <w:pStyle w:val="affff3"/>
            </w:pPr>
            <w:r>
              <w:t>2</w:t>
            </w:r>
          </w:p>
        </w:tc>
        <w:tc>
          <w:tcPr>
            <w:tcW w:w="2693" w:type="dxa"/>
            <w:tcBorders>
              <w:top w:val="single" w:sz="4" w:space="0" w:color="auto"/>
              <w:left w:val="single" w:sz="4" w:space="0" w:color="auto"/>
            </w:tcBorders>
            <w:vAlign w:val="center"/>
          </w:tcPr>
          <w:p w:rsidR="00E33090" w:rsidRPr="00E33090" w:rsidRDefault="00E33090" w:rsidP="00E33090">
            <w:pPr>
              <w:pStyle w:val="affff3"/>
              <w:jc w:val="left"/>
            </w:pPr>
            <w:r w:rsidRPr="00E33090">
              <w:t>Отдыхающие в гостиницах (л/</w:t>
            </w:r>
            <w:proofErr w:type="spellStart"/>
            <w:r w:rsidRPr="00E33090">
              <w:t>сут</w:t>
            </w:r>
            <w:proofErr w:type="spellEnd"/>
            <w:r w:rsidRPr="00E33090">
              <w:t xml:space="preserve"> </w:t>
            </w:r>
            <w:proofErr w:type="gramStart"/>
            <w:r w:rsidRPr="00E33090">
              <w:t>на</w:t>
            </w:r>
            <w:proofErr w:type="gramEnd"/>
            <w:r w:rsidRPr="00E33090">
              <w:t xml:space="preserve"> чел.)</w:t>
            </w:r>
          </w:p>
        </w:tc>
        <w:tc>
          <w:tcPr>
            <w:tcW w:w="998" w:type="dxa"/>
            <w:tcBorders>
              <w:top w:val="single" w:sz="4" w:space="0" w:color="auto"/>
              <w:left w:val="single" w:sz="4" w:space="0" w:color="auto"/>
            </w:tcBorders>
            <w:vAlign w:val="center"/>
          </w:tcPr>
          <w:p w:rsidR="00E33090" w:rsidRPr="00E33090" w:rsidRDefault="00E33090" w:rsidP="00E33090">
            <w:pPr>
              <w:pStyle w:val="affff3"/>
            </w:pPr>
            <w:r w:rsidRPr="00E33090">
              <w:t>150</w:t>
            </w:r>
          </w:p>
        </w:tc>
        <w:tc>
          <w:tcPr>
            <w:tcW w:w="970" w:type="dxa"/>
            <w:tcBorders>
              <w:top w:val="single" w:sz="4" w:space="0" w:color="auto"/>
              <w:left w:val="single" w:sz="4" w:space="0" w:color="auto"/>
            </w:tcBorders>
            <w:vAlign w:val="center"/>
          </w:tcPr>
          <w:p w:rsidR="00E33090" w:rsidRPr="00E33090" w:rsidRDefault="00E33090" w:rsidP="00E33090">
            <w:pPr>
              <w:pStyle w:val="affff3"/>
            </w:pPr>
            <w:r w:rsidRPr="00E33090">
              <w:t>373</w:t>
            </w:r>
          </w:p>
        </w:tc>
        <w:tc>
          <w:tcPr>
            <w:tcW w:w="998" w:type="dxa"/>
            <w:tcBorders>
              <w:top w:val="single" w:sz="4" w:space="0" w:color="auto"/>
              <w:left w:val="single" w:sz="4" w:space="0" w:color="auto"/>
            </w:tcBorders>
            <w:vAlign w:val="center"/>
          </w:tcPr>
          <w:p w:rsidR="00E33090" w:rsidRPr="00E33090" w:rsidRDefault="00E33090" w:rsidP="00E33090">
            <w:pPr>
              <w:pStyle w:val="affff3"/>
            </w:pPr>
            <w:r w:rsidRPr="00E33090">
              <w:t>56,0</w:t>
            </w:r>
          </w:p>
        </w:tc>
        <w:tc>
          <w:tcPr>
            <w:tcW w:w="1118" w:type="dxa"/>
            <w:tcBorders>
              <w:top w:val="single" w:sz="4" w:space="0" w:color="auto"/>
              <w:left w:val="single" w:sz="4" w:space="0" w:color="auto"/>
            </w:tcBorders>
            <w:vAlign w:val="center"/>
          </w:tcPr>
          <w:p w:rsidR="00E33090" w:rsidRPr="00E33090" w:rsidRDefault="00E33090" w:rsidP="00E33090">
            <w:pPr>
              <w:pStyle w:val="affff3"/>
            </w:pPr>
            <w:r w:rsidRPr="00E33090">
              <w:t>1,33</w:t>
            </w:r>
          </w:p>
        </w:tc>
        <w:tc>
          <w:tcPr>
            <w:tcW w:w="1114" w:type="dxa"/>
            <w:tcBorders>
              <w:top w:val="single" w:sz="4" w:space="0" w:color="auto"/>
              <w:left w:val="single" w:sz="4" w:space="0" w:color="auto"/>
            </w:tcBorders>
            <w:vAlign w:val="center"/>
          </w:tcPr>
          <w:p w:rsidR="00E33090" w:rsidRPr="00E33090" w:rsidRDefault="00E33090" w:rsidP="00E33090">
            <w:pPr>
              <w:pStyle w:val="affff3"/>
            </w:pPr>
            <w:r w:rsidRPr="00E33090">
              <w:t>74,4</w:t>
            </w:r>
          </w:p>
        </w:tc>
        <w:tc>
          <w:tcPr>
            <w:tcW w:w="1039" w:type="dxa"/>
            <w:tcBorders>
              <w:top w:val="single" w:sz="4" w:space="0" w:color="auto"/>
              <w:left w:val="single" w:sz="4" w:space="0" w:color="auto"/>
              <w:right w:val="single" w:sz="4" w:space="0" w:color="auto"/>
            </w:tcBorders>
            <w:vAlign w:val="center"/>
          </w:tcPr>
          <w:p w:rsidR="00E33090" w:rsidRPr="00E33090" w:rsidRDefault="00E33090" w:rsidP="00E33090">
            <w:pPr>
              <w:pStyle w:val="affff3"/>
            </w:pPr>
            <w:r w:rsidRPr="00E33090">
              <w:t>20,4</w:t>
            </w:r>
          </w:p>
        </w:tc>
      </w:tr>
      <w:tr w:rsidR="00E33090" w:rsidRPr="00E33090" w:rsidTr="00E33090">
        <w:tc>
          <w:tcPr>
            <w:tcW w:w="436" w:type="dxa"/>
            <w:tcBorders>
              <w:top w:val="single" w:sz="4" w:space="0" w:color="auto"/>
              <w:left w:val="single" w:sz="4" w:space="0" w:color="auto"/>
            </w:tcBorders>
            <w:vAlign w:val="center"/>
          </w:tcPr>
          <w:p w:rsidR="00E33090" w:rsidRPr="00E33090" w:rsidRDefault="00A6508B" w:rsidP="00E33090">
            <w:pPr>
              <w:pStyle w:val="affff3"/>
            </w:pPr>
            <w:r>
              <w:t>3</w:t>
            </w:r>
          </w:p>
        </w:tc>
        <w:tc>
          <w:tcPr>
            <w:tcW w:w="2693" w:type="dxa"/>
            <w:tcBorders>
              <w:top w:val="single" w:sz="4" w:space="0" w:color="auto"/>
              <w:left w:val="single" w:sz="4" w:space="0" w:color="auto"/>
            </w:tcBorders>
            <w:vAlign w:val="center"/>
          </w:tcPr>
          <w:p w:rsidR="00E33090" w:rsidRPr="00E33090" w:rsidRDefault="00E33090" w:rsidP="00A6508B">
            <w:pPr>
              <w:pStyle w:val="affff3"/>
              <w:jc w:val="left"/>
            </w:pPr>
            <w:r w:rsidRPr="00E33090">
              <w:t xml:space="preserve">Промпредприятия (% объема воды </w:t>
            </w:r>
            <w:proofErr w:type="spellStart"/>
            <w:r w:rsidRPr="00E33090">
              <w:t>хозпитьевого</w:t>
            </w:r>
            <w:proofErr w:type="spellEnd"/>
            <w:r w:rsidRPr="00E33090">
              <w:t xml:space="preserve"> водопотребления по п.</w:t>
            </w:r>
            <w:r w:rsidR="00A6508B">
              <w:t>1</w:t>
            </w:r>
            <w:r w:rsidRPr="00E33090">
              <w:t>)</w:t>
            </w:r>
          </w:p>
        </w:tc>
        <w:tc>
          <w:tcPr>
            <w:tcW w:w="998" w:type="dxa"/>
            <w:tcBorders>
              <w:top w:val="single" w:sz="4" w:space="0" w:color="auto"/>
              <w:left w:val="single" w:sz="4" w:space="0" w:color="auto"/>
            </w:tcBorders>
            <w:vAlign w:val="center"/>
          </w:tcPr>
          <w:p w:rsidR="00E33090" w:rsidRPr="00E33090" w:rsidRDefault="00FC4B2B" w:rsidP="00E33090">
            <w:pPr>
              <w:pStyle w:val="affff3"/>
            </w:pPr>
            <w:r>
              <w:t>15</w:t>
            </w:r>
            <w:r w:rsidR="00E33090" w:rsidRPr="00E33090">
              <w:t>%</w:t>
            </w:r>
          </w:p>
        </w:tc>
        <w:tc>
          <w:tcPr>
            <w:tcW w:w="970" w:type="dxa"/>
            <w:tcBorders>
              <w:top w:val="single" w:sz="4" w:space="0" w:color="auto"/>
              <w:left w:val="single" w:sz="4" w:space="0" w:color="auto"/>
            </w:tcBorders>
          </w:tcPr>
          <w:p w:rsidR="00E33090" w:rsidRPr="00E33090" w:rsidRDefault="00E33090" w:rsidP="00E33090">
            <w:pPr>
              <w:pStyle w:val="affff3"/>
            </w:pPr>
          </w:p>
        </w:tc>
        <w:tc>
          <w:tcPr>
            <w:tcW w:w="998" w:type="dxa"/>
            <w:tcBorders>
              <w:top w:val="single" w:sz="4" w:space="0" w:color="auto"/>
              <w:left w:val="single" w:sz="4" w:space="0" w:color="auto"/>
            </w:tcBorders>
            <w:vAlign w:val="center"/>
          </w:tcPr>
          <w:p w:rsidR="00E33090" w:rsidRPr="00E33090" w:rsidRDefault="00FC4B2B" w:rsidP="00E33090">
            <w:pPr>
              <w:pStyle w:val="affff3"/>
            </w:pPr>
            <w:r>
              <w:t>725,4</w:t>
            </w:r>
          </w:p>
        </w:tc>
        <w:tc>
          <w:tcPr>
            <w:tcW w:w="1118" w:type="dxa"/>
            <w:tcBorders>
              <w:top w:val="single" w:sz="4" w:space="0" w:color="auto"/>
              <w:left w:val="single" w:sz="4" w:space="0" w:color="auto"/>
            </w:tcBorders>
            <w:vAlign w:val="center"/>
          </w:tcPr>
          <w:p w:rsidR="00E33090" w:rsidRPr="00E33090" w:rsidRDefault="00E33090" w:rsidP="00E33090">
            <w:pPr>
              <w:pStyle w:val="affff3"/>
            </w:pPr>
            <w:r w:rsidRPr="00E33090">
              <w:t>1,39</w:t>
            </w:r>
          </w:p>
        </w:tc>
        <w:tc>
          <w:tcPr>
            <w:tcW w:w="1114" w:type="dxa"/>
            <w:tcBorders>
              <w:top w:val="single" w:sz="4" w:space="0" w:color="auto"/>
              <w:left w:val="single" w:sz="4" w:space="0" w:color="auto"/>
            </w:tcBorders>
            <w:vAlign w:val="center"/>
          </w:tcPr>
          <w:p w:rsidR="00E33090" w:rsidRPr="00E33090" w:rsidRDefault="00FC4B2B" w:rsidP="00E33090">
            <w:pPr>
              <w:pStyle w:val="affff3"/>
            </w:pPr>
            <w:r>
              <w:t>1008,3</w:t>
            </w:r>
          </w:p>
        </w:tc>
        <w:tc>
          <w:tcPr>
            <w:tcW w:w="1039" w:type="dxa"/>
            <w:tcBorders>
              <w:top w:val="single" w:sz="4" w:space="0" w:color="auto"/>
              <w:left w:val="single" w:sz="4" w:space="0" w:color="auto"/>
              <w:right w:val="single" w:sz="4" w:space="0" w:color="auto"/>
            </w:tcBorders>
            <w:vAlign w:val="center"/>
          </w:tcPr>
          <w:p w:rsidR="00E33090" w:rsidRPr="00E33090" w:rsidRDefault="00FC4B2B" w:rsidP="00231063">
            <w:pPr>
              <w:pStyle w:val="affff3"/>
            </w:pPr>
            <w:r>
              <w:t>26</w:t>
            </w:r>
            <w:r w:rsidR="00231063">
              <w:t>4</w:t>
            </w:r>
            <w:r>
              <w:t>,</w:t>
            </w:r>
            <w:r w:rsidR="00231063">
              <w:t>8</w:t>
            </w:r>
            <w:r>
              <w:t>8</w:t>
            </w:r>
          </w:p>
        </w:tc>
      </w:tr>
      <w:tr w:rsidR="00E33090" w:rsidRPr="00E33090" w:rsidTr="00E33090">
        <w:tc>
          <w:tcPr>
            <w:tcW w:w="436" w:type="dxa"/>
            <w:tcBorders>
              <w:top w:val="single" w:sz="4" w:space="0" w:color="auto"/>
              <w:left w:val="single" w:sz="4" w:space="0" w:color="auto"/>
            </w:tcBorders>
            <w:vAlign w:val="center"/>
          </w:tcPr>
          <w:p w:rsidR="00E33090" w:rsidRPr="00E33090" w:rsidRDefault="00A6508B" w:rsidP="00E33090">
            <w:pPr>
              <w:pStyle w:val="affff3"/>
            </w:pPr>
            <w:r>
              <w:t>4</w:t>
            </w:r>
          </w:p>
        </w:tc>
        <w:tc>
          <w:tcPr>
            <w:tcW w:w="2693" w:type="dxa"/>
            <w:tcBorders>
              <w:top w:val="single" w:sz="4" w:space="0" w:color="auto"/>
              <w:left w:val="single" w:sz="4" w:space="0" w:color="auto"/>
            </w:tcBorders>
            <w:vAlign w:val="center"/>
          </w:tcPr>
          <w:p w:rsidR="00E33090" w:rsidRPr="00E33090" w:rsidRDefault="00E33090" w:rsidP="00A6508B">
            <w:pPr>
              <w:pStyle w:val="affff3"/>
              <w:jc w:val="left"/>
            </w:pPr>
            <w:r w:rsidRPr="00E33090">
              <w:t>Неучтенные расходы (% от суммы пп.</w:t>
            </w:r>
            <w:r w:rsidR="00A6508B">
              <w:t>1-3</w:t>
            </w:r>
            <w:r w:rsidRPr="00E33090">
              <w:t>)</w:t>
            </w:r>
          </w:p>
        </w:tc>
        <w:tc>
          <w:tcPr>
            <w:tcW w:w="998" w:type="dxa"/>
            <w:tcBorders>
              <w:top w:val="single" w:sz="4" w:space="0" w:color="auto"/>
              <w:left w:val="single" w:sz="4" w:space="0" w:color="auto"/>
            </w:tcBorders>
            <w:vAlign w:val="center"/>
          </w:tcPr>
          <w:p w:rsidR="00E33090" w:rsidRPr="00E33090" w:rsidRDefault="00E33090" w:rsidP="00E33090">
            <w:pPr>
              <w:pStyle w:val="affff3"/>
            </w:pPr>
            <w:r w:rsidRPr="00E33090">
              <w:t>25%</w:t>
            </w:r>
          </w:p>
        </w:tc>
        <w:tc>
          <w:tcPr>
            <w:tcW w:w="970" w:type="dxa"/>
            <w:tcBorders>
              <w:top w:val="single" w:sz="4" w:space="0" w:color="auto"/>
              <w:left w:val="single" w:sz="4" w:space="0" w:color="auto"/>
            </w:tcBorders>
          </w:tcPr>
          <w:p w:rsidR="00E33090" w:rsidRPr="00E33090" w:rsidRDefault="00E33090" w:rsidP="00E33090">
            <w:pPr>
              <w:pStyle w:val="affff3"/>
            </w:pPr>
          </w:p>
        </w:tc>
        <w:tc>
          <w:tcPr>
            <w:tcW w:w="998" w:type="dxa"/>
            <w:tcBorders>
              <w:top w:val="single" w:sz="4" w:space="0" w:color="auto"/>
              <w:left w:val="single" w:sz="4" w:space="0" w:color="auto"/>
            </w:tcBorders>
            <w:vAlign w:val="center"/>
          </w:tcPr>
          <w:p w:rsidR="00E33090" w:rsidRPr="00E33090" w:rsidRDefault="00FC4B2B" w:rsidP="00E33090">
            <w:pPr>
              <w:pStyle w:val="affff3"/>
            </w:pPr>
            <w:r>
              <w:t>1404,4</w:t>
            </w:r>
          </w:p>
        </w:tc>
        <w:tc>
          <w:tcPr>
            <w:tcW w:w="1118" w:type="dxa"/>
            <w:tcBorders>
              <w:top w:val="single" w:sz="4" w:space="0" w:color="auto"/>
              <w:left w:val="single" w:sz="4" w:space="0" w:color="auto"/>
            </w:tcBorders>
            <w:vAlign w:val="center"/>
          </w:tcPr>
          <w:p w:rsidR="00E33090" w:rsidRPr="00E33090" w:rsidRDefault="00E33090" w:rsidP="00E33090">
            <w:pPr>
              <w:pStyle w:val="affff3"/>
            </w:pPr>
            <w:r w:rsidRPr="00E33090">
              <w:t>1,11</w:t>
            </w:r>
          </w:p>
        </w:tc>
        <w:tc>
          <w:tcPr>
            <w:tcW w:w="1114" w:type="dxa"/>
            <w:tcBorders>
              <w:top w:val="single" w:sz="4" w:space="0" w:color="auto"/>
              <w:left w:val="single" w:sz="4" w:space="0" w:color="auto"/>
            </w:tcBorders>
            <w:vAlign w:val="center"/>
          </w:tcPr>
          <w:p w:rsidR="00E33090" w:rsidRPr="00E33090" w:rsidRDefault="00FC4B2B" w:rsidP="00E33090">
            <w:pPr>
              <w:pStyle w:val="affff3"/>
            </w:pPr>
            <w:r>
              <w:t>1558,9</w:t>
            </w:r>
          </w:p>
        </w:tc>
        <w:tc>
          <w:tcPr>
            <w:tcW w:w="1039" w:type="dxa"/>
            <w:tcBorders>
              <w:top w:val="single" w:sz="4" w:space="0" w:color="auto"/>
              <w:left w:val="single" w:sz="4" w:space="0" w:color="auto"/>
              <w:right w:val="single" w:sz="4" w:space="0" w:color="auto"/>
            </w:tcBorders>
            <w:vAlign w:val="center"/>
          </w:tcPr>
          <w:p w:rsidR="00E33090" w:rsidRPr="00E33090" w:rsidRDefault="00FC4B2B" w:rsidP="00E33090">
            <w:pPr>
              <w:pStyle w:val="affff3"/>
            </w:pPr>
            <w:r>
              <w:t>512,6</w:t>
            </w:r>
          </w:p>
        </w:tc>
      </w:tr>
      <w:tr w:rsidR="00E33090" w:rsidRPr="00E33090" w:rsidTr="00E33090">
        <w:tc>
          <w:tcPr>
            <w:tcW w:w="436" w:type="dxa"/>
            <w:tcBorders>
              <w:top w:val="single" w:sz="4" w:space="0" w:color="auto"/>
              <w:left w:val="single" w:sz="4" w:space="0" w:color="auto"/>
            </w:tcBorders>
            <w:vAlign w:val="center"/>
          </w:tcPr>
          <w:p w:rsidR="00E33090" w:rsidRPr="00E33090" w:rsidRDefault="00A6508B" w:rsidP="00E33090">
            <w:pPr>
              <w:pStyle w:val="affff3"/>
            </w:pPr>
            <w:r>
              <w:t>5</w:t>
            </w:r>
          </w:p>
        </w:tc>
        <w:tc>
          <w:tcPr>
            <w:tcW w:w="2693" w:type="dxa"/>
            <w:tcBorders>
              <w:top w:val="single" w:sz="4" w:space="0" w:color="auto"/>
              <w:left w:val="single" w:sz="4" w:space="0" w:color="auto"/>
            </w:tcBorders>
            <w:vAlign w:val="center"/>
          </w:tcPr>
          <w:p w:rsidR="00E33090" w:rsidRPr="00E33090" w:rsidRDefault="00E33090" w:rsidP="00E33090">
            <w:pPr>
              <w:pStyle w:val="affff3"/>
              <w:jc w:val="left"/>
            </w:pPr>
            <w:r w:rsidRPr="00E33090">
              <w:t>Полив зеленых насаждений (</w:t>
            </w:r>
            <w:proofErr w:type="gramStart"/>
            <w:r w:rsidRPr="00E33090">
              <w:t>л</w:t>
            </w:r>
            <w:proofErr w:type="gramEnd"/>
            <w:r w:rsidRPr="00E33090">
              <w:t>/чел.)</w:t>
            </w:r>
          </w:p>
        </w:tc>
        <w:tc>
          <w:tcPr>
            <w:tcW w:w="998" w:type="dxa"/>
            <w:tcBorders>
              <w:top w:val="single" w:sz="4" w:space="0" w:color="auto"/>
              <w:left w:val="single" w:sz="4" w:space="0" w:color="auto"/>
            </w:tcBorders>
            <w:vAlign w:val="center"/>
          </w:tcPr>
          <w:p w:rsidR="00E33090" w:rsidRPr="00E33090" w:rsidRDefault="00E33090" w:rsidP="00E33090">
            <w:pPr>
              <w:pStyle w:val="affff3"/>
            </w:pPr>
            <w:r w:rsidRPr="00E33090">
              <w:t>50,0</w:t>
            </w:r>
          </w:p>
        </w:tc>
        <w:tc>
          <w:tcPr>
            <w:tcW w:w="970" w:type="dxa"/>
            <w:tcBorders>
              <w:top w:val="single" w:sz="4" w:space="0" w:color="auto"/>
              <w:left w:val="single" w:sz="4" w:space="0" w:color="auto"/>
            </w:tcBorders>
            <w:vAlign w:val="center"/>
          </w:tcPr>
          <w:p w:rsidR="00E33090" w:rsidRPr="00E33090" w:rsidRDefault="00A6508B" w:rsidP="00E33090">
            <w:pPr>
              <w:pStyle w:val="affff3"/>
            </w:pPr>
            <w:r>
              <w:t>29311</w:t>
            </w:r>
          </w:p>
        </w:tc>
        <w:tc>
          <w:tcPr>
            <w:tcW w:w="998" w:type="dxa"/>
            <w:tcBorders>
              <w:top w:val="single" w:sz="4" w:space="0" w:color="auto"/>
              <w:left w:val="single" w:sz="4" w:space="0" w:color="auto"/>
            </w:tcBorders>
            <w:vAlign w:val="center"/>
          </w:tcPr>
          <w:p w:rsidR="00E33090" w:rsidRPr="00E33090" w:rsidRDefault="00A6508B" w:rsidP="00E33090">
            <w:pPr>
              <w:pStyle w:val="affff3"/>
            </w:pPr>
            <w:r>
              <w:t>1465,6</w:t>
            </w:r>
          </w:p>
        </w:tc>
        <w:tc>
          <w:tcPr>
            <w:tcW w:w="1118" w:type="dxa"/>
            <w:tcBorders>
              <w:top w:val="single" w:sz="4" w:space="0" w:color="auto"/>
              <w:left w:val="single" w:sz="4" w:space="0" w:color="auto"/>
            </w:tcBorders>
          </w:tcPr>
          <w:p w:rsidR="00E33090" w:rsidRPr="00E33090" w:rsidRDefault="00E33090" w:rsidP="00E33090">
            <w:pPr>
              <w:pStyle w:val="affff3"/>
            </w:pPr>
          </w:p>
        </w:tc>
        <w:tc>
          <w:tcPr>
            <w:tcW w:w="1114" w:type="dxa"/>
            <w:tcBorders>
              <w:top w:val="single" w:sz="4" w:space="0" w:color="auto"/>
              <w:left w:val="single" w:sz="4" w:space="0" w:color="auto"/>
            </w:tcBorders>
            <w:vAlign w:val="center"/>
          </w:tcPr>
          <w:p w:rsidR="00E33090" w:rsidRPr="00E33090" w:rsidRDefault="00E33090" w:rsidP="00A6508B">
            <w:pPr>
              <w:pStyle w:val="affff3"/>
            </w:pPr>
            <w:r w:rsidRPr="00E33090">
              <w:t>1</w:t>
            </w:r>
            <w:r w:rsidR="00A6508B">
              <w:t>465,6</w:t>
            </w:r>
          </w:p>
        </w:tc>
        <w:tc>
          <w:tcPr>
            <w:tcW w:w="1039" w:type="dxa"/>
            <w:tcBorders>
              <w:top w:val="single" w:sz="4" w:space="0" w:color="auto"/>
              <w:left w:val="single" w:sz="4" w:space="0" w:color="auto"/>
              <w:right w:val="single" w:sz="4" w:space="0" w:color="auto"/>
            </w:tcBorders>
            <w:vAlign w:val="center"/>
          </w:tcPr>
          <w:p w:rsidR="00E33090" w:rsidRPr="00E33090" w:rsidRDefault="00A6508B" w:rsidP="00E33090">
            <w:pPr>
              <w:pStyle w:val="affff3"/>
            </w:pPr>
            <w:r>
              <w:t>534,9</w:t>
            </w:r>
          </w:p>
        </w:tc>
      </w:tr>
      <w:tr w:rsidR="00E33090" w:rsidRPr="00E33090" w:rsidTr="00E33090">
        <w:tc>
          <w:tcPr>
            <w:tcW w:w="436" w:type="dxa"/>
            <w:tcBorders>
              <w:top w:val="single" w:sz="4" w:space="0" w:color="auto"/>
              <w:left w:val="single" w:sz="4" w:space="0" w:color="auto"/>
              <w:bottom w:val="single" w:sz="4" w:space="0" w:color="auto"/>
            </w:tcBorders>
          </w:tcPr>
          <w:p w:rsidR="00E33090" w:rsidRPr="00E33090" w:rsidRDefault="00E33090" w:rsidP="00E33090">
            <w:pPr>
              <w:pStyle w:val="affff3"/>
              <w:rPr>
                <w:b/>
              </w:rPr>
            </w:pPr>
          </w:p>
        </w:tc>
        <w:tc>
          <w:tcPr>
            <w:tcW w:w="2693" w:type="dxa"/>
            <w:tcBorders>
              <w:top w:val="single" w:sz="4" w:space="0" w:color="auto"/>
              <w:left w:val="single" w:sz="4" w:space="0" w:color="auto"/>
              <w:bottom w:val="single" w:sz="4" w:space="0" w:color="auto"/>
            </w:tcBorders>
            <w:vAlign w:val="center"/>
          </w:tcPr>
          <w:p w:rsidR="00E33090" w:rsidRPr="00E33090" w:rsidRDefault="00E33090" w:rsidP="00E33090">
            <w:pPr>
              <w:pStyle w:val="affff3"/>
              <w:jc w:val="left"/>
              <w:rPr>
                <w:b/>
              </w:rPr>
            </w:pPr>
            <w:r w:rsidRPr="00E33090">
              <w:rPr>
                <w:b/>
              </w:rPr>
              <w:t>ВСЕГО:</w:t>
            </w:r>
          </w:p>
        </w:tc>
        <w:tc>
          <w:tcPr>
            <w:tcW w:w="998" w:type="dxa"/>
            <w:tcBorders>
              <w:top w:val="single" w:sz="4" w:space="0" w:color="auto"/>
              <w:left w:val="single" w:sz="4" w:space="0" w:color="auto"/>
              <w:bottom w:val="single" w:sz="4" w:space="0" w:color="auto"/>
            </w:tcBorders>
          </w:tcPr>
          <w:p w:rsidR="00E33090" w:rsidRPr="00E33090" w:rsidRDefault="00E33090" w:rsidP="00E33090">
            <w:pPr>
              <w:pStyle w:val="affff3"/>
              <w:rPr>
                <w:b/>
              </w:rPr>
            </w:pPr>
          </w:p>
        </w:tc>
        <w:tc>
          <w:tcPr>
            <w:tcW w:w="970" w:type="dxa"/>
            <w:tcBorders>
              <w:top w:val="single" w:sz="4" w:space="0" w:color="auto"/>
              <w:left w:val="single" w:sz="4" w:space="0" w:color="auto"/>
              <w:bottom w:val="single" w:sz="4" w:space="0" w:color="auto"/>
            </w:tcBorders>
          </w:tcPr>
          <w:p w:rsidR="00E33090" w:rsidRPr="00E33090" w:rsidRDefault="00E33090" w:rsidP="00E33090">
            <w:pPr>
              <w:pStyle w:val="affff3"/>
              <w:rPr>
                <w:b/>
              </w:rPr>
            </w:pPr>
          </w:p>
        </w:tc>
        <w:tc>
          <w:tcPr>
            <w:tcW w:w="998" w:type="dxa"/>
            <w:tcBorders>
              <w:top w:val="single" w:sz="4" w:space="0" w:color="auto"/>
              <w:left w:val="single" w:sz="4" w:space="0" w:color="auto"/>
              <w:bottom w:val="single" w:sz="4" w:space="0" w:color="auto"/>
            </w:tcBorders>
            <w:vAlign w:val="bottom"/>
          </w:tcPr>
          <w:p w:rsidR="00E33090" w:rsidRPr="00E33090" w:rsidRDefault="00FC4B2B" w:rsidP="00FC4B2B">
            <w:pPr>
              <w:pStyle w:val="affff3"/>
              <w:rPr>
                <w:b/>
              </w:rPr>
            </w:pPr>
            <w:r>
              <w:rPr>
                <w:b/>
              </w:rPr>
              <w:t>8487,7</w:t>
            </w:r>
          </w:p>
        </w:tc>
        <w:tc>
          <w:tcPr>
            <w:tcW w:w="1118" w:type="dxa"/>
            <w:tcBorders>
              <w:top w:val="single" w:sz="4" w:space="0" w:color="auto"/>
              <w:left w:val="single" w:sz="4" w:space="0" w:color="auto"/>
              <w:bottom w:val="single" w:sz="4" w:space="0" w:color="auto"/>
            </w:tcBorders>
          </w:tcPr>
          <w:p w:rsidR="00E33090" w:rsidRPr="00E33090" w:rsidRDefault="00E33090" w:rsidP="00E33090">
            <w:pPr>
              <w:pStyle w:val="affff3"/>
              <w:rPr>
                <w:b/>
              </w:rPr>
            </w:pPr>
          </w:p>
        </w:tc>
        <w:tc>
          <w:tcPr>
            <w:tcW w:w="1114" w:type="dxa"/>
            <w:tcBorders>
              <w:top w:val="single" w:sz="4" w:space="0" w:color="auto"/>
              <w:left w:val="single" w:sz="4" w:space="0" w:color="auto"/>
              <w:bottom w:val="single" w:sz="4" w:space="0" w:color="auto"/>
            </w:tcBorders>
            <w:vAlign w:val="bottom"/>
          </w:tcPr>
          <w:p w:rsidR="00E33090" w:rsidRPr="00E33090" w:rsidRDefault="00FC4B2B" w:rsidP="00FC4B2B">
            <w:pPr>
              <w:pStyle w:val="affff3"/>
              <w:rPr>
                <w:b/>
              </w:rPr>
            </w:pPr>
            <w:r>
              <w:rPr>
                <w:b/>
              </w:rPr>
              <w:t>9427,1</w:t>
            </w:r>
          </w:p>
        </w:tc>
        <w:tc>
          <w:tcPr>
            <w:tcW w:w="1039" w:type="dxa"/>
            <w:tcBorders>
              <w:top w:val="single" w:sz="4" w:space="0" w:color="auto"/>
              <w:left w:val="single" w:sz="4" w:space="0" w:color="auto"/>
              <w:bottom w:val="single" w:sz="4" w:space="0" w:color="auto"/>
              <w:right w:val="single" w:sz="4" w:space="0" w:color="auto"/>
            </w:tcBorders>
            <w:vAlign w:val="bottom"/>
          </w:tcPr>
          <w:p w:rsidR="00E33090" w:rsidRPr="00E33090" w:rsidRDefault="00231063" w:rsidP="00E33090">
            <w:pPr>
              <w:pStyle w:val="affff3"/>
              <w:rPr>
                <w:b/>
              </w:rPr>
            </w:pPr>
            <w:r>
              <w:rPr>
                <w:b/>
              </w:rPr>
              <w:t>3098,08</w:t>
            </w:r>
          </w:p>
        </w:tc>
      </w:tr>
    </w:tbl>
    <w:p w:rsidR="008928FB" w:rsidRDefault="008928FB" w:rsidP="00D61245"/>
    <w:tbl>
      <w:tblPr>
        <w:tblW w:w="0" w:type="auto"/>
        <w:tblLayout w:type="fixed"/>
        <w:tblCellMar>
          <w:left w:w="10" w:type="dxa"/>
          <w:right w:w="10" w:type="dxa"/>
        </w:tblCellMar>
        <w:tblLook w:val="0000" w:firstRow="0" w:lastRow="0" w:firstColumn="0" w:lastColumn="0" w:noHBand="0" w:noVBand="0"/>
      </w:tblPr>
      <w:tblGrid>
        <w:gridCol w:w="264"/>
        <w:gridCol w:w="6976"/>
        <w:gridCol w:w="992"/>
        <w:gridCol w:w="1104"/>
      </w:tblGrid>
      <w:tr w:rsidR="00E33090" w:rsidRPr="00E33090" w:rsidTr="00A6508B">
        <w:trPr>
          <w:cantSplit/>
        </w:trPr>
        <w:tc>
          <w:tcPr>
            <w:tcW w:w="264" w:type="dxa"/>
          </w:tcPr>
          <w:p w:rsidR="00E33090" w:rsidRPr="00E33090" w:rsidRDefault="00E33090" w:rsidP="00E33090">
            <w:pPr>
              <w:pStyle w:val="affff3"/>
            </w:pPr>
            <w:r w:rsidRPr="00E33090">
              <w:t>1.</w:t>
            </w:r>
          </w:p>
        </w:tc>
        <w:tc>
          <w:tcPr>
            <w:tcW w:w="6976" w:type="dxa"/>
            <w:vAlign w:val="center"/>
          </w:tcPr>
          <w:p w:rsidR="00E33090" w:rsidRPr="00E33090" w:rsidRDefault="00E33090" w:rsidP="00A6508B">
            <w:pPr>
              <w:pStyle w:val="affff3"/>
              <w:jc w:val="left"/>
            </w:pPr>
            <w:r w:rsidRPr="00E33090">
              <w:t>Среднесуточный расчетный расход</w:t>
            </w:r>
          </w:p>
        </w:tc>
        <w:tc>
          <w:tcPr>
            <w:tcW w:w="992" w:type="dxa"/>
          </w:tcPr>
          <w:p w:rsidR="00E33090" w:rsidRPr="00E33090" w:rsidRDefault="00FC4B2B" w:rsidP="00E33090">
            <w:pPr>
              <w:pStyle w:val="affff3"/>
            </w:pPr>
            <w:r>
              <w:t>8487,7</w:t>
            </w:r>
          </w:p>
        </w:tc>
        <w:tc>
          <w:tcPr>
            <w:tcW w:w="1104" w:type="dxa"/>
          </w:tcPr>
          <w:p w:rsidR="00E33090" w:rsidRPr="00E33090" w:rsidRDefault="00E33090" w:rsidP="00A6508B">
            <w:pPr>
              <w:pStyle w:val="affff3"/>
            </w:pPr>
            <w:r w:rsidRPr="00E33090">
              <w:t>м</w:t>
            </w:r>
            <w:r w:rsidRPr="00A6508B">
              <w:rPr>
                <w:vertAlign w:val="superscript"/>
              </w:rPr>
              <w:t>3</w:t>
            </w:r>
            <w:r w:rsidRPr="00E33090">
              <w:t>/</w:t>
            </w:r>
            <w:proofErr w:type="spellStart"/>
            <w:r w:rsidRPr="00E33090">
              <w:t>сут</w:t>
            </w:r>
            <w:proofErr w:type="spellEnd"/>
          </w:p>
        </w:tc>
      </w:tr>
      <w:tr w:rsidR="00E33090" w:rsidRPr="00E33090" w:rsidTr="00A6508B">
        <w:trPr>
          <w:cantSplit/>
        </w:trPr>
        <w:tc>
          <w:tcPr>
            <w:tcW w:w="264" w:type="dxa"/>
          </w:tcPr>
          <w:p w:rsidR="00E33090" w:rsidRPr="00E33090" w:rsidRDefault="00E33090" w:rsidP="00E33090">
            <w:pPr>
              <w:pStyle w:val="affff3"/>
            </w:pPr>
            <w:r w:rsidRPr="00E33090">
              <w:t>2.</w:t>
            </w:r>
          </w:p>
        </w:tc>
        <w:tc>
          <w:tcPr>
            <w:tcW w:w="6976" w:type="dxa"/>
            <w:vAlign w:val="center"/>
          </w:tcPr>
          <w:p w:rsidR="00E33090" w:rsidRPr="00E33090" w:rsidRDefault="00E33090" w:rsidP="00A6508B">
            <w:pPr>
              <w:pStyle w:val="affff3"/>
              <w:jc w:val="left"/>
            </w:pPr>
            <w:r w:rsidRPr="00E33090">
              <w:t>Расчетный расход в сутки наибольшего водопотребления</w:t>
            </w:r>
          </w:p>
        </w:tc>
        <w:tc>
          <w:tcPr>
            <w:tcW w:w="992" w:type="dxa"/>
          </w:tcPr>
          <w:p w:rsidR="00E33090" w:rsidRPr="00E33090" w:rsidRDefault="00FC4B2B" w:rsidP="00E33090">
            <w:pPr>
              <w:pStyle w:val="affff3"/>
            </w:pPr>
            <w:r>
              <w:t>9427,1</w:t>
            </w:r>
          </w:p>
        </w:tc>
        <w:tc>
          <w:tcPr>
            <w:tcW w:w="1104" w:type="dxa"/>
          </w:tcPr>
          <w:p w:rsidR="00E33090" w:rsidRPr="00E33090" w:rsidRDefault="00E33090" w:rsidP="00A6508B">
            <w:pPr>
              <w:pStyle w:val="affff3"/>
            </w:pPr>
            <w:r w:rsidRPr="00E33090">
              <w:t>м</w:t>
            </w:r>
            <w:r w:rsidRPr="00A6508B">
              <w:rPr>
                <w:vertAlign w:val="superscript"/>
              </w:rPr>
              <w:t>3</w:t>
            </w:r>
            <w:r w:rsidRPr="00E33090">
              <w:t>/</w:t>
            </w:r>
            <w:proofErr w:type="spellStart"/>
            <w:r w:rsidRPr="00E33090">
              <w:t>сут</w:t>
            </w:r>
            <w:proofErr w:type="spellEnd"/>
          </w:p>
        </w:tc>
      </w:tr>
      <w:tr w:rsidR="00E33090" w:rsidRPr="00E33090" w:rsidTr="00A6508B">
        <w:trPr>
          <w:cantSplit/>
        </w:trPr>
        <w:tc>
          <w:tcPr>
            <w:tcW w:w="264" w:type="dxa"/>
          </w:tcPr>
          <w:p w:rsidR="00E33090" w:rsidRPr="00E33090" w:rsidRDefault="00E33090" w:rsidP="00E33090">
            <w:pPr>
              <w:pStyle w:val="affff3"/>
            </w:pPr>
            <w:r w:rsidRPr="00E33090">
              <w:t>3.</w:t>
            </w:r>
          </w:p>
        </w:tc>
        <w:tc>
          <w:tcPr>
            <w:tcW w:w="6976" w:type="dxa"/>
            <w:vAlign w:val="center"/>
          </w:tcPr>
          <w:p w:rsidR="00E33090" w:rsidRPr="00E33090" w:rsidRDefault="00E33090" w:rsidP="00A6508B">
            <w:pPr>
              <w:pStyle w:val="affff3"/>
              <w:jc w:val="left"/>
            </w:pPr>
            <w:r w:rsidRPr="00E33090">
              <w:t>Максимальный часовой расход в сутки максимального водопотребления</w:t>
            </w:r>
          </w:p>
        </w:tc>
        <w:tc>
          <w:tcPr>
            <w:tcW w:w="992" w:type="dxa"/>
          </w:tcPr>
          <w:p w:rsidR="00E33090" w:rsidRPr="00E33090" w:rsidRDefault="00FC4B2B" w:rsidP="00FC4B2B">
            <w:pPr>
              <w:pStyle w:val="affff3"/>
            </w:pPr>
            <w:r>
              <w:t>392,80</w:t>
            </w:r>
          </w:p>
        </w:tc>
        <w:tc>
          <w:tcPr>
            <w:tcW w:w="1104" w:type="dxa"/>
          </w:tcPr>
          <w:p w:rsidR="00E33090" w:rsidRPr="00E33090" w:rsidRDefault="00E33090" w:rsidP="00E33090">
            <w:pPr>
              <w:pStyle w:val="affff3"/>
            </w:pPr>
            <w:r w:rsidRPr="00E33090">
              <w:t>м</w:t>
            </w:r>
            <w:r w:rsidRPr="00FC4B2B">
              <w:rPr>
                <w:vertAlign w:val="superscript"/>
              </w:rPr>
              <w:t>3</w:t>
            </w:r>
            <w:r w:rsidRPr="00E33090">
              <w:t>/ч</w:t>
            </w:r>
          </w:p>
        </w:tc>
      </w:tr>
      <w:tr w:rsidR="00E33090" w:rsidRPr="00E33090" w:rsidTr="00A6508B">
        <w:trPr>
          <w:cantSplit/>
        </w:trPr>
        <w:tc>
          <w:tcPr>
            <w:tcW w:w="264" w:type="dxa"/>
          </w:tcPr>
          <w:p w:rsidR="00E33090" w:rsidRPr="00E33090" w:rsidRDefault="00E33090" w:rsidP="00E33090">
            <w:pPr>
              <w:pStyle w:val="affff3"/>
            </w:pPr>
            <w:r w:rsidRPr="00E33090">
              <w:t>4.</w:t>
            </w:r>
          </w:p>
        </w:tc>
        <w:tc>
          <w:tcPr>
            <w:tcW w:w="6976" w:type="dxa"/>
            <w:vAlign w:val="center"/>
          </w:tcPr>
          <w:p w:rsidR="00E33090" w:rsidRPr="00E33090" w:rsidRDefault="00E33090" w:rsidP="00A6508B">
            <w:pPr>
              <w:pStyle w:val="affff3"/>
              <w:jc w:val="left"/>
            </w:pPr>
            <w:r w:rsidRPr="00E33090">
              <w:t>Расчетный секундный расход в сутки максимального водопотребления</w:t>
            </w:r>
          </w:p>
        </w:tc>
        <w:tc>
          <w:tcPr>
            <w:tcW w:w="992" w:type="dxa"/>
          </w:tcPr>
          <w:p w:rsidR="00E33090" w:rsidRPr="00E33090" w:rsidRDefault="00FC4B2B" w:rsidP="00FC4B2B">
            <w:pPr>
              <w:pStyle w:val="affff3"/>
            </w:pPr>
            <w:r>
              <w:t>109,11</w:t>
            </w:r>
          </w:p>
        </w:tc>
        <w:tc>
          <w:tcPr>
            <w:tcW w:w="1104" w:type="dxa"/>
          </w:tcPr>
          <w:p w:rsidR="00E33090" w:rsidRPr="00E33090" w:rsidRDefault="00E33090" w:rsidP="00E33090">
            <w:pPr>
              <w:pStyle w:val="affff3"/>
            </w:pPr>
            <w:proofErr w:type="gramStart"/>
            <w:r w:rsidRPr="00E33090">
              <w:t>л</w:t>
            </w:r>
            <w:proofErr w:type="gramEnd"/>
            <w:r w:rsidRPr="00E33090">
              <w:t>/с</w:t>
            </w:r>
          </w:p>
        </w:tc>
      </w:tr>
      <w:tr w:rsidR="00E33090" w:rsidRPr="00E33090" w:rsidTr="00A6508B">
        <w:trPr>
          <w:cantSplit/>
        </w:trPr>
        <w:tc>
          <w:tcPr>
            <w:tcW w:w="264" w:type="dxa"/>
          </w:tcPr>
          <w:p w:rsidR="00E33090" w:rsidRPr="00E33090" w:rsidRDefault="00E33090" w:rsidP="00E33090">
            <w:pPr>
              <w:pStyle w:val="affff3"/>
            </w:pPr>
            <w:r w:rsidRPr="00E33090">
              <w:t>5.</w:t>
            </w:r>
          </w:p>
        </w:tc>
        <w:tc>
          <w:tcPr>
            <w:tcW w:w="6976" w:type="dxa"/>
            <w:vAlign w:val="center"/>
          </w:tcPr>
          <w:p w:rsidR="00E33090" w:rsidRPr="00E33090" w:rsidRDefault="00E33090" w:rsidP="00A6508B">
            <w:pPr>
              <w:pStyle w:val="affff3"/>
              <w:jc w:val="left"/>
            </w:pPr>
            <w:r w:rsidRPr="00E33090">
              <w:t>Расход воды на внутренне пожаротушение</w:t>
            </w:r>
          </w:p>
        </w:tc>
        <w:tc>
          <w:tcPr>
            <w:tcW w:w="992" w:type="dxa"/>
            <w:vAlign w:val="center"/>
          </w:tcPr>
          <w:p w:rsidR="00E33090" w:rsidRPr="00E33090" w:rsidRDefault="00E33090" w:rsidP="00E33090">
            <w:pPr>
              <w:pStyle w:val="affff3"/>
            </w:pPr>
            <w:r w:rsidRPr="00E33090">
              <w:t>10</w:t>
            </w:r>
          </w:p>
        </w:tc>
        <w:tc>
          <w:tcPr>
            <w:tcW w:w="1104" w:type="dxa"/>
          </w:tcPr>
          <w:p w:rsidR="00E33090" w:rsidRPr="00E33090" w:rsidRDefault="00E33090" w:rsidP="00E33090">
            <w:pPr>
              <w:pStyle w:val="affff3"/>
            </w:pPr>
            <w:proofErr w:type="gramStart"/>
            <w:r w:rsidRPr="00E33090">
              <w:t>л</w:t>
            </w:r>
            <w:proofErr w:type="gramEnd"/>
            <w:r w:rsidRPr="00E33090">
              <w:t>/с</w:t>
            </w:r>
          </w:p>
        </w:tc>
      </w:tr>
      <w:tr w:rsidR="00E33090" w:rsidRPr="00E33090" w:rsidTr="00A6508B">
        <w:trPr>
          <w:cantSplit/>
        </w:trPr>
        <w:tc>
          <w:tcPr>
            <w:tcW w:w="264" w:type="dxa"/>
            <w:vAlign w:val="center"/>
          </w:tcPr>
          <w:p w:rsidR="00E33090" w:rsidRPr="00E33090" w:rsidRDefault="00E33090" w:rsidP="00E33090">
            <w:pPr>
              <w:pStyle w:val="affff3"/>
            </w:pPr>
            <w:r w:rsidRPr="00E33090">
              <w:t>6.</w:t>
            </w:r>
          </w:p>
        </w:tc>
        <w:tc>
          <w:tcPr>
            <w:tcW w:w="6976" w:type="dxa"/>
            <w:vAlign w:val="center"/>
          </w:tcPr>
          <w:p w:rsidR="00E33090" w:rsidRPr="00E33090" w:rsidRDefault="00E33090" w:rsidP="00FC4B2B">
            <w:pPr>
              <w:pStyle w:val="affff3"/>
              <w:jc w:val="left"/>
            </w:pPr>
            <w:r w:rsidRPr="00E33090">
              <w:t>Расход воды на наружное пожаротушение (СП 8.13130.20</w:t>
            </w:r>
            <w:r w:rsidR="00FC4B2B">
              <w:t>20</w:t>
            </w:r>
            <w:r w:rsidRPr="00E33090">
              <w:t>)</w:t>
            </w:r>
          </w:p>
        </w:tc>
        <w:tc>
          <w:tcPr>
            <w:tcW w:w="992" w:type="dxa"/>
          </w:tcPr>
          <w:p w:rsidR="00E33090" w:rsidRPr="00E33090" w:rsidRDefault="00E33090" w:rsidP="00E33090">
            <w:pPr>
              <w:pStyle w:val="affff3"/>
            </w:pPr>
            <w:r w:rsidRPr="00E33090">
              <w:t>35</w:t>
            </w:r>
          </w:p>
        </w:tc>
        <w:tc>
          <w:tcPr>
            <w:tcW w:w="1104" w:type="dxa"/>
          </w:tcPr>
          <w:p w:rsidR="00E33090" w:rsidRPr="00E33090" w:rsidRDefault="00E33090" w:rsidP="00E33090">
            <w:pPr>
              <w:pStyle w:val="affff3"/>
            </w:pPr>
            <w:proofErr w:type="gramStart"/>
            <w:r w:rsidRPr="00E33090">
              <w:t>л</w:t>
            </w:r>
            <w:proofErr w:type="gramEnd"/>
            <w:r w:rsidRPr="00E33090">
              <w:t>/с</w:t>
            </w:r>
          </w:p>
        </w:tc>
      </w:tr>
      <w:tr w:rsidR="00E33090" w:rsidRPr="00E33090" w:rsidTr="00A6508B">
        <w:trPr>
          <w:cantSplit/>
        </w:trPr>
        <w:tc>
          <w:tcPr>
            <w:tcW w:w="264" w:type="dxa"/>
          </w:tcPr>
          <w:p w:rsidR="00E33090" w:rsidRPr="00E33090" w:rsidRDefault="00E33090" w:rsidP="00E33090">
            <w:pPr>
              <w:pStyle w:val="affff3"/>
            </w:pPr>
            <w:r w:rsidRPr="00E33090">
              <w:t>7.</w:t>
            </w:r>
          </w:p>
        </w:tc>
        <w:tc>
          <w:tcPr>
            <w:tcW w:w="6976" w:type="dxa"/>
            <w:vAlign w:val="center"/>
          </w:tcPr>
          <w:p w:rsidR="00E33090" w:rsidRPr="00E33090" w:rsidRDefault="00E33090" w:rsidP="00A6508B">
            <w:pPr>
              <w:pStyle w:val="affff3"/>
              <w:jc w:val="left"/>
            </w:pPr>
            <w:r w:rsidRPr="00E33090">
              <w:t>Общий расход на пожаротушение</w:t>
            </w:r>
          </w:p>
        </w:tc>
        <w:tc>
          <w:tcPr>
            <w:tcW w:w="992" w:type="dxa"/>
          </w:tcPr>
          <w:p w:rsidR="00E33090" w:rsidRPr="00E33090" w:rsidRDefault="00E33090" w:rsidP="00E33090">
            <w:pPr>
              <w:pStyle w:val="affff3"/>
            </w:pPr>
            <w:r w:rsidRPr="00E33090">
              <w:t>45</w:t>
            </w:r>
          </w:p>
        </w:tc>
        <w:tc>
          <w:tcPr>
            <w:tcW w:w="1104" w:type="dxa"/>
          </w:tcPr>
          <w:p w:rsidR="00E33090" w:rsidRPr="00E33090" w:rsidRDefault="00E33090" w:rsidP="00E33090">
            <w:pPr>
              <w:pStyle w:val="affff3"/>
            </w:pPr>
            <w:proofErr w:type="gramStart"/>
            <w:r w:rsidRPr="00E33090">
              <w:t>л</w:t>
            </w:r>
            <w:proofErr w:type="gramEnd"/>
            <w:r w:rsidRPr="00E33090">
              <w:t>/с</w:t>
            </w:r>
          </w:p>
        </w:tc>
      </w:tr>
      <w:tr w:rsidR="00E33090" w:rsidRPr="00E33090" w:rsidTr="00A6508B">
        <w:trPr>
          <w:cantSplit/>
        </w:trPr>
        <w:tc>
          <w:tcPr>
            <w:tcW w:w="264" w:type="dxa"/>
            <w:vAlign w:val="bottom"/>
          </w:tcPr>
          <w:p w:rsidR="00E33090" w:rsidRPr="00E33090" w:rsidRDefault="00E33090" w:rsidP="00E33090">
            <w:pPr>
              <w:pStyle w:val="affff3"/>
            </w:pPr>
            <w:r w:rsidRPr="00E33090">
              <w:t>8.</w:t>
            </w:r>
          </w:p>
        </w:tc>
        <w:tc>
          <w:tcPr>
            <w:tcW w:w="6976" w:type="dxa"/>
            <w:vAlign w:val="center"/>
          </w:tcPr>
          <w:p w:rsidR="00E33090" w:rsidRPr="00E33090" w:rsidRDefault="00E33090" w:rsidP="00A6508B">
            <w:pPr>
              <w:pStyle w:val="affff3"/>
              <w:jc w:val="left"/>
            </w:pPr>
            <w:r w:rsidRPr="00E33090">
              <w:t>Расчетное кол-во одновременных пожаров</w:t>
            </w:r>
          </w:p>
        </w:tc>
        <w:tc>
          <w:tcPr>
            <w:tcW w:w="992" w:type="dxa"/>
            <w:vAlign w:val="center"/>
          </w:tcPr>
          <w:p w:rsidR="00E33090" w:rsidRPr="00E33090" w:rsidRDefault="00FC4B2B" w:rsidP="00E33090">
            <w:pPr>
              <w:pStyle w:val="affff3"/>
            </w:pPr>
            <w:r>
              <w:t>2</w:t>
            </w:r>
          </w:p>
        </w:tc>
        <w:tc>
          <w:tcPr>
            <w:tcW w:w="1104" w:type="dxa"/>
          </w:tcPr>
          <w:p w:rsidR="00E33090" w:rsidRPr="00E33090" w:rsidRDefault="00E33090" w:rsidP="00E33090">
            <w:pPr>
              <w:pStyle w:val="affff3"/>
            </w:pPr>
          </w:p>
        </w:tc>
      </w:tr>
    </w:tbl>
    <w:p w:rsidR="008928FB" w:rsidRDefault="008928FB" w:rsidP="00D61245"/>
    <w:p w:rsidR="00FC4B2B" w:rsidRPr="00E33090" w:rsidRDefault="00FC4B2B" w:rsidP="00FC4B2B">
      <w:pPr>
        <w:keepNext/>
      </w:pPr>
      <w:r w:rsidRPr="00E33090">
        <w:lastRenderedPageBreak/>
        <w:t>Таблица 2</w:t>
      </w:r>
      <w:r>
        <w:t>1</w:t>
      </w:r>
      <w:r w:rsidRPr="00E33090">
        <w:t>. Перспективный баланс потребления воды по г.</w:t>
      </w:r>
      <w:r>
        <w:t xml:space="preserve"> </w:t>
      </w:r>
      <w:r w:rsidRPr="00E33090">
        <w:t>Белореченск (II вариант)</w:t>
      </w:r>
    </w:p>
    <w:tbl>
      <w:tblPr>
        <w:tblOverlap w:val="never"/>
        <w:tblW w:w="9366" w:type="dxa"/>
        <w:tblLayout w:type="fixed"/>
        <w:tblCellMar>
          <w:left w:w="10" w:type="dxa"/>
          <w:right w:w="10" w:type="dxa"/>
        </w:tblCellMar>
        <w:tblLook w:val="0000" w:firstRow="0" w:lastRow="0" w:firstColumn="0" w:lastColumn="0" w:noHBand="0" w:noVBand="0"/>
      </w:tblPr>
      <w:tblGrid>
        <w:gridCol w:w="436"/>
        <w:gridCol w:w="2693"/>
        <w:gridCol w:w="998"/>
        <w:gridCol w:w="970"/>
        <w:gridCol w:w="998"/>
        <w:gridCol w:w="1118"/>
        <w:gridCol w:w="1114"/>
        <w:gridCol w:w="1039"/>
      </w:tblGrid>
      <w:tr w:rsidR="00FC4B2B" w:rsidRPr="00E33090" w:rsidTr="00A72360">
        <w:trPr>
          <w:cantSplit/>
          <w:trHeight w:val="1134"/>
        </w:trPr>
        <w:tc>
          <w:tcPr>
            <w:tcW w:w="436" w:type="dxa"/>
            <w:tcBorders>
              <w:top w:val="single" w:sz="4" w:space="0" w:color="auto"/>
              <w:left w:val="single" w:sz="4" w:space="0" w:color="auto"/>
            </w:tcBorders>
            <w:vAlign w:val="center"/>
          </w:tcPr>
          <w:p w:rsidR="00FC4B2B" w:rsidRPr="00E33090" w:rsidRDefault="00FC4B2B" w:rsidP="00A72360">
            <w:pPr>
              <w:pStyle w:val="affff3"/>
              <w:rPr>
                <w:b/>
              </w:rPr>
            </w:pPr>
            <w:r w:rsidRPr="00E33090">
              <w:rPr>
                <w:b/>
              </w:rPr>
              <w:t>№</w:t>
            </w:r>
          </w:p>
          <w:p w:rsidR="00FC4B2B" w:rsidRPr="00E33090" w:rsidRDefault="00FC4B2B" w:rsidP="00A72360">
            <w:pPr>
              <w:pStyle w:val="affff3"/>
              <w:rPr>
                <w:b/>
              </w:rPr>
            </w:pPr>
            <w:proofErr w:type="gramStart"/>
            <w:r w:rsidRPr="00E33090">
              <w:rPr>
                <w:b/>
              </w:rPr>
              <w:t>п</w:t>
            </w:r>
            <w:proofErr w:type="gramEnd"/>
            <w:r w:rsidRPr="00E33090">
              <w:rPr>
                <w:b/>
              </w:rPr>
              <w:t>/п</w:t>
            </w:r>
          </w:p>
        </w:tc>
        <w:tc>
          <w:tcPr>
            <w:tcW w:w="2693" w:type="dxa"/>
            <w:tcBorders>
              <w:top w:val="single" w:sz="4" w:space="0" w:color="auto"/>
              <w:left w:val="single" w:sz="4" w:space="0" w:color="auto"/>
            </w:tcBorders>
            <w:vAlign w:val="center"/>
          </w:tcPr>
          <w:p w:rsidR="00FC4B2B" w:rsidRPr="00E33090" w:rsidRDefault="00FC4B2B" w:rsidP="00A72360">
            <w:pPr>
              <w:pStyle w:val="affff3"/>
              <w:rPr>
                <w:b/>
              </w:rPr>
            </w:pPr>
            <w:r w:rsidRPr="00E33090">
              <w:rPr>
                <w:b/>
              </w:rPr>
              <w:t>Наименование потребителей</w:t>
            </w:r>
          </w:p>
        </w:tc>
        <w:tc>
          <w:tcPr>
            <w:tcW w:w="998" w:type="dxa"/>
            <w:tcBorders>
              <w:top w:val="single" w:sz="4" w:space="0" w:color="auto"/>
              <w:left w:val="single" w:sz="4" w:space="0" w:color="auto"/>
            </w:tcBorders>
            <w:vAlign w:val="center"/>
          </w:tcPr>
          <w:p w:rsidR="00FC4B2B" w:rsidRPr="00E33090" w:rsidRDefault="00FC4B2B" w:rsidP="00A72360">
            <w:pPr>
              <w:pStyle w:val="affff3"/>
              <w:rPr>
                <w:b/>
              </w:rPr>
            </w:pPr>
            <w:r w:rsidRPr="00E33090">
              <w:rPr>
                <w:b/>
              </w:rPr>
              <w:t>Удельное водопотребление</w:t>
            </w:r>
          </w:p>
        </w:tc>
        <w:tc>
          <w:tcPr>
            <w:tcW w:w="970" w:type="dxa"/>
            <w:tcBorders>
              <w:top w:val="single" w:sz="4" w:space="0" w:color="auto"/>
              <w:left w:val="single" w:sz="4" w:space="0" w:color="auto"/>
            </w:tcBorders>
            <w:vAlign w:val="center"/>
          </w:tcPr>
          <w:p w:rsidR="00FC4B2B" w:rsidRPr="00E33090" w:rsidRDefault="00FC4B2B" w:rsidP="00A72360">
            <w:pPr>
              <w:pStyle w:val="affff3"/>
              <w:rPr>
                <w:b/>
              </w:rPr>
            </w:pPr>
            <w:r w:rsidRPr="00E33090">
              <w:rPr>
                <w:b/>
              </w:rPr>
              <w:t>Количество потребителей (чел)</w:t>
            </w:r>
          </w:p>
        </w:tc>
        <w:tc>
          <w:tcPr>
            <w:tcW w:w="998" w:type="dxa"/>
            <w:tcBorders>
              <w:top w:val="single" w:sz="4" w:space="0" w:color="auto"/>
              <w:left w:val="single" w:sz="4" w:space="0" w:color="auto"/>
            </w:tcBorders>
            <w:vAlign w:val="center"/>
          </w:tcPr>
          <w:p w:rsidR="00FC4B2B" w:rsidRPr="00E33090" w:rsidRDefault="00FC4B2B" w:rsidP="00A72360">
            <w:pPr>
              <w:pStyle w:val="affff3"/>
              <w:rPr>
                <w:b/>
              </w:rPr>
            </w:pPr>
            <w:r w:rsidRPr="00E33090">
              <w:rPr>
                <w:b/>
              </w:rPr>
              <w:t>Среднесуточное водопотребление, м</w:t>
            </w:r>
            <w:r w:rsidRPr="00E33090">
              <w:rPr>
                <w:b/>
                <w:vertAlign w:val="superscript"/>
              </w:rPr>
              <w:t>3</w:t>
            </w:r>
            <w:r w:rsidRPr="00E33090">
              <w:rPr>
                <w:b/>
              </w:rPr>
              <w:t>/</w:t>
            </w:r>
            <w:proofErr w:type="spellStart"/>
            <w:r w:rsidRPr="00E33090">
              <w:rPr>
                <w:b/>
              </w:rPr>
              <w:t>сут</w:t>
            </w:r>
            <w:proofErr w:type="spellEnd"/>
          </w:p>
        </w:tc>
        <w:tc>
          <w:tcPr>
            <w:tcW w:w="1118" w:type="dxa"/>
            <w:tcBorders>
              <w:top w:val="single" w:sz="4" w:space="0" w:color="auto"/>
              <w:left w:val="single" w:sz="4" w:space="0" w:color="auto"/>
            </w:tcBorders>
            <w:vAlign w:val="center"/>
          </w:tcPr>
          <w:p w:rsidR="00FC4B2B" w:rsidRPr="00E33090" w:rsidRDefault="00FC4B2B" w:rsidP="00A72360">
            <w:pPr>
              <w:pStyle w:val="affff3"/>
              <w:rPr>
                <w:b/>
              </w:rPr>
            </w:pPr>
            <w:proofErr w:type="spellStart"/>
            <w:r w:rsidRPr="00E33090">
              <w:rPr>
                <w:b/>
              </w:rPr>
              <w:t>Коэф</w:t>
            </w:r>
            <w:proofErr w:type="gramStart"/>
            <w:r w:rsidRPr="00E33090">
              <w:rPr>
                <w:b/>
              </w:rPr>
              <w:t>.с</w:t>
            </w:r>
            <w:proofErr w:type="gramEnd"/>
            <w:r w:rsidRPr="00E33090">
              <w:rPr>
                <w:b/>
              </w:rPr>
              <w:t>езонной</w:t>
            </w:r>
            <w:proofErr w:type="spellEnd"/>
            <w:r w:rsidRPr="00E33090">
              <w:rPr>
                <w:b/>
              </w:rPr>
              <w:t xml:space="preserve"> неравномерности водопотребления</w:t>
            </w:r>
          </w:p>
        </w:tc>
        <w:tc>
          <w:tcPr>
            <w:tcW w:w="1114" w:type="dxa"/>
            <w:tcBorders>
              <w:top w:val="single" w:sz="4" w:space="0" w:color="auto"/>
              <w:left w:val="single" w:sz="4" w:space="0" w:color="auto"/>
            </w:tcBorders>
            <w:vAlign w:val="center"/>
          </w:tcPr>
          <w:p w:rsidR="00FC4B2B" w:rsidRPr="00E33090" w:rsidRDefault="00FC4B2B" w:rsidP="00A72360">
            <w:pPr>
              <w:pStyle w:val="affff3"/>
              <w:rPr>
                <w:b/>
              </w:rPr>
            </w:pPr>
            <w:r w:rsidRPr="00E33090">
              <w:rPr>
                <w:b/>
              </w:rPr>
              <w:t xml:space="preserve">Водопотребление, с учетом </w:t>
            </w:r>
            <w:proofErr w:type="spellStart"/>
            <w:r w:rsidRPr="00E33090">
              <w:rPr>
                <w:b/>
              </w:rPr>
              <w:t>коэф</w:t>
            </w:r>
            <w:proofErr w:type="spellEnd"/>
            <w:r w:rsidRPr="00E33090">
              <w:rPr>
                <w:b/>
              </w:rPr>
              <w:t>. сезонной неравномерности, м</w:t>
            </w:r>
            <w:r w:rsidRPr="00E33090">
              <w:rPr>
                <w:b/>
                <w:vertAlign w:val="superscript"/>
              </w:rPr>
              <w:t>3</w:t>
            </w:r>
            <w:r w:rsidRPr="00E33090">
              <w:rPr>
                <w:b/>
              </w:rPr>
              <w:t>/</w:t>
            </w:r>
            <w:proofErr w:type="spellStart"/>
            <w:r w:rsidRPr="00E33090">
              <w:rPr>
                <w:b/>
              </w:rPr>
              <w:t>сут</w:t>
            </w:r>
            <w:proofErr w:type="spellEnd"/>
          </w:p>
        </w:tc>
        <w:tc>
          <w:tcPr>
            <w:tcW w:w="1039" w:type="dxa"/>
            <w:tcBorders>
              <w:top w:val="single" w:sz="4" w:space="0" w:color="auto"/>
              <w:left w:val="single" w:sz="4" w:space="0" w:color="auto"/>
              <w:right w:val="single" w:sz="4" w:space="0" w:color="auto"/>
            </w:tcBorders>
            <w:vAlign w:val="center"/>
          </w:tcPr>
          <w:p w:rsidR="00FC4B2B" w:rsidRPr="00E33090" w:rsidRDefault="00FC4B2B" w:rsidP="00A72360">
            <w:pPr>
              <w:pStyle w:val="affff3"/>
              <w:rPr>
                <w:b/>
              </w:rPr>
            </w:pPr>
            <w:r w:rsidRPr="00E33090">
              <w:rPr>
                <w:b/>
              </w:rPr>
              <w:t>Годовое водопотребление, тыс</w:t>
            </w:r>
            <w:proofErr w:type="gramStart"/>
            <w:r w:rsidRPr="00E33090">
              <w:rPr>
                <w:b/>
              </w:rPr>
              <w:t>.м</w:t>
            </w:r>
            <w:proofErr w:type="gramEnd"/>
            <w:r w:rsidRPr="00E33090">
              <w:rPr>
                <w:b/>
                <w:vertAlign w:val="superscript"/>
              </w:rPr>
              <w:t>3</w:t>
            </w:r>
          </w:p>
        </w:tc>
      </w:tr>
      <w:tr w:rsidR="00FC4B2B" w:rsidRPr="00E33090" w:rsidTr="00A72360">
        <w:tc>
          <w:tcPr>
            <w:tcW w:w="436" w:type="dxa"/>
            <w:tcBorders>
              <w:top w:val="single" w:sz="4" w:space="0" w:color="auto"/>
              <w:left w:val="single" w:sz="4" w:space="0" w:color="auto"/>
            </w:tcBorders>
            <w:vAlign w:val="center"/>
          </w:tcPr>
          <w:p w:rsidR="00FC4B2B" w:rsidRPr="00E33090" w:rsidRDefault="00FC4B2B" w:rsidP="00A72360">
            <w:pPr>
              <w:pStyle w:val="affff3"/>
            </w:pPr>
            <w:r w:rsidRPr="00E33090">
              <w:t>1</w:t>
            </w:r>
          </w:p>
        </w:tc>
        <w:tc>
          <w:tcPr>
            <w:tcW w:w="2693" w:type="dxa"/>
            <w:tcBorders>
              <w:top w:val="single" w:sz="4" w:space="0" w:color="auto"/>
              <w:left w:val="single" w:sz="4" w:space="0" w:color="auto"/>
            </w:tcBorders>
            <w:vAlign w:val="center"/>
          </w:tcPr>
          <w:p w:rsidR="00FC4B2B" w:rsidRPr="00E33090" w:rsidRDefault="00FC4B2B" w:rsidP="00A72360">
            <w:pPr>
              <w:pStyle w:val="affff3"/>
              <w:jc w:val="left"/>
            </w:pPr>
            <w:r w:rsidRPr="00E33090">
              <w:t>Застройка зданиями, оборудованными внутренним водопроводом, канализацией с ванными и местными водонагревателями (л/</w:t>
            </w:r>
            <w:proofErr w:type="spellStart"/>
            <w:r w:rsidRPr="00E33090">
              <w:t>сут</w:t>
            </w:r>
            <w:proofErr w:type="spellEnd"/>
            <w:r w:rsidRPr="00E33090">
              <w:t xml:space="preserve"> </w:t>
            </w:r>
            <w:proofErr w:type="gramStart"/>
            <w:r w:rsidRPr="00E33090">
              <w:t>на</w:t>
            </w:r>
            <w:proofErr w:type="gramEnd"/>
            <w:r w:rsidRPr="00E33090">
              <w:t xml:space="preserve"> чел.)</w:t>
            </w:r>
          </w:p>
        </w:tc>
        <w:tc>
          <w:tcPr>
            <w:tcW w:w="998" w:type="dxa"/>
            <w:tcBorders>
              <w:top w:val="single" w:sz="4" w:space="0" w:color="auto"/>
              <w:left w:val="single" w:sz="4" w:space="0" w:color="auto"/>
            </w:tcBorders>
            <w:vAlign w:val="center"/>
          </w:tcPr>
          <w:p w:rsidR="00FC4B2B" w:rsidRDefault="00FC4B2B" w:rsidP="00FC4B2B">
            <w:pPr>
              <w:pStyle w:val="affff3"/>
            </w:pPr>
            <w:r>
              <w:t>165</w:t>
            </w:r>
          </w:p>
        </w:tc>
        <w:tc>
          <w:tcPr>
            <w:tcW w:w="970" w:type="dxa"/>
            <w:tcBorders>
              <w:top w:val="single" w:sz="4" w:space="0" w:color="auto"/>
              <w:left w:val="single" w:sz="4" w:space="0" w:color="auto"/>
            </w:tcBorders>
            <w:vAlign w:val="center"/>
          </w:tcPr>
          <w:p w:rsidR="00FC4B2B" w:rsidRDefault="00FC4B2B" w:rsidP="00FC4B2B">
            <w:pPr>
              <w:pStyle w:val="affff3"/>
            </w:pPr>
            <w:r>
              <w:t>24114</w:t>
            </w:r>
          </w:p>
        </w:tc>
        <w:tc>
          <w:tcPr>
            <w:tcW w:w="998" w:type="dxa"/>
            <w:tcBorders>
              <w:top w:val="single" w:sz="4" w:space="0" w:color="auto"/>
              <w:left w:val="single" w:sz="4" w:space="0" w:color="auto"/>
            </w:tcBorders>
            <w:vAlign w:val="center"/>
          </w:tcPr>
          <w:p w:rsidR="00FC4B2B" w:rsidRDefault="00FC4B2B" w:rsidP="00FC4B2B">
            <w:pPr>
              <w:pStyle w:val="affff3"/>
            </w:pPr>
            <w:r>
              <w:t>3978,8</w:t>
            </w:r>
          </w:p>
        </w:tc>
        <w:tc>
          <w:tcPr>
            <w:tcW w:w="1118" w:type="dxa"/>
            <w:tcBorders>
              <w:top w:val="single" w:sz="4" w:space="0" w:color="auto"/>
              <w:left w:val="single" w:sz="4" w:space="0" w:color="auto"/>
            </w:tcBorders>
            <w:vAlign w:val="center"/>
          </w:tcPr>
          <w:p w:rsidR="00FC4B2B" w:rsidRDefault="00FC4B2B" w:rsidP="00FC4B2B">
            <w:pPr>
              <w:pStyle w:val="affff3"/>
            </w:pPr>
            <w:r>
              <w:t>1,1</w:t>
            </w:r>
          </w:p>
        </w:tc>
        <w:tc>
          <w:tcPr>
            <w:tcW w:w="1114" w:type="dxa"/>
            <w:tcBorders>
              <w:top w:val="single" w:sz="4" w:space="0" w:color="auto"/>
              <w:left w:val="single" w:sz="4" w:space="0" w:color="auto"/>
            </w:tcBorders>
            <w:vAlign w:val="center"/>
          </w:tcPr>
          <w:p w:rsidR="00FC4B2B" w:rsidRDefault="00FC4B2B" w:rsidP="00FC4B2B">
            <w:pPr>
              <w:pStyle w:val="affff3"/>
            </w:pPr>
            <w:r>
              <w:t>4376,7</w:t>
            </w:r>
          </w:p>
        </w:tc>
        <w:tc>
          <w:tcPr>
            <w:tcW w:w="1039" w:type="dxa"/>
            <w:tcBorders>
              <w:top w:val="single" w:sz="4" w:space="0" w:color="auto"/>
              <w:left w:val="single" w:sz="4" w:space="0" w:color="auto"/>
              <w:right w:val="single" w:sz="4" w:space="0" w:color="auto"/>
            </w:tcBorders>
            <w:vAlign w:val="center"/>
          </w:tcPr>
          <w:p w:rsidR="00FC4B2B" w:rsidRDefault="00FC4B2B" w:rsidP="00FC4B2B">
            <w:pPr>
              <w:pStyle w:val="affff3"/>
            </w:pPr>
            <w:r>
              <w:t>1452,27</w:t>
            </w:r>
          </w:p>
        </w:tc>
      </w:tr>
      <w:tr w:rsidR="00FC4B2B" w:rsidRPr="00E33090" w:rsidTr="00A72360">
        <w:tc>
          <w:tcPr>
            <w:tcW w:w="436" w:type="dxa"/>
            <w:tcBorders>
              <w:top w:val="single" w:sz="4" w:space="0" w:color="auto"/>
              <w:left w:val="single" w:sz="4" w:space="0" w:color="auto"/>
            </w:tcBorders>
            <w:vAlign w:val="center"/>
          </w:tcPr>
          <w:p w:rsidR="00FC4B2B" w:rsidRPr="00E33090" w:rsidRDefault="00FC4B2B" w:rsidP="00A72360">
            <w:pPr>
              <w:pStyle w:val="affff3"/>
            </w:pPr>
            <w:r>
              <w:t>2</w:t>
            </w:r>
          </w:p>
        </w:tc>
        <w:tc>
          <w:tcPr>
            <w:tcW w:w="2693" w:type="dxa"/>
            <w:tcBorders>
              <w:top w:val="single" w:sz="4" w:space="0" w:color="auto"/>
              <w:left w:val="single" w:sz="4" w:space="0" w:color="auto"/>
            </w:tcBorders>
            <w:vAlign w:val="center"/>
          </w:tcPr>
          <w:p w:rsidR="00FC4B2B" w:rsidRPr="00E33090" w:rsidRDefault="00FC4B2B" w:rsidP="00A72360">
            <w:pPr>
              <w:pStyle w:val="affff3"/>
              <w:jc w:val="left"/>
            </w:pPr>
            <w:r w:rsidRPr="00E33090">
              <w:t>Отдыхающие в гостиницах (л/</w:t>
            </w:r>
            <w:proofErr w:type="spellStart"/>
            <w:r w:rsidRPr="00E33090">
              <w:t>сут</w:t>
            </w:r>
            <w:proofErr w:type="spellEnd"/>
            <w:r w:rsidRPr="00E33090">
              <w:t xml:space="preserve"> </w:t>
            </w:r>
            <w:proofErr w:type="gramStart"/>
            <w:r w:rsidRPr="00E33090">
              <w:t>на</w:t>
            </w:r>
            <w:proofErr w:type="gramEnd"/>
            <w:r w:rsidRPr="00E33090">
              <w:t xml:space="preserve"> чел.)</w:t>
            </w:r>
          </w:p>
        </w:tc>
        <w:tc>
          <w:tcPr>
            <w:tcW w:w="998" w:type="dxa"/>
            <w:tcBorders>
              <w:top w:val="single" w:sz="4" w:space="0" w:color="auto"/>
              <w:left w:val="single" w:sz="4" w:space="0" w:color="auto"/>
            </w:tcBorders>
            <w:vAlign w:val="center"/>
          </w:tcPr>
          <w:p w:rsidR="00FC4B2B" w:rsidRDefault="00FC4B2B" w:rsidP="00FC4B2B">
            <w:pPr>
              <w:pStyle w:val="affff3"/>
            </w:pPr>
            <w:r>
              <w:t>150</w:t>
            </w:r>
          </w:p>
        </w:tc>
        <w:tc>
          <w:tcPr>
            <w:tcW w:w="970" w:type="dxa"/>
            <w:tcBorders>
              <w:top w:val="single" w:sz="4" w:space="0" w:color="auto"/>
              <w:left w:val="single" w:sz="4" w:space="0" w:color="auto"/>
            </w:tcBorders>
            <w:vAlign w:val="center"/>
          </w:tcPr>
          <w:p w:rsidR="00FC4B2B" w:rsidRDefault="00FC4B2B" w:rsidP="00FC4B2B">
            <w:pPr>
              <w:pStyle w:val="affff3"/>
            </w:pPr>
            <w:r>
              <w:t>373</w:t>
            </w:r>
          </w:p>
        </w:tc>
        <w:tc>
          <w:tcPr>
            <w:tcW w:w="998" w:type="dxa"/>
            <w:tcBorders>
              <w:top w:val="single" w:sz="4" w:space="0" w:color="auto"/>
              <w:left w:val="single" w:sz="4" w:space="0" w:color="auto"/>
            </w:tcBorders>
            <w:vAlign w:val="center"/>
          </w:tcPr>
          <w:p w:rsidR="00FC4B2B" w:rsidRDefault="00FC4B2B" w:rsidP="00FC4B2B">
            <w:pPr>
              <w:pStyle w:val="affff3"/>
            </w:pPr>
            <w:r>
              <w:t>56</w:t>
            </w:r>
          </w:p>
        </w:tc>
        <w:tc>
          <w:tcPr>
            <w:tcW w:w="1118" w:type="dxa"/>
            <w:tcBorders>
              <w:top w:val="single" w:sz="4" w:space="0" w:color="auto"/>
              <w:left w:val="single" w:sz="4" w:space="0" w:color="auto"/>
            </w:tcBorders>
            <w:vAlign w:val="center"/>
          </w:tcPr>
          <w:p w:rsidR="00FC4B2B" w:rsidRDefault="00FC4B2B" w:rsidP="00FC4B2B">
            <w:pPr>
              <w:pStyle w:val="affff3"/>
            </w:pPr>
            <w:r>
              <w:t>1,33</w:t>
            </w:r>
          </w:p>
        </w:tc>
        <w:tc>
          <w:tcPr>
            <w:tcW w:w="1114" w:type="dxa"/>
            <w:tcBorders>
              <w:top w:val="single" w:sz="4" w:space="0" w:color="auto"/>
              <w:left w:val="single" w:sz="4" w:space="0" w:color="auto"/>
            </w:tcBorders>
            <w:vAlign w:val="center"/>
          </w:tcPr>
          <w:p w:rsidR="00FC4B2B" w:rsidRDefault="00FC4B2B" w:rsidP="00FC4B2B">
            <w:pPr>
              <w:pStyle w:val="affff3"/>
            </w:pPr>
            <w:r>
              <w:t>74,4</w:t>
            </w:r>
          </w:p>
        </w:tc>
        <w:tc>
          <w:tcPr>
            <w:tcW w:w="1039" w:type="dxa"/>
            <w:tcBorders>
              <w:top w:val="single" w:sz="4" w:space="0" w:color="auto"/>
              <w:left w:val="single" w:sz="4" w:space="0" w:color="auto"/>
              <w:right w:val="single" w:sz="4" w:space="0" w:color="auto"/>
            </w:tcBorders>
            <w:vAlign w:val="center"/>
          </w:tcPr>
          <w:p w:rsidR="00FC4B2B" w:rsidRDefault="00FC4B2B" w:rsidP="00FC4B2B">
            <w:pPr>
              <w:pStyle w:val="affff3"/>
            </w:pPr>
            <w:r>
              <w:t>20,4</w:t>
            </w:r>
          </w:p>
        </w:tc>
      </w:tr>
      <w:tr w:rsidR="00FC4B2B" w:rsidRPr="00E33090" w:rsidTr="00A72360">
        <w:tc>
          <w:tcPr>
            <w:tcW w:w="436" w:type="dxa"/>
            <w:tcBorders>
              <w:top w:val="single" w:sz="4" w:space="0" w:color="auto"/>
              <w:left w:val="single" w:sz="4" w:space="0" w:color="auto"/>
            </w:tcBorders>
            <w:vAlign w:val="center"/>
          </w:tcPr>
          <w:p w:rsidR="00FC4B2B" w:rsidRPr="00E33090" w:rsidRDefault="00FC4B2B" w:rsidP="00A72360">
            <w:pPr>
              <w:pStyle w:val="affff3"/>
            </w:pPr>
            <w:r>
              <w:t>3</w:t>
            </w:r>
          </w:p>
        </w:tc>
        <w:tc>
          <w:tcPr>
            <w:tcW w:w="2693" w:type="dxa"/>
            <w:tcBorders>
              <w:top w:val="single" w:sz="4" w:space="0" w:color="auto"/>
              <w:left w:val="single" w:sz="4" w:space="0" w:color="auto"/>
            </w:tcBorders>
            <w:vAlign w:val="center"/>
          </w:tcPr>
          <w:p w:rsidR="00FC4B2B" w:rsidRPr="00E33090" w:rsidRDefault="00FC4B2B" w:rsidP="00A72360">
            <w:pPr>
              <w:pStyle w:val="affff3"/>
              <w:jc w:val="left"/>
            </w:pPr>
            <w:r w:rsidRPr="00E33090">
              <w:t xml:space="preserve">Промпредприятия (% объема воды </w:t>
            </w:r>
            <w:proofErr w:type="spellStart"/>
            <w:r w:rsidRPr="00E33090">
              <w:t>хозпитьевого</w:t>
            </w:r>
            <w:proofErr w:type="spellEnd"/>
            <w:r w:rsidRPr="00E33090">
              <w:t xml:space="preserve"> водопотребления по п.</w:t>
            </w:r>
            <w:r>
              <w:t>1</w:t>
            </w:r>
            <w:r w:rsidRPr="00E33090">
              <w:t>)</w:t>
            </w:r>
          </w:p>
        </w:tc>
        <w:tc>
          <w:tcPr>
            <w:tcW w:w="998" w:type="dxa"/>
            <w:tcBorders>
              <w:top w:val="single" w:sz="4" w:space="0" w:color="auto"/>
              <w:left w:val="single" w:sz="4" w:space="0" w:color="auto"/>
            </w:tcBorders>
            <w:vAlign w:val="center"/>
          </w:tcPr>
          <w:p w:rsidR="00FC4B2B" w:rsidRDefault="00FC4B2B" w:rsidP="00FC4B2B">
            <w:pPr>
              <w:pStyle w:val="affff3"/>
            </w:pPr>
            <w:r>
              <w:t>15%</w:t>
            </w:r>
          </w:p>
        </w:tc>
        <w:tc>
          <w:tcPr>
            <w:tcW w:w="970" w:type="dxa"/>
            <w:tcBorders>
              <w:top w:val="single" w:sz="4" w:space="0" w:color="auto"/>
              <w:left w:val="single" w:sz="4" w:space="0" w:color="auto"/>
            </w:tcBorders>
            <w:vAlign w:val="center"/>
          </w:tcPr>
          <w:p w:rsidR="00FC4B2B" w:rsidRDefault="00FC4B2B" w:rsidP="00FC4B2B">
            <w:pPr>
              <w:pStyle w:val="affff3"/>
            </w:pPr>
            <w:r>
              <w:t> </w:t>
            </w:r>
          </w:p>
        </w:tc>
        <w:tc>
          <w:tcPr>
            <w:tcW w:w="998" w:type="dxa"/>
            <w:tcBorders>
              <w:top w:val="single" w:sz="4" w:space="0" w:color="auto"/>
              <w:left w:val="single" w:sz="4" w:space="0" w:color="auto"/>
            </w:tcBorders>
            <w:vAlign w:val="center"/>
          </w:tcPr>
          <w:p w:rsidR="00FC4B2B" w:rsidRDefault="00FC4B2B" w:rsidP="00FC4B2B">
            <w:pPr>
              <w:pStyle w:val="affff3"/>
            </w:pPr>
            <w:r>
              <w:t>596,8</w:t>
            </w:r>
          </w:p>
        </w:tc>
        <w:tc>
          <w:tcPr>
            <w:tcW w:w="1118" w:type="dxa"/>
            <w:tcBorders>
              <w:top w:val="single" w:sz="4" w:space="0" w:color="auto"/>
              <w:left w:val="single" w:sz="4" w:space="0" w:color="auto"/>
            </w:tcBorders>
            <w:vAlign w:val="center"/>
          </w:tcPr>
          <w:p w:rsidR="00FC4B2B" w:rsidRDefault="00FC4B2B" w:rsidP="00FC4B2B">
            <w:pPr>
              <w:pStyle w:val="affff3"/>
            </w:pPr>
            <w:r>
              <w:t>1,39</w:t>
            </w:r>
          </w:p>
        </w:tc>
        <w:tc>
          <w:tcPr>
            <w:tcW w:w="1114" w:type="dxa"/>
            <w:tcBorders>
              <w:top w:val="single" w:sz="4" w:space="0" w:color="auto"/>
              <w:left w:val="single" w:sz="4" w:space="0" w:color="auto"/>
            </w:tcBorders>
            <w:vAlign w:val="center"/>
          </w:tcPr>
          <w:p w:rsidR="00FC4B2B" w:rsidRDefault="00FC4B2B" w:rsidP="00FC4B2B">
            <w:pPr>
              <w:pStyle w:val="affff3"/>
            </w:pPr>
            <w:r>
              <w:t>829,6</w:t>
            </w:r>
          </w:p>
        </w:tc>
        <w:tc>
          <w:tcPr>
            <w:tcW w:w="1039" w:type="dxa"/>
            <w:tcBorders>
              <w:top w:val="single" w:sz="4" w:space="0" w:color="auto"/>
              <w:left w:val="single" w:sz="4" w:space="0" w:color="auto"/>
              <w:right w:val="single" w:sz="4" w:space="0" w:color="auto"/>
            </w:tcBorders>
            <w:vAlign w:val="center"/>
          </w:tcPr>
          <w:p w:rsidR="00FC4B2B" w:rsidRDefault="00FC4B2B" w:rsidP="00FC4B2B">
            <w:pPr>
              <w:pStyle w:val="affff3"/>
            </w:pPr>
            <w:r>
              <w:t>217,84</w:t>
            </w:r>
          </w:p>
        </w:tc>
      </w:tr>
      <w:tr w:rsidR="00FC4B2B" w:rsidRPr="00E33090" w:rsidTr="00A72360">
        <w:tc>
          <w:tcPr>
            <w:tcW w:w="436" w:type="dxa"/>
            <w:tcBorders>
              <w:top w:val="single" w:sz="4" w:space="0" w:color="auto"/>
              <w:left w:val="single" w:sz="4" w:space="0" w:color="auto"/>
            </w:tcBorders>
            <w:vAlign w:val="center"/>
          </w:tcPr>
          <w:p w:rsidR="00FC4B2B" w:rsidRPr="00E33090" w:rsidRDefault="00FC4B2B" w:rsidP="00A72360">
            <w:pPr>
              <w:pStyle w:val="affff3"/>
            </w:pPr>
            <w:r>
              <w:t>4</w:t>
            </w:r>
          </w:p>
        </w:tc>
        <w:tc>
          <w:tcPr>
            <w:tcW w:w="2693" w:type="dxa"/>
            <w:tcBorders>
              <w:top w:val="single" w:sz="4" w:space="0" w:color="auto"/>
              <w:left w:val="single" w:sz="4" w:space="0" w:color="auto"/>
            </w:tcBorders>
            <w:vAlign w:val="center"/>
          </w:tcPr>
          <w:p w:rsidR="00FC4B2B" w:rsidRPr="00E33090" w:rsidRDefault="00FC4B2B" w:rsidP="00A72360">
            <w:pPr>
              <w:pStyle w:val="affff3"/>
              <w:jc w:val="left"/>
            </w:pPr>
            <w:r w:rsidRPr="00E33090">
              <w:t>Неучтенные расходы (% от суммы пп.</w:t>
            </w:r>
            <w:r>
              <w:t>1-3</w:t>
            </w:r>
            <w:r w:rsidRPr="00E33090">
              <w:t>)</w:t>
            </w:r>
          </w:p>
        </w:tc>
        <w:tc>
          <w:tcPr>
            <w:tcW w:w="998" w:type="dxa"/>
            <w:tcBorders>
              <w:top w:val="single" w:sz="4" w:space="0" w:color="auto"/>
              <w:left w:val="single" w:sz="4" w:space="0" w:color="auto"/>
            </w:tcBorders>
            <w:vAlign w:val="center"/>
          </w:tcPr>
          <w:p w:rsidR="00FC4B2B" w:rsidRDefault="00FC4B2B" w:rsidP="00FC4B2B">
            <w:pPr>
              <w:pStyle w:val="affff3"/>
            </w:pPr>
            <w:r>
              <w:t>25%</w:t>
            </w:r>
          </w:p>
        </w:tc>
        <w:tc>
          <w:tcPr>
            <w:tcW w:w="970" w:type="dxa"/>
            <w:tcBorders>
              <w:top w:val="single" w:sz="4" w:space="0" w:color="auto"/>
              <w:left w:val="single" w:sz="4" w:space="0" w:color="auto"/>
            </w:tcBorders>
            <w:vAlign w:val="center"/>
          </w:tcPr>
          <w:p w:rsidR="00FC4B2B" w:rsidRDefault="00FC4B2B" w:rsidP="00FC4B2B">
            <w:pPr>
              <w:pStyle w:val="affff3"/>
            </w:pPr>
            <w:r>
              <w:t> </w:t>
            </w:r>
          </w:p>
        </w:tc>
        <w:tc>
          <w:tcPr>
            <w:tcW w:w="998" w:type="dxa"/>
            <w:tcBorders>
              <w:top w:val="single" w:sz="4" w:space="0" w:color="auto"/>
              <w:left w:val="single" w:sz="4" w:space="0" w:color="auto"/>
            </w:tcBorders>
            <w:vAlign w:val="center"/>
          </w:tcPr>
          <w:p w:rsidR="00FC4B2B" w:rsidRDefault="00FC4B2B" w:rsidP="00FC4B2B">
            <w:pPr>
              <w:pStyle w:val="affff3"/>
            </w:pPr>
            <w:r>
              <w:t>1157,9</w:t>
            </w:r>
          </w:p>
        </w:tc>
        <w:tc>
          <w:tcPr>
            <w:tcW w:w="1118" w:type="dxa"/>
            <w:tcBorders>
              <w:top w:val="single" w:sz="4" w:space="0" w:color="auto"/>
              <w:left w:val="single" w:sz="4" w:space="0" w:color="auto"/>
            </w:tcBorders>
            <w:vAlign w:val="center"/>
          </w:tcPr>
          <w:p w:rsidR="00FC4B2B" w:rsidRDefault="00FC4B2B" w:rsidP="00FC4B2B">
            <w:pPr>
              <w:pStyle w:val="affff3"/>
            </w:pPr>
            <w:r>
              <w:t>1,11</w:t>
            </w:r>
          </w:p>
        </w:tc>
        <w:tc>
          <w:tcPr>
            <w:tcW w:w="1114" w:type="dxa"/>
            <w:tcBorders>
              <w:top w:val="single" w:sz="4" w:space="0" w:color="auto"/>
              <w:left w:val="single" w:sz="4" w:space="0" w:color="auto"/>
            </w:tcBorders>
            <w:vAlign w:val="center"/>
          </w:tcPr>
          <w:p w:rsidR="00FC4B2B" w:rsidRDefault="00FC4B2B" w:rsidP="00FC4B2B">
            <w:pPr>
              <w:pStyle w:val="affff3"/>
            </w:pPr>
            <w:r>
              <w:t>1285,3</w:t>
            </w:r>
          </w:p>
        </w:tc>
        <w:tc>
          <w:tcPr>
            <w:tcW w:w="1039" w:type="dxa"/>
            <w:tcBorders>
              <w:top w:val="single" w:sz="4" w:space="0" w:color="auto"/>
              <w:left w:val="single" w:sz="4" w:space="0" w:color="auto"/>
              <w:right w:val="single" w:sz="4" w:space="0" w:color="auto"/>
            </w:tcBorders>
            <w:vAlign w:val="center"/>
          </w:tcPr>
          <w:p w:rsidR="00FC4B2B" w:rsidRDefault="00FC4B2B" w:rsidP="00FC4B2B">
            <w:pPr>
              <w:pStyle w:val="affff3"/>
            </w:pPr>
            <w:r>
              <w:t>422,6</w:t>
            </w:r>
          </w:p>
        </w:tc>
      </w:tr>
      <w:tr w:rsidR="00FC4B2B" w:rsidRPr="00E33090" w:rsidTr="00A72360">
        <w:tc>
          <w:tcPr>
            <w:tcW w:w="436" w:type="dxa"/>
            <w:tcBorders>
              <w:top w:val="single" w:sz="4" w:space="0" w:color="auto"/>
              <w:left w:val="single" w:sz="4" w:space="0" w:color="auto"/>
            </w:tcBorders>
            <w:vAlign w:val="center"/>
          </w:tcPr>
          <w:p w:rsidR="00FC4B2B" w:rsidRPr="00E33090" w:rsidRDefault="00FC4B2B" w:rsidP="00A72360">
            <w:pPr>
              <w:pStyle w:val="affff3"/>
            </w:pPr>
            <w:r>
              <w:t>5</w:t>
            </w:r>
          </w:p>
        </w:tc>
        <w:tc>
          <w:tcPr>
            <w:tcW w:w="2693" w:type="dxa"/>
            <w:tcBorders>
              <w:top w:val="single" w:sz="4" w:space="0" w:color="auto"/>
              <w:left w:val="single" w:sz="4" w:space="0" w:color="auto"/>
            </w:tcBorders>
            <w:vAlign w:val="center"/>
          </w:tcPr>
          <w:p w:rsidR="00FC4B2B" w:rsidRPr="00E33090" w:rsidRDefault="00FC4B2B" w:rsidP="00A72360">
            <w:pPr>
              <w:pStyle w:val="affff3"/>
              <w:jc w:val="left"/>
            </w:pPr>
            <w:r w:rsidRPr="00E33090">
              <w:t>Полив зеленых насаждений (</w:t>
            </w:r>
            <w:proofErr w:type="gramStart"/>
            <w:r w:rsidRPr="00E33090">
              <w:t>л</w:t>
            </w:r>
            <w:proofErr w:type="gramEnd"/>
            <w:r w:rsidRPr="00E33090">
              <w:t>/чел.)</w:t>
            </w:r>
          </w:p>
        </w:tc>
        <w:tc>
          <w:tcPr>
            <w:tcW w:w="998" w:type="dxa"/>
            <w:tcBorders>
              <w:top w:val="single" w:sz="4" w:space="0" w:color="auto"/>
              <w:left w:val="single" w:sz="4" w:space="0" w:color="auto"/>
            </w:tcBorders>
            <w:vAlign w:val="center"/>
          </w:tcPr>
          <w:p w:rsidR="00FC4B2B" w:rsidRDefault="00FC4B2B" w:rsidP="00FC4B2B">
            <w:pPr>
              <w:pStyle w:val="affff3"/>
            </w:pPr>
            <w:r>
              <w:t>50</w:t>
            </w:r>
          </w:p>
        </w:tc>
        <w:tc>
          <w:tcPr>
            <w:tcW w:w="970" w:type="dxa"/>
            <w:tcBorders>
              <w:top w:val="single" w:sz="4" w:space="0" w:color="auto"/>
              <w:left w:val="single" w:sz="4" w:space="0" w:color="auto"/>
            </w:tcBorders>
            <w:vAlign w:val="center"/>
          </w:tcPr>
          <w:p w:rsidR="00FC4B2B" w:rsidRDefault="00FC4B2B" w:rsidP="00FC4B2B">
            <w:pPr>
              <w:pStyle w:val="affff3"/>
            </w:pPr>
            <w:r>
              <w:t>24114</w:t>
            </w:r>
          </w:p>
        </w:tc>
        <w:tc>
          <w:tcPr>
            <w:tcW w:w="998" w:type="dxa"/>
            <w:tcBorders>
              <w:top w:val="single" w:sz="4" w:space="0" w:color="auto"/>
              <w:left w:val="single" w:sz="4" w:space="0" w:color="auto"/>
            </w:tcBorders>
            <w:vAlign w:val="center"/>
          </w:tcPr>
          <w:p w:rsidR="00FC4B2B" w:rsidRDefault="00FC4B2B" w:rsidP="00FC4B2B">
            <w:pPr>
              <w:pStyle w:val="affff3"/>
            </w:pPr>
            <w:r>
              <w:t>1205,7</w:t>
            </w:r>
          </w:p>
        </w:tc>
        <w:tc>
          <w:tcPr>
            <w:tcW w:w="1118" w:type="dxa"/>
            <w:tcBorders>
              <w:top w:val="single" w:sz="4" w:space="0" w:color="auto"/>
              <w:left w:val="single" w:sz="4" w:space="0" w:color="auto"/>
            </w:tcBorders>
            <w:vAlign w:val="center"/>
          </w:tcPr>
          <w:p w:rsidR="00FC4B2B" w:rsidRDefault="00FC4B2B" w:rsidP="00FC4B2B">
            <w:pPr>
              <w:pStyle w:val="affff3"/>
            </w:pPr>
            <w:r>
              <w:t> </w:t>
            </w:r>
          </w:p>
        </w:tc>
        <w:tc>
          <w:tcPr>
            <w:tcW w:w="1114" w:type="dxa"/>
            <w:tcBorders>
              <w:top w:val="single" w:sz="4" w:space="0" w:color="auto"/>
              <w:left w:val="single" w:sz="4" w:space="0" w:color="auto"/>
            </w:tcBorders>
            <w:vAlign w:val="center"/>
          </w:tcPr>
          <w:p w:rsidR="00FC4B2B" w:rsidRDefault="00FC4B2B" w:rsidP="00FC4B2B">
            <w:pPr>
              <w:pStyle w:val="affff3"/>
            </w:pPr>
            <w:r>
              <w:t>1205,7</w:t>
            </w:r>
          </w:p>
        </w:tc>
        <w:tc>
          <w:tcPr>
            <w:tcW w:w="1039" w:type="dxa"/>
            <w:tcBorders>
              <w:top w:val="single" w:sz="4" w:space="0" w:color="auto"/>
              <w:left w:val="single" w:sz="4" w:space="0" w:color="auto"/>
              <w:right w:val="single" w:sz="4" w:space="0" w:color="auto"/>
            </w:tcBorders>
            <w:vAlign w:val="center"/>
          </w:tcPr>
          <w:p w:rsidR="00FC4B2B" w:rsidRDefault="00FC4B2B" w:rsidP="00FC4B2B">
            <w:pPr>
              <w:pStyle w:val="affff3"/>
            </w:pPr>
            <w:r>
              <w:t>440,08</w:t>
            </w:r>
          </w:p>
        </w:tc>
      </w:tr>
      <w:tr w:rsidR="00FC4B2B" w:rsidRPr="00E33090" w:rsidTr="00A72360">
        <w:tc>
          <w:tcPr>
            <w:tcW w:w="436" w:type="dxa"/>
            <w:tcBorders>
              <w:top w:val="single" w:sz="4" w:space="0" w:color="auto"/>
              <w:left w:val="single" w:sz="4" w:space="0" w:color="auto"/>
              <w:bottom w:val="single" w:sz="4" w:space="0" w:color="auto"/>
            </w:tcBorders>
          </w:tcPr>
          <w:p w:rsidR="00FC4B2B" w:rsidRPr="00E33090" w:rsidRDefault="00FC4B2B" w:rsidP="00A72360">
            <w:pPr>
              <w:pStyle w:val="affff3"/>
              <w:rPr>
                <w:b/>
              </w:rPr>
            </w:pPr>
          </w:p>
        </w:tc>
        <w:tc>
          <w:tcPr>
            <w:tcW w:w="2693" w:type="dxa"/>
            <w:tcBorders>
              <w:top w:val="single" w:sz="4" w:space="0" w:color="auto"/>
              <w:left w:val="single" w:sz="4" w:space="0" w:color="auto"/>
              <w:bottom w:val="single" w:sz="4" w:space="0" w:color="auto"/>
            </w:tcBorders>
            <w:vAlign w:val="center"/>
          </w:tcPr>
          <w:p w:rsidR="00FC4B2B" w:rsidRPr="00E33090" w:rsidRDefault="00FC4B2B" w:rsidP="00A72360">
            <w:pPr>
              <w:pStyle w:val="affff3"/>
              <w:jc w:val="left"/>
              <w:rPr>
                <w:b/>
              </w:rPr>
            </w:pPr>
            <w:r w:rsidRPr="00E33090">
              <w:rPr>
                <w:b/>
              </w:rPr>
              <w:t>ВСЕГО:</w:t>
            </w:r>
          </w:p>
        </w:tc>
        <w:tc>
          <w:tcPr>
            <w:tcW w:w="998" w:type="dxa"/>
            <w:tcBorders>
              <w:top w:val="single" w:sz="4" w:space="0" w:color="auto"/>
              <w:left w:val="single" w:sz="4" w:space="0" w:color="auto"/>
              <w:bottom w:val="single" w:sz="4" w:space="0" w:color="auto"/>
            </w:tcBorders>
            <w:vAlign w:val="center"/>
          </w:tcPr>
          <w:p w:rsidR="00FC4B2B" w:rsidRDefault="00FC4B2B" w:rsidP="00FC4B2B">
            <w:pPr>
              <w:pStyle w:val="affff3"/>
              <w:rPr>
                <w:b/>
                <w:bCs/>
              </w:rPr>
            </w:pPr>
            <w:r>
              <w:rPr>
                <w:b/>
                <w:bCs/>
              </w:rPr>
              <w:t> </w:t>
            </w:r>
          </w:p>
        </w:tc>
        <w:tc>
          <w:tcPr>
            <w:tcW w:w="970" w:type="dxa"/>
            <w:tcBorders>
              <w:top w:val="single" w:sz="4" w:space="0" w:color="auto"/>
              <w:left w:val="single" w:sz="4" w:space="0" w:color="auto"/>
              <w:bottom w:val="single" w:sz="4" w:space="0" w:color="auto"/>
            </w:tcBorders>
            <w:vAlign w:val="center"/>
          </w:tcPr>
          <w:p w:rsidR="00FC4B2B" w:rsidRDefault="00FC4B2B" w:rsidP="00FC4B2B">
            <w:pPr>
              <w:pStyle w:val="affff3"/>
              <w:rPr>
                <w:b/>
                <w:bCs/>
              </w:rPr>
            </w:pPr>
            <w:r>
              <w:rPr>
                <w:b/>
                <w:bCs/>
              </w:rPr>
              <w:t> </w:t>
            </w:r>
          </w:p>
        </w:tc>
        <w:tc>
          <w:tcPr>
            <w:tcW w:w="998" w:type="dxa"/>
            <w:tcBorders>
              <w:top w:val="single" w:sz="4" w:space="0" w:color="auto"/>
              <w:left w:val="single" w:sz="4" w:space="0" w:color="auto"/>
              <w:bottom w:val="single" w:sz="4" w:space="0" w:color="auto"/>
            </w:tcBorders>
            <w:vAlign w:val="center"/>
          </w:tcPr>
          <w:p w:rsidR="00FC4B2B" w:rsidRDefault="00FC4B2B" w:rsidP="00FC4B2B">
            <w:pPr>
              <w:pStyle w:val="affff3"/>
              <w:rPr>
                <w:b/>
                <w:bCs/>
              </w:rPr>
            </w:pPr>
            <w:r>
              <w:rPr>
                <w:b/>
                <w:bCs/>
              </w:rPr>
              <w:t>6995,2</w:t>
            </w:r>
          </w:p>
        </w:tc>
        <w:tc>
          <w:tcPr>
            <w:tcW w:w="1118" w:type="dxa"/>
            <w:tcBorders>
              <w:top w:val="single" w:sz="4" w:space="0" w:color="auto"/>
              <w:left w:val="single" w:sz="4" w:space="0" w:color="auto"/>
              <w:bottom w:val="single" w:sz="4" w:space="0" w:color="auto"/>
            </w:tcBorders>
            <w:vAlign w:val="center"/>
          </w:tcPr>
          <w:p w:rsidR="00FC4B2B" w:rsidRDefault="00FC4B2B" w:rsidP="00FC4B2B">
            <w:pPr>
              <w:pStyle w:val="affff3"/>
              <w:rPr>
                <w:b/>
                <w:bCs/>
              </w:rPr>
            </w:pPr>
            <w:r>
              <w:rPr>
                <w:b/>
                <w:bCs/>
              </w:rPr>
              <w:t> </w:t>
            </w:r>
          </w:p>
        </w:tc>
        <w:tc>
          <w:tcPr>
            <w:tcW w:w="1114" w:type="dxa"/>
            <w:tcBorders>
              <w:top w:val="single" w:sz="4" w:space="0" w:color="auto"/>
              <w:left w:val="single" w:sz="4" w:space="0" w:color="auto"/>
              <w:bottom w:val="single" w:sz="4" w:space="0" w:color="auto"/>
            </w:tcBorders>
            <w:vAlign w:val="center"/>
          </w:tcPr>
          <w:p w:rsidR="00FC4B2B" w:rsidRDefault="00FC4B2B" w:rsidP="00FC4B2B">
            <w:pPr>
              <w:pStyle w:val="affff3"/>
              <w:rPr>
                <w:b/>
                <w:bCs/>
              </w:rPr>
            </w:pPr>
            <w:r>
              <w:rPr>
                <w:b/>
                <w:bCs/>
              </w:rPr>
              <w:t>7771,7</w:t>
            </w:r>
          </w:p>
        </w:tc>
        <w:tc>
          <w:tcPr>
            <w:tcW w:w="1039" w:type="dxa"/>
            <w:tcBorders>
              <w:top w:val="single" w:sz="4" w:space="0" w:color="auto"/>
              <w:left w:val="single" w:sz="4" w:space="0" w:color="auto"/>
              <w:bottom w:val="single" w:sz="4" w:space="0" w:color="auto"/>
              <w:right w:val="single" w:sz="4" w:space="0" w:color="auto"/>
            </w:tcBorders>
            <w:vAlign w:val="center"/>
          </w:tcPr>
          <w:p w:rsidR="00FC4B2B" w:rsidRDefault="00FC4B2B" w:rsidP="00FC4B2B">
            <w:pPr>
              <w:pStyle w:val="affff3"/>
              <w:rPr>
                <w:b/>
                <w:bCs/>
              </w:rPr>
            </w:pPr>
            <w:r>
              <w:rPr>
                <w:b/>
                <w:bCs/>
              </w:rPr>
              <w:t>2553,22</w:t>
            </w:r>
          </w:p>
        </w:tc>
      </w:tr>
    </w:tbl>
    <w:p w:rsidR="00FC4B2B" w:rsidRDefault="00FC4B2B" w:rsidP="00FC4B2B"/>
    <w:tbl>
      <w:tblPr>
        <w:tblW w:w="0" w:type="auto"/>
        <w:tblLayout w:type="fixed"/>
        <w:tblCellMar>
          <w:left w:w="10" w:type="dxa"/>
          <w:right w:w="10" w:type="dxa"/>
        </w:tblCellMar>
        <w:tblLook w:val="0000" w:firstRow="0" w:lastRow="0" w:firstColumn="0" w:lastColumn="0" w:noHBand="0" w:noVBand="0"/>
      </w:tblPr>
      <w:tblGrid>
        <w:gridCol w:w="264"/>
        <w:gridCol w:w="6976"/>
        <w:gridCol w:w="992"/>
        <w:gridCol w:w="1104"/>
      </w:tblGrid>
      <w:tr w:rsidR="00FC4B2B" w:rsidRPr="00E33090" w:rsidTr="00A72360">
        <w:trPr>
          <w:cantSplit/>
        </w:trPr>
        <w:tc>
          <w:tcPr>
            <w:tcW w:w="264" w:type="dxa"/>
          </w:tcPr>
          <w:p w:rsidR="00FC4B2B" w:rsidRPr="00E33090" w:rsidRDefault="00FC4B2B" w:rsidP="00A72360">
            <w:pPr>
              <w:pStyle w:val="affff3"/>
            </w:pPr>
            <w:r w:rsidRPr="00E33090">
              <w:t>1.</w:t>
            </w:r>
          </w:p>
        </w:tc>
        <w:tc>
          <w:tcPr>
            <w:tcW w:w="6976" w:type="dxa"/>
            <w:vAlign w:val="center"/>
          </w:tcPr>
          <w:p w:rsidR="00FC4B2B" w:rsidRPr="00E33090" w:rsidRDefault="00FC4B2B" w:rsidP="00A72360">
            <w:pPr>
              <w:pStyle w:val="affff3"/>
              <w:jc w:val="left"/>
            </w:pPr>
            <w:r w:rsidRPr="00E33090">
              <w:t>Среднесуточный расчетный расход</w:t>
            </w:r>
          </w:p>
        </w:tc>
        <w:tc>
          <w:tcPr>
            <w:tcW w:w="992" w:type="dxa"/>
          </w:tcPr>
          <w:p w:rsidR="00FC4B2B" w:rsidRPr="00E33090" w:rsidRDefault="00FC4B2B" w:rsidP="00A72360">
            <w:pPr>
              <w:pStyle w:val="affff3"/>
            </w:pPr>
            <w:r>
              <w:t>6995,2</w:t>
            </w:r>
          </w:p>
        </w:tc>
        <w:tc>
          <w:tcPr>
            <w:tcW w:w="1104" w:type="dxa"/>
          </w:tcPr>
          <w:p w:rsidR="00FC4B2B" w:rsidRPr="00E33090" w:rsidRDefault="00FC4B2B" w:rsidP="00A72360">
            <w:pPr>
              <w:pStyle w:val="affff3"/>
            </w:pPr>
            <w:r w:rsidRPr="00E33090">
              <w:t>м</w:t>
            </w:r>
            <w:r w:rsidRPr="00A6508B">
              <w:rPr>
                <w:vertAlign w:val="superscript"/>
              </w:rPr>
              <w:t>3</w:t>
            </w:r>
            <w:r w:rsidRPr="00E33090">
              <w:t>/</w:t>
            </w:r>
            <w:proofErr w:type="spellStart"/>
            <w:r w:rsidRPr="00E33090">
              <w:t>сут</w:t>
            </w:r>
            <w:proofErr w:type="spellEnd"/>
          </w:p>
        </w:tc>
      </w:tr>
      <w:tr w:rsidR="00FC4B2B" w:rsidRPr="00E33090" w:rsidTr="00A72360">
        <w:trPr>
          <w:cantSplit/>
        </w:trPr>
        <w:tc>
          <w:tcPr>
            <w:tcW w:w="264" w:type="dxa"/>
          </w:tcPr>
          <w:p w:rsidR="00FC4B2B" w:rsidRPr="00E33090" w:rsidRDefault="00FC4B2B" w:rsidP="00A72360">
            <w:pPr>
              <w:pStyle w:val="affff3"/>
            </w:pPr>
            <w:r w:rsidRPr="00E33090">
              <w:t>2.</w:t>
            </w:r>
          </w:p>
        </w:tc>
        <w:tc>
          <w:tcPr>
            <w:tcW w:w="6976" w:type="dxa"/>
            <w:vAlign w:val="center"/>
          </w:tcPr>
          <w:p w:rsidR="00FC4B2B" w:rsidRPr="00E33090" w:rsidRDefault="00FC4B2B" w:rsidP="00A72360">
            <w:pPr>
              <w:pStyle w:val="affff3"/>
              <w:jc w:val="left"/>
            </w:pPr>
            <w:r w:rsidRPr="00E33090">
              <w:t>Расчетный расход в сутки наибольшего водопотребления</w:t>
            </w:r>
          </w:p>
        </w:tc>
        <w:tc>
          <w:tcPr>
            <w:tcW w:w="992" w:type="dxa"/>
          </w:tcPr>
          <w:p w:rsidR="00FC4B2B" w:rsidRPr="00E33090" w:rsidRDefault="00FC4B2B" w:rsidP="00A72360">
            <w:pPr>
              <w:pStyle w:val="affff3"/>
            </w:pPr>
            <w:r>
              <w:t>7771,7</w:t>
            </w:r>
          </w:p>
        </w:tc>
        <w:tc>
          <w:tcPr>
            <w:tcW w:w="1104" w:type="dxa"/>
          </w:tcPr>
          <w:p w:rsidR="00FC4B2B" w:rsidRPr="00E33090" w:rsidRDefault="00FC4B2B" w:rsidP="00A72360">
            <w:pPr>
              <w:pStyle w:val="affff3"/>
            </w:pPr>
            <w:r w:rsidRPr="00E33090">
              <w:t>м</w:t>
            </w:r>
            <w:r w:rsidRPr="00A6508B">
              <w:rPr>
                <w:vertAlign w:val="superscript"/>
              </w:rPr>
              <w:t>3</w:t>
            </w:r>
            <w:r w:rsidRPr="00E33090">
              <w:t>/</w:t>
            </w:r>
            <w:proofErr w:type="spellStart"/>
            <w:r w:rsidRPr="00E33090">
              <w:t>сут</w:t>
            </w:r>
            <w:proofErr w:type="spellEnd"/>
          </w:p>
        </w:tc>
      </w:tr>
      <w:tr w:rsidR="00FC4B2B" w:rsidRPr="00E33090" w:rsidTr="00A72360">
        <w:trPr>
          <w:cantSplit/>
        </w:trPr>
        <w:tc>
          <w:tcPr>
            <w:tcW w:w="264" w:type="dxa"/>
          </w:tcPr>
          <w:p w:rsidR="00FC4B2B" w:rsidRPr="00E33090" w:rsidRDefault="00FC4B2B" w:rsidP="00A72360">
            <w:pPr>
              <w:pStyle w:val="affff3"/>
            </w:pPr>
            <w:r w:rsidRPr="00E33090">
              <w:t>3.</w:t>
            </w:r>
          </w:p>
        </w:tc>
        <w:tc>
          <w:tcPr>
            <w:tcW w:w="6976" w:type="dxa"/>
            <w:vAlign w:val="center"/>
          </w:tcPr>
          <w:p w:rsidR="00FC4B2B" w:rsidRPr="00E33090" w:rsidRDefault="00FC4B2B" w:rsidP="00A72360">
            <w:pPr>
              <w:pStyle w:val="affff3"/>
              <w:jc w:val="left"/>
            </w:pPr>
            <w:r w:rsidRPr="00E33090">
              <w:t>Максимальный часовой расход в сутки максимального водопотребления</w:t>
            </w:r>
          </w:p>
        </w:tc>
        <w:tc>
          <w:tcPr>
            <w:tcW w:w="992" w:type="dxa"/>
          </w:tcPr>
          <w:p w:rsidR="00FC4B2B" w:rsidRPr="00E33090" w:rsidRDefault="00FC4B2B" w:rsidP="00FC4B2B">
            <w:pPr>
              <w:pStyle w:val="affff3"/>
            </w:pPr>
            <w:r>
              <w:t>323,8</w:t>
            </w:r>
          </w:p>
        </w:tc>
        <w:tc>
          <w:tcPr>
            <w:tcW w:w="1104" w:type="dxa"/>
          </w:tcPr>
          <w:p w:rsidR="00FC4B2B" w:rsidRPr="00E33090" w:rsidRDefault="00FC4B2B" w:rsidP="00A72360">
            <w:pPr>
              <w:pStyle w:val="affff3"/>
            </w:pPr>
            <w:r w:rsidRPr="00E33090">
              <w:t>м</w:t>
            </w:r>
            <w:r w:rsidRPr="00FC4B2B">
              <w:rPr>
                <w:vertAlign w:val="superscript"/>
              </w:rPr>
              <w:t>3</w:t>
            </w:r>
            <w:r w:rsidRPr="00E33090">
              <w:t>/ч</w:t>
            </w:r>
          </w:p>
        </w:tc>
      </w:tr>
      <w:tr w:rsidR="00FC4B2B" w:rsidRPr="00E33090" w:rsidTr="00A72360">
        <w:trPr>
          <w:cantSplit/>
        </w:trPr>
        <w:tc>
          <w:tcPr>
            <w:tcW w:w="264" w:type="dxa"/>
          </w:tcPr>
          <w:p w:rsidR="00FC4B2B" w:rsidRPr="00E33090" w:rsidRDefault="00FC4B2B" w:rsidP="00A72360">
            <w:pPr>
              <w:pStyle w:val="affff3"/>
            </w:pPr>
            <w:r w:rsidRPr="00E33090">
              <w:t>4.</w:t>
            </w:r>
          </w:p>
        </w:tc>
        <w:tc>
          <w:tcPr>
            <w:tcW w:w="6976" w:type="dxa"/>
            <w:vAlign w:val="center"/>
          </w:tcPr>
          <w:p w:rsidR="00FC4B2B" w:rsidRPr="00E33090" w:rsidRDefault="00FC4B2B" w:rsidP="00A72360">
            <w:pPr>
              <w:pStyle w:val="affff3"/>
              <w:jc w:val="left"/>
            </w:pPr>
            <w:r w:rsidRPr="00E33090">
              <w:t>Расчетный секундный расход в сутки максимального водопотребления</w:t>
            </w:r>
          </w:p>
        </w:tc>
        <w:tc>
          <w:tcPr>
            <w:tcW w:w="992" w:type="dxa"/>
          </w:tcPr>
          <w:p w:rsidR="00FC4B2B" w:rsidRPr="00E33090" w:rsidRDefault="00FC4B2B" w:rsidP="00A72360">
            <w:pPr>
              <w:pStyle w:val="affff3"/>
            </w:pPr>
            <w:r>
              <w:t>89,9</w:t>
            </w:r>
          </w:p>
        </w:tc>
        <w:tc>
          <w:tcPr>
            <w:tcW w:w="1104" w:type="dxa"/>
          </w:tcPr>
          <w:p w:rsidR="00FC4B2B" w:rsidRPr="00E33090" w:rsidRDefault="00FC4B2B" w:rsidP="00A72360">
            <w:pPr>
              <w:pStyle w:val="affff3"/>
            </w:pPr>
            <w:proofErr w:type="gramStart"/>
            <w:r w:rsidRPr="00E33090">
              <w:t>л</w:t>
            </w:r>
            <w:proofErr w:type="gramEnd"/>
            <w:r w:rsidRPr="00E33090">
              <w:t>/с</w:t>
            </w:r>
          </w:p>
        </w:tc>
      </w:tr>
      <w:tr w:rsidR="00FC4B2B" w:rsidRPr="00E33090" w:rsidTr="00A72360">
        <w:trPr>
          <w:cantSplit/>
        </w:trPr>
        <w:tc>
          <w:tcPr>
            <w:tcW w:w="264" w:type="dxa"/>
          </w:tcPr>
          <w:p w:rsidR="00FC4B2B" w:rsidRPr="00E33090" w:rsidRDefault="00FC4B2B" w:rsidP="00A72360">
            <w:pPr>
              <w:pStyle w:val="affff3"/>
            </w:pPr>
            <w:r w:rsidRPr="00E33090">
              <w:t>5.</w:t>
            </w:r>
          </w:p>
        </w:tc>
        <w:tc>
          <w:tcPr>
            <w:tcW w:w="6976" w:type="dxa"/>
            <w:vAlign w:val="center"/>
          </w:tcPr>
          <w:p w:rsidR="00FC4B2B" w:rsidRPr="00E33090" w:rsidRDefault="00FC4B2B" w:rsidP="00A72360">
            <w:pPr>
              <w:pStyle w:val="affff3"/>
              <w:jc w:val="left"/>
            </w:pPr>
            <w:r w:rsidRPr="00E33090">
              <w:t>Расход воды на внутренне пожаротушение</w:t>
            </w:r>
          </w:p>
        </w:tc>
        <w:tc>
          <w:tcPr>
            <w:tcW w:w="992" w:type="dxa"/>
            <w:vAlign w:val="center"/>
          </w:tcPr>
          <w:p w:rsidR="00FC4B2B" w:rsidRPr="00E33090" w:rsidRDefault="00FC4B2B" w:rsidP="00A72360">
            <w:pPr>
              <w:pStyle w:val="affff3"/>
            </w:pPr>
            <w:r w:rsidRPr="00E33090">
              <w:t>10</w:t>
            </w:r>
          </w:p>
        </w:tc>
        <w:tc>
          <w:tcPr>
            <w:tcW w:w="1104" w:type="dxa"/>
          </w:tcPr>
          <w:p w:rsidR="00FC4B2B" w:rsidRPr="00E33090" w:rsidRDefault="00FC4B2B" w:rsidP="00A72360">
            <w:pPr>
              <w:pStyle w:val="affff3"/>
            </w:pPr>
            <w:proofErr w:type="gramStart"/>
            <w:r w:rsidRPr="00E33090">
              <w:t>л</w:t>
            </w:r>
            <w:proofErr w:type="gramEnd"/>
            <w:r w:rsidRPr="00E33090">
              <w:t>/с</w:t>
            </w:r>
          </w:p>
        </w:tc>
      </w:tr>
      <w:tr w:rsidR="00FC4B2B" w:rsidRPr="00E33090" w:rsidTr="00A72360">
        <w:trPr>
          <w:cantSplit/>
        </w:trPr>
        <w:tc>
          <w:tcPr>
            <w:tcW w:w="264" w:type="dxa"/>
            <w:vAlign w:val="center"/>
          </w:tcPr>
          <w:p w:rsidR="00FC4B2B" w:rsidRPr="00E33090" w:rsidRDefault="00FC4B2B" w:rsidP="00A72360">
            <w:pPr>
              <w:pStyle w:val="affff3"/>
            </w:pPr>
            <w:r w:rsidRPr="00E33090">
              <w:t>6.</w:t>
            </w:r>
          </w:p>
        </w:tc>
        <w:tc>
          <w:tcPr>
            <w:tcW w:w="6976" w:type="dxa"/>
            <w:vAlign w:val="center"/>
          </w:tcPr>
          <w:p w:rsidR="00FC4B2B" w:rsidRPr="00E33090" w:rsidRDefault="00FC4B2B" w:rsidP="00A72360">
            <w:pPr>
              <w:pStyle w:val="affff3"/>
              <w:jc w:val="left"/>
            </w:pPr>
            <w:r w:rsidRPr="00E33090">
              <w:t>Расход воды на наружное пожаротушение (СП 8.13130.20</w:t>
            </w:r>
            <w:r>
              <w:t>20</w:t>
            </w:r>
            <w:r w:rsidRPr="00E33090">
              <w:t>)</w:t>
            </w:r>
          </w:p>
        </w:tc>
        <w:tc>
          <w:tcPr>
            <w:tcW w:w="992" w:type="dxa"/>
          </w:tcPr>
          <w:p w:rsidR="00FC4B2B" w:rsidRPr="00E33090" w:rsidRDefault="00FC4B2B" w:rsidP="00A72360">
            <w:pPr>
              <w:pStyle w:val="affff3"/>
            </w:pPr>
            <w:r w:rsidRPr="00E33090">
              <w:t>35</w:t>
            </w:r>
          </w:p>
        </w:tc>
        <w:tc>
          <w:tcPr>
            <w:tcW w:w="1104" w:type="dxa"/>
          </w:tcPr>
          <w:p w:rsidR="00FC4B2B" w:rsidRPr="00E33090" w:rsidRDefault="00FC4B2B" w:rsidP="00A72360">
            <w:pPr>
              <w:pStyle w:val="affff3"/>
            </w:pPr>
            <w:proofErr w:type="gramStart"/>
            <w:r w:rsidRPr="00E33090">
              <w:t>л</w:t>
            </w:r>
            <w:proofErr w:type="gramEnd"/>
            <w:r w:rsidRPr="00E33090">
              <w:t>/с</w:t>
            </w:r>
          </w:p>
        </w:tc>
      </w:tr>
      <w:tr w:rsidR="00FC4B2B" w:rsidRPr="00E33090" w:rsidTr="00A72360">
        <w:trPr>
          <w:cantSplit/>
        </w:trPr>
        <w:tc>
          <w:tcPr>
            <w:tcW w:w="264" w:type="dxa"/>
          </w:tcPr>
          <w:p w:rsidR="00FC4B2B" w:rsidRPr="00E33090" w:rsidRDefault="00FC4B2B" w:rsidP="00A72360">
            <w:pPr>
              <w:pStyle w:val="affff3"/>
            </w:pPr>
            <w:r w:rsidRPr="00E33090">
              <w:t>7.</w:t>
            </w:r>
          </w:p>
        </w:tc>
        <w:tc>
          <w:tcPr>
            <w:tcW w:w="6976" w:type="dxa"/>
            <w:vAlign w:val="center"/>
          </w:tcPr>
          <w:p w:rsidR="00FC4B2B" w:rsidRPr="00E33090" w:rsidRDefault="00FC4B2B" w:rsidP="00A72360">
            <w:pPr>
              <w:pStyle w:val="affff3"/>
              <w:jc w:val="left"/>
            </w:pPr>
            <w:r w:rsidRPr="00E33090">
              <w:t>Общий расход на пожаротушение</w:t>
            </w:r>
          </w:p>
        </w:tc>
        <w:tc>
          <w:tcPr>
            <w:tcW w:w="992" w:type="dxa"/>
          </w:tcPr>
          <w:p w:rsidR="00FC4B2B" w:rsidRPr="00E33090" w:rsidRDefault="00FC4B2B" w:rsidP="00A72360">
            <w:pPr>
              <w:pStyle w:val="affff3"/>
            </w:pPr>
            <w:r w:rsidRPr="00E33090">
              <w:t>45</w:t>
            </w:r>
          </w:p>
        </w:tc>
        <w:tc>
          <w:tcPr>
            <w:tcW w:w="1104" w:type="dxa"/>
          </w:tcPr>
          <w:p w:rsidR="00FC4B2B" w:rsidRPr="00E33090" w:rsidRDefault="00FC4B2B" w:rsidP="00A72360">
            <w:pPr>
              <w:pStyle w:val="affff3"/>
            </w:pPr>
            <w:proofErr w:type="gramStart"/>
            <w:r w:rsidRPr="00E33090">
              <w:t>л</w:t>
            </w:r>
            <w:proofErr w:type="gramEnd"/>
            <w:r w:rsidRPr="00E33090">
              <w:t>/с</w:t>
            </w:r>
          </w:p>
        </w:tc>
      </w:tr>
      <w:tr w:rsidR="00FC4B2B" w:rsidRPr="00E33090" w:rsidTr="00A72360">
        <w:trPr>
          <w:cantSplit/>
        </w:trPr>
        <w:tc>
          <w:tcPr>
            <w:tcW w:w="264" w:type="dxa"/>
            <w:vAlign w:val="bottom"/>
          </w:tcPr>
          <w:p w:rsidR="00FC4B2B" w:rsidRPr="00E33090" w:rsidRDefault="00FC4B2B" w:rsidP="00A72360">
            <w:pPr>
              <w:pStyle w:val="affff3"/>
            </w:pPr>
            <w:r w:rsidRPr="00E33090">
              <w:t>8.</w:t>
            </w:r>
          </w:p>
        </w:tc>
        <w:tc>
          <w:tcPr>
            <w:tcW w:w="6976" w:type="dxa"/>
            <w:vAlign w:val="center"/>
          </w:tcPr>
          <w:p w:rsidR="00FC4B2B" w:rsidRPr="00E33090" w:rsidRDefault="00FC4B2B" w:rsidP="00A72360">
            <w:pPr>
              <w:pStyle w:val="affff3"/>
              <w:jc w:val="left"/>
            </w:pPr>
            <w:r w:rsidRPr="00E33090">
              <w:t>Расчетное кол-во одновременных пожаров</w:t>
            </w:r>
          </w:p>
        </w:tc>
        <w:tc>
          <w:tcPr>
            <w:tcW w:w="992" w:type="dxa"/>
            <w:vAlign w:val="center"/>
          </w:tcPr>
          <w:p w:rsidR="00FC4B2B" w:rsidRPr="00E33090" w:rsidRDefault="00FC4B2B" w:rsidP="00A72360">
            <w:pPr>
              <w:pStyle w:val="affff3"/>
            </w:pPr>
            <w:r>
              <w:t>2</w:t>
            </w:r>
          </w:p>
        </w:tc>
        <w:tc>
          <w:tcPr>
            <w:tcW w:w="1104" w:type="dxa"/>
          </w:tcPr>
          <w:p w:rsidR="00FC4B2B" w:rsidRPr="00E33090" w:rsidRDefault="00FC4B2B" w:rsidP="00A72360">
            <w:pPr>
              <w:pStyle w:val="affff3"/>
            </w:pPr>
          </w:p>
        </w:tc>
      </w:tr>
    </w:tbl>
    <w:p w:rsidR="00636C56" w:rsidRPr="001A0769" w:rsidRDefault="00636C56" w:rsidP="00EB0F68">
      <w:pPr>
        <w:pStyle w:val="33"/>
      </w:pPr>
      <w:bookmarkStart w:id="76" w:name="_Toc147791381"/>
      <w:r w:rsidRPr="001A0769">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6"/>
    </w:p>
    <w:p w:rsidR="00584384" w:rsidRPr="00584384" w:rsidRDefault="00584384" w:rsidP="00584384">
      <w:bookmarkStart w:id="77" w:name="bookmark34"/>
      <w:r w:rsidRPr="00584384">
        <w:t xml:space="preserve">Горячее водоснабжение перспективных потребителей </w:t>
      </w:r>
      <w:proofErr w:type="gramStart"/>
      <w:r w:rsidRPr="00584384">
        <w:t>согласно</w:t>
      </w:r>
      <w:proofErr w:type="gramEnd"/>
      <w:r w:rsidRPr="00584384">
        <w:t xml:space="preserve"> Генерального плана развития МО </w:t>
      </w:r>
      <w:proofErr w:type="spellStart"/>
      <w:r w:rsidRPr="00584384">
        <w:t>Белореченское</w:t>
      </w:r>
      <w:proofErr w:type="spellEnd"/>
      <w:r w:rsidRPr="00584384">
        <w:t xml:space="preserve"> ГП предполагается децентрализованное, с установкой оборудования подготовки ГВС в ИТП потребителей.</w:t>
      </w:r>
      <w:bookmarkEnd w:id="77"/>
    </w:p>
    <w:p w:rsidR="00636C56" w:rsidRPr="00E04D60" w:rsidRDefault="00636C56" w:rsidP="00EB0F68">
      <w:pPr>
        <w:pStyle w:val="33"/>
      </w:pPr>
      <w:bookmarkStart w:id="78" w:name="_Toc147791382"/>
      <w:r w:rsidRPr="00456CEA">
        <w:t>Сведения</w:t>
      </w:r>
      <w:r w:rsidRPr="00E04D60">
        <w:t xml:space="preserve"> о фактическом и ожидаемом потреблении </w:t>
      </w:r>
      <w:r w:rsidR="004F1BDC">
        <w:t>горячей, питьевой, технической</w:t>
      </w:r>
      <w:r w:rsidR="004F1BDC" w:rsidRPr="00E04D60">
        <w:t xml:space="preserve"> </w:t>
      </w:r>
      <w:r w:rsidRPr="00E04D60">
        <w:t>воды (годовое, среднесуточное, максимальное суточное)</w:t>
      </w:r>
      <w:bookmarkEnd w:id="78"/>
    </w:p>
    <w:p w:rsidR="00C84946" w:rsidRPr="00C84946" w:rsidRDefault="00C84946" w:rsidP="00C84946">
      <w:r w:rsidRPr="00C84946">
        <w:t xml:space="preserve">Горячее водоснабжение перспективных потребителей </w:t>
      </w:r>
      <w:proofErr w:type="gramStart"/>
      <w:r w:rsidRPr="00C84946">
        <w:t>согласно</w:t>
      </w:r>
      <w:proofErr w:type="gramEnd"/>
      <w:r w:rsidRPr="00C84946">
        <w:t xml:space="preserve"> Генерального плана развития МО </w:t>
      </w:r>
      <w:proofErr w:type="spellStart"/>
      <w:r w:rsidRPr="00C84946">
        <w:t>Белореченское</w:t>
      </w:r>
      <w:proofErr w:type="spellEnd"/>
      <w:r w:rsidRPr="00C84946">
        <w:t xml:space="preserve"> ГП предполагается децентрализованное, с установкой оборудования подготовки ГВС в ИТП потребителей.</w:t>
      </w:r>
    </w:p>
    <w:p w:rsidR="00C84946" w:rsidRPr="00C84946" w:rsidRDefault="00C84946" w:rsidP="00C84946">
      <w:r w:rsidRPr="00C84946">
        <w:t xml:space="preserve">Перспективная потребность МО </w:t>
      </w:r>
      <w:proofErr w:type="spellStart"/>
      <w:r w:rsidRPr="00C84946">
        <w:t>Белореченское</w:t>
      </w:r>
      <w:proofErr w:type="spellEnd"/>
      <w:r w:rsidRPr="00C84946">
        <w:t xml:space="preserve"> ГП в питьевой воде приведена в таблицах 22 (вариант I) и 23 (вариант II).</w:t>
      </w:r>
    </w:p>
    <w:p w:rsidR="00584384" w:rsidRPr="00C84946" w:rsidRDefault="00C84946" w:rsidP="00C84946">
      <w:r w:rsidRPr="00C84946">
        <w:t xml:space="preserve">Таблица 22. Расчетное водопотребление МО </w:t>
      </w:r>
      <w:proofErr w:type="spellStart"/>
      <w:r w:rsidRPr="00C84946">
        <w:t>Белореченское</w:t>
      </w:r>
      <w:proofErr w:type="spellEnd"/>
      <w:r w:rsidRPr="00C84946">
        <w:t xml:space="preserve"> ГП на 2032г. (вариант I)</w:t>
      </w:r>
    </w:p>
    <w:tbl>
      <w:tblPr>
        <w:tblW w:w="9389" w:type="dxa"/>
        <w:tblLayout w:type="fixed"/>
        <w:tblCellMar>
          <w:left w:w="10" w:type="dxa"/>
          <w:right w:w="10" w:type="dxa"/>
        </w:tblCellMar>
        <w:tblLook w:val="0000" w:firstRow="0" w:lastRow="0" w:firstColumn="0" w:lastColumn="0" w:noHBand="0" w:noVBand="0"/>
      </w:tblPr>
      <w:tblGrid>
        <w:gridCol w:w="2704"/>
        <w:gridCol w:w="2409"/>
        <w:gridCol w:w="2572"/>
        <w:gridCol w:w="1704"/>
      </w:tblGrid>
      <w:tr w:rsidR="00C84946" w:rsidRPr="00C84946" w:rsidTr="00C84946">
        <w:tc>
          <w:tcPr>
            <w:tcW w:w="2704" w:type="dxa"/>
            <w:tcBorders>
              <w:top w:val="single" w:sz="4" w:space="0" w:color="auto"/>
              <w:left w:val="single" w:sz="4" w:space="0" w:color="auto"/>
            </w:tcBorders>
            <w:vAlign w:val="center"/>
          </w:tcPr>
          <w:p w:rsidR="00C84946" w:rsidRPr="00C84946" w:rsidRDefault="00C84946" w:rsidP="00C84946">
            <w:pPr>
              <w:pStyle w:val="affff3"/>
              <w:rPr>
                <w:b/>
              </w:rPr>
            </w:pPr>
            <w:r w:rsidRPr="00C84946">
              <w:rPr>
                <w:b/>
              </w:rPr>
              <w:t>Населенный пункт</w:t>
            </w:r>
          </w:p>
        </w:tc>
        <w:tc>
          <w:tcPr>
            <w:tcW w:w="2409" w:type="dxa"/>
            <w:tcBorders>
              <w:top w:val="single" w:sz="4" w:space="0" w:color="auto"/>
              <w:left w:val="single" w:sz="4" w:space="0" w:color="auto"/>
            </w:tcBorders>
            <w:vAlign w:val="center"/>
          </w:tcPr>
          <w:p w:rsidR="00C84946" w:rsidRPr="00C84946" w:rsidRDefault="00C84946" w:rsidP="00C84946">
            <w:pPr>
              <w:pStyle w:val="affff3"/>
              <w:rPr>
                <w:b/>
              </w:rPr>
            </w:pPr>
            <w:r w:rsidRPr="00C84946">
              <w:rPr>
                <w:b/>
              </w:rPr>
              <w:t>Среднесуточное,</w:t>
            </w:r>
          </w:p>
          <w:p w:rsidR="00C84946" w:rsidRPr="00C84946" w:rsidRDefault="00C84946" w:rsidP="00C84946">
            <w:pPr>
              <w:pStyle w:val="affff3"/>
              <w:rPr>
                <w:b/>
              </w:rPr>
            </w:pPr>
            <w:r w:rsidRPr="00C84946">
              <w:rPr>
                <w:b/>
              </w:rPr>
              <w:t>м</w:t>
            </w:r>
            <w:r w:rsidRPr="00C84946">
              <w:rPr>
                <w:b/>
                <w:vertAlign w:val="superscript"/>
              </w:rPr>
              <w:t>3</w:t>
            </w:r>
            <w:r w:rsidRPr="00C84946">
              <w:rPr>
                <w:b/>
              </w:rPr>
              <w:t>/</w:t>
            </w:r>
            <w:proofErr w:type="spellStart"/>
            <w:r w:rsidRPr="00C84946">
              <w:rPr>
                <w:b/>
              </w:rPr>
              <w:t>сут</w:t>
            </w:r>
            <w:proofErr w:type="spellEnd"/>
          </w:p>
        </w:tc>
        <w:tc>
          <w:tcPr>
            <w:tcW w:w="2572" w:type="dxa"/>
            <w:tcBorders>
              <w:top w:val="single" w:sz="4" w:space="0" w:color="auto"/>
              <w:left w:val="single" w:sz="4" w:space="0" w:color="auto"/>
            </w:tcBorders>
            <w:vAlign w:val="bottom"/>
          </w:tcPr>
          <w:p w:rsidR="00C84946" w:rsidRPr="00C84946" w:rsidRDefault="00C84946" w:rsidP="00C84946">
            <w:pPr>
              <w:pStyle w:val="affff3"/>
              <w:rPr>
                <w:b/>
              </w:rPr>
            </w:pPr>
            <w:r w:rsidRPr="00C84946">
              <w:rPr>
                <w:b/>
              </w:rPr>
              <w:t>В сутки максимального водоснабжения, м</w:t>
            </w:r>
            <w:r w:rsidRPr="00C84946">
              <w:rPr>
                <w:b/>
                <w:vertAlign w:val="superscript"/>
              </w:rPr>
              <w:t>3</w:t>
            </w:r>
            <w:r w:rsidRPr="00C84946">
              <w:rPr>
                <w:b/>
              </w:rPr>
              <w:t>/</w:t>
            </w:r>
            <w:proofErr w:type="spellStart"/>
            <w:r w:rsidRPr="00C84946">
              <w:rPr>
                <w:b/>
              </w:rPr>
              <w:t>сут</w:t>
            </w:r>
            <w:proofErr w:type="spellEnd"/>
          </w:p>
        </w:tc>
        <w:tc>
          <w:tcPr>
            <w:tcW w:w="1704" w:type="dxa"/>
            <w:tcBorders>
              <w:top w:val="single" w:sz="4" w:space="0" w:color="auto"/>
              <w:left w:val="single" w:sz="4" w:space="0" w:color="auto"/>
              <w:right w:val="single" w:sz="4" w:space="0" w:color="auto"/>
            </w:tcBorders>
            <w:vAlign w:val="center"/>
          </w:tcPr>
          <w:p w:rsidR="00C84946" w:rsidRPr="00C84946" w:rsidRDefault="00C84946" w:rsidP="00C84946">
            <w:pPr>
              <w:pStyle w:val="affff3"/>
              <w:rPr>
                <w:b/>
              </w:rPr>
            </w:pPr>
            <w:r w:rsidRPr="00C84946">
              <w:rPr>
                <w:b/>
              </w:rPr>
              <w:t>Годовое,</w:t>
            </w:r>
          </w:p>
          <w:p w:rsidR="00C84946" w:rsidRPr="00544CB2" w:rsidRDefault="00C84946" w:rsidP="00C84946">
            <w:pPr>
              <w:pStyle w:val="affff3"/>
              <w:rPr>
                <w:b/>
              </w:rPr>
            </w:pPr>
            <w:r w:rsidRPr="00C84946">
              <w:rPr>
                <w:b/>
              </w:rPr>
              <w:t>тыс. м</w:t>
            </w:r>
            <w:r w:rsidRPr="00C84946">
              <w:rPr>
                <w:b/>
                <w:vertAlign w:val="superscript"/>
              </w:rPr>
              <w:t>3</w:t>
            </w:r>
          </w:p>
        </w:tc>
      </w:tr>
      <w:tr w:rsidR="00C84946" w:rsidRPr="00C84946" w:rsidTr="00C84946">
        <w:tc>
          <w:tcPr>
            <w:tcW w:w="2704" w:type="dxa"/>
            <w:tcBorders>
              <w:top w:val="single" w:sz="4" w:space="0" w:color="auto"/>
              <w:left w:val="single" w:sz="4" w:space="0" w:color="auto"/>
              <w:bottom w:val="single" w:sz="4" w:space="0" w:color="auto"/>
            </w:tcBorders>
            <w:vAlign w:val="bottom"/>
          </w:tcPr>
          <w:p w:rsidR="00C84946" w:rsidRPr="00C84946" w:rsidRDefault="00C84946" w:rsidP="00C84946">
            <w:pPr>
              <w:pStyle w:val="affff3"/>
            </w:pPr>
            <w:r w:rsidRPr="00C84946">
              <w:t>г. Белореченск</w:t>
            </w:r>
          </w:p>
        </w:tc>
        <w:tc>
          <w:tcPr>
            <w:tcW w:w="2409" w:type="dxa"/>
            <w:tcBorders>
              <w:top w:val="single" w:sz="4" w:space="0" w:color="auto"/>
              <w:left w:val="single" w:sz="4" w:space="0" w:color="auto"/>
              <w:bottom w:val="single" w:sz="4" w:space="0" w:color="auto"/>
            </w:tcBorders>
            <w:vAlign w:val="bottom"/>
          </w:tcPr>
          <w:p w:rsidR="00C84946" w:rsidRPr="00C84946" w:rsidRDefault="00C84946" w:rsidP="00C84946">
            <w:pPr>
              <w:pStyle w:val="affff3"/>
            </w:pPr>
            <w:r w:rsidRPr="00C84946">
              <w:t>8487,7</w:t>
            </w:r>
          </w:p>
        </w:tc>
        <w:tc>
          <w:tcPr>
            <w:tcW w:w="2572" w:type="dxa"/>
            <w:tcBorders>
              <w:top w:val="single" w:sz="4" w:space="0" w:color="auto"/>
              <w:left w:val="single" w:sz="4" w:space="0" w:color="auto"/>
              <w:bottom w:val="single" w:sz="4" w:space="0" w:color="auto"/>
            </w:tcBorders>
            <w:vAlign w:val="bottom"/>
          </w:tcPr>
          <w:p w:rsidR="00C84946" w:rsidRPr="00C84946" w:rsidRDefault="00C84946" w:rsidP="00A72360">
            <w:pPr>
              <w:pStyle w:val="affff3"/>
            </w:pPr>
            <w:r w:rsidRPr="00C84946">
              <w:t>9427,1</w:t>
            </w:r>
          </w:p>
        </w:tc>
        <w:tc>
          <w:tcPr>
            <w:tcW w:w="1704" w:type="dxa"/>
            <w:tcBorders>
              <w:top w:val="single" w:sz="4" w:space="0" w:color="auto"/>
              <w:left w:val="single" w:sz="4" w:space="0" w:color="auto"/>
              <w:bottom w:val="single" w:sz="4" w:space="0" w:color="auto"/>
              <w:right w:val="single" w:sz="4" w:space="0" w:color="auto"/>
            </w:tcBorders>
            <w:vAlign w:val="bottom"/>
          </w:tcPr>
          <w:p w:rsidR="00C84946" w:rsidRPr="00C84946" w:rsidRDefault="00231063" w:rsidP="00A72360">
            <w:pPr>
              <w:pStyle w:val="affff3"/>
            </w:pPr>
            <w:r>
              <w:t>3098,08</w:t>
            </w:r>
          </w:p>
        </w:tc>
      </w:tr>
    </w:tbl>
    <w:p w:rsidR="00C84946" w:rsidRDefault="00C84946" w:rsidP="00C84946"/>
    <w:p w:rsidR="00584384" w:rsidRPr="00C84946" w:rsidRDefault="00C84946" w:rsidP="00C84946">
      <w:pPr>
        <w:keepNext/>
      </w:pPr>
      <w:r w:rsidRPr="00C84946">
        <w:lastRenderedPageBreak/>
        <w:t xml:space="preserve">Таблица 23. Расчетное водопотребление МО </w:t>
      </w:r>
      <w:proofErr w:type="spellStart"/>
      <w:r w:rsidRPr="00C84946">
        <w:t>Белореченское</w:t>
      </w:r>
      <w:proofErr w:type="spellEnd"/>
      <w:r w:rsidRPr="00C84946">
        <w:t xml:space="preserve"> ГП на 2032г. (вариант II)</w:t>
      </w:r>
    </w:p>
    <w:tbl>
      <w:tblPr>
        <w:tblW w:w="9389" w:type="dxa"/>
        <w:tblLayout w:type="fixed"/>
        <w:tblCellMar>
          <w:left w:w="10" w:type="dxa"/>
          <w:right w:w="10" w:type="dxa"/>
        </w:tblCellMar>
        <w:tblLook w:val="0000" w:firstRow="0" w:lastRow="0" w:firstColumn="0" w:lastColumn="0" w:noHBand="0" w:noVBand="0"/>
      </w:tblPr>
      <w:tblGrid>
        <w:gridCol w:w="2704"/>
        <w:gridCol w:w="2409"/>
        <w:gridCol w:w="2572"/>
        <w:gridCol w:w="1704"/>
      </w:tblGrid>
      <w:tr w:rsidR="00C84946" w:rsidRPr="00C84946" w:rsidTr="00A72360">
        <w:tc>
          <w:tcPr>
            <w:tcW w:w="2704" w:type="dxa"/>
            <w:tcBorders>
              <w:top w:val="single" w:sz="4" w:space="0" w:color="auto"/>
              <w:left w:val="single" w:sz="4" w:space="0" w:color="auto"/>
            </w:tcBorders>
            <w:vAlign w:val="center"/>
          </w:tcPr>
          <w:p w:rsidR="00C84946" w:rsidRPr="00C84946" w:rsidRDefault="00C84946" w:rsidP="00A72360">
            <w:pPr>
              <w:pStyle w:val="affff3"/>
              <w:rPr>
                <w:b/>
              </w:rPr>
            </w:pPr>
            <w:r w:rsidRPr="00C84946">
              <w:rPr>
                <w:b/>
              </w:rPr>
              <w:t>Населенный пункт</w:t>
            </w:r>
          </w:p>
        </w:tc>
        <w:tc>
          <w:tcPr>
            <w:tcW w:w="2409" w:type="dxa"/>
            <w:tcBorders>
              <w:top w:val="single" w:sz="4" w:space="0" w:color="auto"/>
              <w:left w:val="single" w:sz="4" w:space="0" w:color="auto"/>
            </w:tcBorders>
            <w:vAlign w:val="center"/>
          </w:tcPr>
          <w:p w:rsidR="00C84946" w:rsidRPr="00C84946" w:rsidRDefault="00C84946" w:rsidP="00A72360">
            <w:pPr>
              <w:pStyle w:val="affff3"/>
              <w:rPr>
                <w:b/>
              </w:rPr>
            </w:pPr>
            <w:r w:rsidRPr="00C84946">
              <w:rPr>
                <w:b/>
              </w:rPr>
              <w:t>Среднесуточное,</w:t>
            </w:r>
          </w:p>
          <w:p w:rsidR="00C84946" w:rsidRPr="00C84946" w:rsidRDefault="00C84946" w:rsidP="00A72360">
            <w:pPr>
              <w:pStyle w:val="affff3"/>
              <w:rPr>
                <w:b/>
              </w:rPr>
            </w:pPr>
            <w:r w:rsidRPr="00C84946">
              <w:rPr>
                <w:b/>
              </w:rPr>
              <w:t>м</w:t>
            </w:r>
            <w:r w:rsidRPr="00C84946">
              <w:rPr>
                <w:b/>
                <w:vertAlign w:val="superscript"/>
              </w:rPr>
              <w:t>3</w:t>
            </w:r>
            <w:r w:rsidRPr="00C84946">
              <w:rPr>
                <w:b/>
              </w:rPr>
              <w:t>/</w:t>
            </w:r>
            <w:proofErr w:type="spellStart"/>
            <w:r w:rsidRPr="00C84946">
              <w:rPr>
                <w:b/>
              </w:rPr>
              <w:t>сут</w:t>
            </w:r>
            <w:proofErr w:type="spellEnd"/>
          </w:p>
        </w:tc>
        <w:tc>
          <w:tcPr>
            <w:tcW w:w="2572" w:type="dxa"/>
            <w:tcBorders>
              <w:top w:val="single" w:sz="4" w:space="0" w:color="auto"/>
              <w:left w:val="single" w:sz="4" w:space="0" w:color="auto"/>
            </w:tcBorders>
            <w:vAlign w:val="bottom"/>
          </w:tcPr>
          <w:p w:rsidR="00C84946" w:rsidRPr="00C84946" w:rsidRDefault="00C84946" w:rsidP="00A72360">
            <w:pPr>
              <w:pStyle w:val="affff3"/>
              <w:rPr>
                <w:b/>
              </w:rPr>
            </w:pPr>
            <w:r w:rsidRPr="00C84946">
              <w:rPr>
                <w:b/>
              </w:rPr>
              <w:t>В сутки максимального водоснабжения, м</w:t>
            </w:r>
            <w:r w:rsidRPr="00C84946">
              <w:rPr>
                <w:b/>
                <w:vertAlign w:val="superscript"/>
              </w:rPr>
              <w:t>3</w:t>
            </w:r>
            <w:r w:rsidRPr="00C84946">
              <w:rPr>
                <w:b/>
              </w:rPr>
              <w:t>/</w:t>
            </w:r>
            <w:proofErr w:type="spellStart"/>
            <w:r w:rsidRPr="00C84946">
              <w:rPr>
                <w:b/>
              </w:rPr>
              <w:t>сут</w:t>
            </w:r>
            <w:proofErr w:type="spellEnd"/>
          </w:p>
        </w:tc>
        <w:tc>
          <w:tcPr>
            <w:tcW w:w="1704" w:type="dxa"/>
            <w:tcBorders>
              <w:top w:val="single" w:sz="4" w:space="0" w:color="auto"/>
              <w:left w:val="single" w:sz="4" w:space="0" w:color="auto"/>
              <w:right w:val="single" w:sz="4" w:space="0" w:color="auto"/>
            </w:tcBorders>
            <w:vAlign w:val="center"/>
          </w:tcPr>
          <w:p w:rsidR="00C84946" w:rsidRPr="00C84946" w:rsidRDefault="00C84946" w:rsidP="00A72360">
            <w:pPr>
              <w:pStyle w:val="affff3"/>
              <w:rPr>
                <w:b/>
              </w:rPr>
            </w:pPr>
            <w:r w:rsidRPr="00C84946">
              <w:rPr>
                <w:b/>
              </w:rPr>
              <w:t>Годовое,</w:t>
            </w:r>
          </w:p>
          <w:p w:rsidR="00C84946" w:rsidRPr="00C84946" w:rsidRDefault="00C84946" w:rsidP="00A72360">
            <w:pPr>
              <w:pStyle w:val="affff3"/>
              <w:rPr>
                <w:b/>
              </w:rPr>
            </w:pPr>
            <w:r w:rsidRPr="00C84946">
              <w:rPr>
                <w:b/>
              </w:rPr>
              <w:t>тыс. м</w:t>
            </w:r>
            <w:r w:rsidRPr="00C84946">
              <w:rPr>
                <w:b/>
                <w:vertAlign w:val="superscript"/>
              </w:rPr>
              <w:t>3</w:t>
            </w:r>
          </w:p>
        </w:tc>
      </w:tr>
      <w:tr w:rsidR="00C84946" w:rsidRPr="00C84946" w:rsidTr="00A72360">
        <w:tc>
          <w:tcPr>
            <w:tcW w:w="2704" w:type="dxa"/>
            <w:tcBorders>
              <w:top w:val="single" w:sz="4" w:space="0" w:color="auto"/>
              <w:left w:val="single" w:sz="4" w:space="0" w:color="auto"/>
              <w:bottom w:val="single" w:sz="4" w:space="0" w:color="auto"/>
            </w:tcBorders>
            <w:vAlign w:val="bottom"/>
          </w:tcPr>
          <w:p w:rsidR="00C84946" w:rsidRPr="00C84946" w:rsidRDefault="00C84946" w:rsidP="00A72360">
            <w:pPr>
              <w:pStyle w:val="affff3"/>
            </w:pPr>
            <w:r w:rsidRPr="00C84946">
              <w:t>г. Белореченск</w:t>
            </w:r>
          </w:p>
        </w:tc>
        <w:tc>
          <w:tcPr>
            <w:tcW w:w="2409" w:type="dxa"/>
            <w:tcBorders>
              <w:top w:val="single" w:sz="4" w:space="0" w:color="auto"/>
              <w:left w:val="single" w:sz="4" w:space="0" w:color="auto"/>
              <w:bottom w:val="single" w:sz="4" w:space="0" w:color="auto"/>
            </w:tcBorders>
            <w:vAlign w:val="bottom"/>
          </w:tcPr>
          <w:p w:rsidR="00C84946" w:rsidRPr="00C84946" w:rsidRDefault="00C84946" w:rsidP="00A72360">
            <w:pPr>
              <w:pStyle w:val="affff3"/>
            </w:pPr>
            <w:r w:rsidRPr="00C84946">
              <w:rPr>
                <w:bCs/>
              </w:rPr>
              <w:t>6995,2</w:t>
            </w:r>
          </w:p>
        </w:tc>
        <w:tc>
          <w:tcPr>
            <w:tcW w:w="2572" w:type="dxa"/>
            <w:tcBorders>
              <w:top w:val="single" w:sz="4" w:space="0" w:color="auto"/>
              <w:left w:val="single" w:sz="4" w:space="0" w:color="auto"/>
              <w:bottom w:val="single" w:sz="4" w:space="0" w:color="auto"/>
            </w:tcBorders>
            <w:vAlign w:val="center"/>
          </w:tcPr>
          <w:p w:rsidR="00C84946" w:rsidRPr="00C84946" w:rsidRDefault="00C84946" w:rsidP="00A72360">
            <w:pPr>
              <w:pStyle w:val="affff3"/>
              <w:rPr>
                <w:bCs/>
              </w:rPr>
            </w:pPr>
            <w:r w:rsidRPr="00C84946">
              <w:rPr>
                <w:bCs/>
              </w:rPr>
              <w:t>7771,7</w:t>
            </w:r>
          </w:p>
        </w:tc>
        <w:tc>
          <w:tcPr>
            <w:tcW w:w="1704" w:type="dxa"/>
            <w:tcBorders>
              <w:top w:val="single" w:sz="4" w:space="0" w:color="auto"/>
              <w:left w:val="single" w:sz="4" w:space="0" w:color="auto"/>
              <w:bottom w:val="single" w:sz="4" w:space="0" w:color="auto"/>
              <w:right w:val="single" w:sz="4" w:space="0" w:color="auto"/>
            </w:tcBorders>
            <w:vAlign w:val="center"/>
          </w:tcPr>
          <w:p w:rsidR="00C84946" w:rsidRPr="00C84946" w:rsidRDefault="00C84946" w:rsidP="00A72360">
            <w:pPr>
              <w:pStyle w:val="affff3"/>
              <w:rPr>
                <w:bCs/>
              </w:rPr>
            </w:pPr>
            <w:r w:rsidRPr="00C84946">
              <w:rPr>
                <w:bCs/>
              </w:rPr>
              <w:t>2553,22</w:t>
            </w:r>
          </w:p>
        </w:tc>
      </w:tr>
    </w:tbl>
    <w:p w:rsidR="00584384" w:rsidRDefault="00584384" w:rsidP="00D61245"/>
    <w:p w:rsidR="00C84946" w:rsidRPr="00C84946" w:rsidRDefault="00C84946" w:rsidP="00C84946">
      <w:r w:rsidRPr="00C84946">
        <w:t xml:space="preserve">Перспективный объем подачи воды по МО </w:t>
      </w:r>
      <w:proofErr w:type="spellStart"/>
      <w:r w:rsidRPr="00C84946">
        <w:t>Белореченское</w:t>
      </w:r>
      <w:proofErr w:type="spellEnd"/>
      <w:r w:rsidRPr="00C84946">
        <w:t xml:space="preserve"> ГП на расчетный срок схемы водоснабжения (2028</w:t>
      </w:r>
      <w:r>
        <w:t xml:space="preserve"> </w:t>
      </w:r>
      <w:r w:rsidRPr="00C84946">
        <w:t xml:space="preserve">г.) представлен на диаграмме (рисунок </w:t>
      </w:r>
      <w:r w:rsidR="00A710B3">
        <w:t>9</w:t>
      </w:r>
      <w:r w:rsidRPr="00C84946">
        <w:t>).</w:t>
      </w:r>
    </w:p>
    <w:p w:rsidR="00C84946" w:rsidRPr="00C84946" w:rsidRDefault="00C84946" w:rsidP="00C84946">
      <w:pPr>
        <w:jc w:val="center"/>
      </w:pPr>
      <w:r w:rsidRPr="00C84946">
        <w:t xml:space="preserve">Рисунок </w:t>
      </w:r>
      <w:r w:rsidR="00A710B3">
        <w:t>9</w:t>
      </w:r>
      <w:r w:rsidRPr="00C84946">
        <w:t xml:space="preserve">. Перспективный объем подачи воды по МО </w:t>
      </w:r>
      <w:proofErr w:type="spellStart"/>
      <w:r w:rsidRPr="00C84946">
        <w:t>Белореченское</w:t>
      </w:r>
      <w:proofErr w:type="spellEnd"/>
      <w:r w:rsidRPr="00C84946">
        <w:t xml:space="preserve"> ГП на расчетный срок (левые столбцы) в сравнении </w:t>
      </w:r>
      <w:proofErr w:type="gramStart"/>
      <w:r w:rsidRPr="00C84946">
        <w:t>с</w:t>
      </w:r>
      <w:proofErr w:type="gramEnd"/>
      <w:r w:rsidRPr="00C84946">
        <w:t xml:space="preserve"> </w:t>
      </w:r>
      <w:proofErr w:type="gramStart"/>
      <w:r w:rsidRPr="00C84946">
        <w:t>существующим</w:t>
      </w:r>
      <w:proofErr w:type="gramEnd"/>
      <w:r w:rsidRPr="00C84946">
        <w:t xml:space="preserve"> (правые столбцы), тыс.</w:t>
      </w:r>
      <w:r w:rsidR="009E6B68">
        <w:t> </w:t>
      </w:r>
      <w:r w:rsidRPr="00C84946">
        <w:t>м</w:t>
      </w:r>
      <w:r w:rsidRPr="00C84946">
        <w:rPr>
          <w:vertAlign w:val="superscript"/>
        </w:rPr>
        <w:t>3</w:t>
      </w:r>
      <w:r w:rsidRPr="00C84946">
        <w:t>/год (по двум сценариям развития)</w:t>
      </w:r>
    </w:p>
    <w:p w:rsidR="00C84946" w:rsidRDefault="009E6B68" w:rsidP="00D61245">
      <w:r>
        <w:rPr>
          <w:noProof/>
          <w:lang w:eastAsia="ru-RU"/>
        </w:rPr>
        <w:drawing>
          <wp:inline distT="0" distB="0" distL="0" distR="0" wp14:anchorId="72AE83F4" wp14:editId="2C092380">
            <wp:extent cx="5114261" cy="309407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6C56" w:rsidRPr="00E04D60" w:rsidRDefault="00DC473A" w:rsidP="00EB0F68">
      <w:pPr>
        <w:pStyle w:val="33"/>
      </w:pPr>
      <w:bookmarkStart w:id="79" w:name="_Toc147791383"/>
      <w:r w:rsidRPr="006353A4">
        <w:t>Описание территориальной</w:t>
      </w:r>
      <w:r w:rsidRPr="00E04D60">
        <w:t xml:space="preserve"> структуры потребления </w:t>
      </w:r>
      <w:r w:rsidR="004F1BDC">
        <w:t>горячей, питьевой, технической</w:t>
      </w:r>
      <w:r w:rsidR="004F1BDC" w:rsidRPr="00E04D60">
        <w:t xml:space="preserve"> </w:t>
      </w:r>
      <w:r w:rsidRPr="00E04D60">
        <w:t>воды</w:t>
      </w:r>
      <w:r w:rsidR="00564DDB">
        <w:t xml:space="preserve">, </w:t>
      </w:r>
      <w:r w:rsidR="00564DDB" w:rsidRPr="00564DDB">
        <w:t>которую следует определять по отчетам организаций, осуществляющих водоснабжение, с разбивкой по технологическим зонам</w:t>
      </w:r>
      <w:bookmarkEnd w:id="79"/>
    </w:p>
    <w:p w:rsidR="00564DDB" w:rsidRDefault="00564DDB" w:rsidP="00AE1CCC">
      <w:r>
        <w:t>Территориальная структура потребления воды представлена в таблице 24.</w:t>
      </w:r>
    </w:p>
    <w:p w:rsidR="00564DDB" w:rsidRPr="00564DDB" w:rsidRDefault="00564DDB" w:rsidP="00564DDB">
      <w:r w:rsidRPr="00564DDB">
        <w:t>Таблица 24.</w:t>
      </w:r>
    </w:p>
    <w:tbl>
      <w:tblPr>
        <w:tblOverlap w:val="never"/>
        <w:tblW w:w="9405" w:type="dxa"/>
        <w:jc w:val="center"/>
        <w:tblInd w:w="153" w:type="dxa"/>
        <w:tblLayout w:type="fixed"/>
        <w:tblCellMar>
          <w:left w:w="10" w:type="dxa"/>
          <w:right w:w="10" w:type="dxa"/>
        </w:tblCellMar>
        <w:tblLook w:val="0000" w:firstRow="0" w:lastRow="0" w:firstColumn="0" w:lastColumn="0" w:noHBand="0" w:noVBand="0"/>
      </w:tblPr>
      <w:tblGrid>
        <w:gridCol w:w="2801"/>
        <w:gridCol w:w="4619"/>
        <w:gridCol w:w="1985"/>
      </w:tblGrid>
      <w:tr w:rsidR="00564DDB" w:rsidRPr="00564DDB" w:rsidTr="00525004">
        <w:trPr>
          <w:jc w:val="center"/>
        </w:trPr>
        <w:tc>
          <w:tcPr>
            <w:tcW w:w="2801" w:type="dxa"/>
            <w:tcBorders>
              <w:top w:val="single" w:sz="4" w:space="0" w:color="auto"/>
              <w:left w:val="single" w:sz="4" w:space="0" w:color="auto"/>
            </w:tcBorders>
            <w:vAlign w:val="center"/>
          </w:tcPr>
          <w:p w:rsidR="00564DDB" w:rsidRPr="00564DDB" w:rsidRDefault="00564DDB" w:rsidP="00564DDB">
            <w:pPr>
              <w:pStyle w:val="affff3"/>
              <w:rPr>
                <w:b/>
              </w:rPr>
            </w:pPr>
            <w:r w:rsidRPr="00564DDB">
              <w:rPr>
                <w:b/>
              </w:rPr>
              <w:t>Название организации</w:t>
            </w:r>
          </w:p>
        </w:tc>
        <w:tc>
          <w:tcPr>
            <w:tcW w:w="4619" w:type="dxa"/>
            <w:tcBorders>
              <w:top w:val="single" w:sz="4" w:space="0" w:color="auto"/>
              <w:left w:val="single" w:sz="4" w:space="0" w:color="auto"/>
            </w:tcBorders>
            <w:vAlign w:val="bottom"/>
          </w:tcPr>
          <w:p w:rsidR="00564DDB" w:rsidRPr="00564DDB" w:rsidRDefault="00564DDB" w:rsidP="00564DDB">
            <w:pPr>
              <w:pStyle w:val="affff3"/>
              <w:rPr>
                <w:b/>
              </w:rPr>
            </w:pPr>
            <w:r w:rsidRPr="00564DDB">
              <w:rPr>
                <w:b/>
              </w:rPr>
              <w:t>Название населенного пункта и/или перечень улиц, в границах которых осуществляется водоснабжение</w:t>
            </w:r>
          </w:p>
        </w:tc>
        <w:tc>
          <w:tcPr>
            <w:tcW w:w="1985" w:type="dxa"/>
            <w:tcBorders>
              <w:top w:val="single" w:sz="4" w:space="0" w:color="auto"/>
              <w:left w:val="single" w:sz="4" w:space="0" w:color="auto"/>
              <w:right w:val="single" w:sz="4" w:space="0" w:color="auto"/>
            </w:tcBorders>
            <w:vAlign w:val="center"/>
          </w:tcPr>
          <w:p w:rsidR="00564DDB" w:rsidRPr="00564DDB" w:rsidRDefault="00564DDB" w:rsidP="00544CB2">
            <w:pPr>
              <w:pStyle w:val="affff3"/>
              <w:rPr>
                <w:b/>
              </w:rPr>
            </w:pPr>
            <w:r w:rsidRPr="00564DDB">
              <w:rPr>
                <w:b/>
              </w:rPr>
              <w:t>Кол-во</w:t>
            </w:r>
            <w:r>
              <w:rPr>
                <w:b/>
              </w:rPr>
              <w:t xml:space="preserve"> </w:t>
            </w:r>
            <w:r w:rsidRPr="00564DDB">
              <w:rPr>
                <w:b/>
              </w:rPr>
              <w:t>обслуживаемого</w:t>
            </w:r>
            <w:r w:rsidR="00544CB2">
              <w:rPr>
                <w:b/>
              </w:rPr>
              <w:t xml:space="preserve"> </w:t>
            </w:r>
            <w:r w:rsidRPr="00564DDB">
              <w:rPr>
                <w:b/>
              </w:rPr>
              <w:t>населения</w:t>
            </w:r>
          </w:p>
        </w:tc>
      </w:tr>
      <w:tr w:rsidR="00564DDB" w:rsidRPr="00564DDB" w:rsidTr="00525004">
        <w:trPr>
          <w:jc w:val="center"/>
        </w:trPr>
        <w:tc>
          <w:tcPr>
            <w:tcW w:w="2801" w:type="dxa"/>
            <w:tcBorders>
              <w:top w:val="single" w:sz="4" w:space="0" w:color="auto"/>
              <w:left w:val="single" w:sz="4" w:space="0" w:color="auto"/>
            </w:tcBorders>
          </w:tcPr>
          <w:p w:rsidR="00564DDB" w:rsidRPr="00564DDB" w:rsidRDefault="00564DDB" w:rsidP="00564DDB">
            <w:pPr>
              <w:pStyle w:val="affff3"/>
            </w:pPr>
            <w:r w:rsidRPr="00564DDB">
              <w:t>ООО «Водопровод»</w:t>
            </w:r>
          </w:p>
        </w:tc>
        <w:tc>
          <w:tcPr>
            <w:tcW w:w="4619" w:type="dxa"/>
            <w:tcBorders>
              <w:top w:val="single" w:sz="4" w:space="0" w:color="auto"/>
              <w:left w:val="single" w:sz="4" w:space="0" w:color="auto"/>
            </w:tcBorders>
          </w:tcPr>
          <w:p w:rsidR="00564DDB" w:rsidRPr="00564DDB" w:rsidRDefault="00564DDB" w:rsidP="00564DDB">
            <w:pPr>
              <w:pStyle w:val="affff3"/>
            </w:pPr>
            <w:r w:rsidRPr="00564DDB">
              <w:t>г. Белореченск</w:t>
            </w:r>
          </w:p>
        </w:tc>
        <w:tc>
          <w:tcPr>
            <w:tcW w:w="1985" w:type="dxa"/>
            <w:tcBorders>
              <w:top w:val="single" w:sz="4" w:space="0" w:color="auto"/>
              <w:left w:val="single" w:sz="4" w:space="0" w:color="auto"/>
              <w:right w:val="single" w:sz="4" w:space="0" w:color="auto"/>
            </w:tcBorders>
          </w:tcPr>
          <w:p w:rsidR="00564DDB" w:rsidRPr="00564DDB" w:rsidRDefault="00564DDB" w:rsidP="00564DDB">
            <w:pPr>
              <w:pStyle w:val="affff3"/>
            </w:pPr>
            <w:r w:rsidRPr="00564DDB">
              <w:t>195</w:t>
            </w:r>
            <w:r>
              <w:t>06</w:t>
            </w:r>
          </w:p>
        </w:tc>
      </w:tr>
      <w:tr w:rsidR="00564DDB" w:rsidRPr="00564DDB" w:rsidTr="00525004">
        <w:trPr>
          <w:jc w:val="center"/>
        </w:trPr>
        <w:tc>
          <w:tcPr>
            <w:tcW w:w="2801" w:type="dxa"/>
            <w:tcBorders>
              <w:top w:val="single" w:sz="4" w:space="0" w:color="auto"/>
              <w:left w:val="single" w:sz="4" w:space="0" w:color="auto"/>
              <w:bottom w:val="single" w:sz="4" w:space="0" w:color="auto"/>
            </w:tcBorders>
            <w:vAlign w:val="bottom"/>
          </w:tcPr>
          <w:p w:rsidR="00564DDB" w:rsidRPr="00564DDB" w:rsidRDefault="00564DDB" w:rsidP="00564DDB">
            <w:pPr>
              <w:pStyle w:val="affff3"/>
            </w:pPr>
            <w:r w:rsidRPr="00564DDB">
              <w:t>СКЖД РЖД</w:t>
            </w:r>
          </w:p>
        </w:tc>
        <w:tc>
          <w:tcPr>
            <w:tcW w:w="4619" w:type="dxa"/>
            <w:tcBorders>
              <w:top w:val="single" w:sz="4" w:space="0" w:color="auto"/>
              <w:left w:val="single" w:sz="4" w:space="0" w:color="auto"/>
              <w:bottom w:val="single" w:sz="4" w:space="0" w:color="auto"/>
            </w:tcBorders>
            <w:vAlign w:val="bottom"/>
          </w:tcPr>
          <w:p w:rsidR="00564DDB" w:rsidRPr="00564DDB" w:rsidRDefault="00564DDB" w:rsidP="00564DDB">
            <w:pPr>
              <w:pStyle w:val="affff3"/>
            </w:pPr>
            <w:r w:rsidRPr="00564DDB">
              <w:t>г. Белореченск</w:t>
            </w:r>
          </w:p>
        </w:tc>
        <w:tc>
          <w:tcPr>
            <w:tcW w:w="1985" w:type="dxa"/>
            <w:tcBorders>
              <w:top w:val="single" w:sz="4" w:space="0" w:color="auto"/>
              <w:left w:val="single" w:sz="4" w:space="0" w:color="auto"/>
              <w:bottom w:val="single" w:sz="4" w:space="0" w:color="auto"/>
              <w:right w:val="single" w:sz="4" w:space="0" w:color="auto"/>
            </w:tcBorders>
          </w:tcPr>
          <w:p w:rsidR="00564DDB" w:rsidRPr="00564DDB" w:rsidRDefault="00564DDB" w:rsidP="00564DDB">
            <w:pPr>
              <w:pStyle w:val="affff3"/>
            </w:pPr>
            <w:r w:rsidRPr="00564DDB">
              <w:t>520</w:t>
            </w:r>
          </w:p>
        </w:tc>
      </w:tr>
    </w:tbl>
    <w:p w:rsidR="00794CA1" w:rsidRPr="0033420F" w:rsidRDefault="006D2AB8" w:rsidP="00EB0F68">
      <w:pPr>
        <w:pStyle w:val="33"/>
        <w:rPr>
          <w:rStyle w:val="FontStyle158"/>
          <w:rFonts w:eastAsia="Arial Unicode MS"/>
          <w:sz w:val="24"/>
          <w:szCs w:val="24"/>
        </w:rPr>
      </w:pPr>
      <w:bookmarkStart w:id="80" w:name="_Toc147791384"/>
      <w:r w:rsidRPr="00B14996">
        <w:rPr>
          <w:rStyle w:val="FontStyle158"/>
          <w:rFonts w:eastAsia="Arial Unicode MS"/>
          <w:sz w:val="24"/>
          <w:szCs w:val="24"/>
        </w:rPr>
        <w:t>Прогноз</w:t>
      </w:r>
      <w:r w:rsidRPr="00DB3782">
        <w:rPr>
          <w:rStyle w:val="FontStyle158"/>
          <w:rFonts w:eastAsia="Arial Unicode MS"/>
          <w:sz w:val="24"/>
          <w:szCs w:val="24"/>
        </w:rPr>
        <w:t xml:space="preserve"> распределения</w:t>
      </w:r>
      <w:r w:rsidRPr="0033420F">
        <w:rPr>
          <w:rStyle w:val="FontStyle158"/>
          <w:rFonts w:eastAsia="Arial Unicode MS"/>
          <w:sz w:val="24"/>
          <w:szCs w:val="24"/>
        </w:rPr>
        <w:t xml:space="preserve"> расходов воды на </w:t>
      </w:r>
      <w:r w:rsidR="0019385A" w:rsidRPr="0033420F">
        <w:rPr>
          <w:rStyle w:val="FontStyle158"/>
          <w:rFonts w:eastAsia="Arial Unicode MS"/>
          <w:sz w:val="24"/>
          <w:szCs w:val="24"/>
        </w:rPr>
        <w:t>водоснабжение,</w:t>
      </w:r>
      <w:r w:rsidRPr="0033420F">
        <w:rPr>
          <w:rStyle w:val="FontStyle158"/>
          <w:rFonts w:eastAsia="Arial Unicode MS"/>
          <w:sz w:val="24"/>
          <w:szCs w:val="24"/>
        </w:rPr>
        <w:t xml:space="preserve"> по типам абонентов</w:t>
      </w:r>
      <w:bookmarkEnd w:id="80"/>
    </w:p>
    <w:p w:rsidR="00564DDB" w:rsidRPr="00564DDB" w:rsidRDefault="00564DDB" w:rsidP="00564DDB">
      <w:r w:rsidRPr="00564DDB">
        <w:t>Прогноз распределения расходов воды на водоснабжение по типам</w:t>
      </w:r>
      <w:r>
        <w:t xml:space="preserve"> </w:t>
      </w:r>
      <w:r w:rsidRPr="00564DDB">
        <w:t xml:space="preserve">абонентов </w:t>
      </w:r>
      <w:proofErr w:type="gramStart"/>
      <w:r w:rsidRPr="00564DDB">
        <w:t>выполнен на основании расчета перспективного водопотребления</w:t>
      </w:r>
      <w:r>
        <w:t xml:space="preserve"> </w:t>
      </w:r>
      <w:r w:rsidRPr="00564DDB">
        <w:t>представлен</w:t>
      </w:r>
      <w:proofErr w:type="gramEnd"/>
      <w:r w:rsidRPr="00564DDB">
        <w:t xml:space="preserve"> на рисунках </w:t>
      </w:r>
      <w:r w:rsidR="00A710B3">
        <w:t>10</w:t>
      </w:r>
      <w:r w:rsidRPr="00564DDB">
        <w:t xml:space="preserve"> (вариант I) и 1</w:t>
      </w:r>
      <w:r w:rsidR="00A710B3">
        <w:t>1</w:t>
      </w:r>
      <w:r w:rsidRPr="00564DDB">
        <w:t xml:space="preserve"> (вариант II).</w:t>
      </w:r>
    </w:p>
    <w:p w:rsidR="00564DDB" w:rsidRPr="00564DDB" w:rsidRDefault="00564DDB" w:rsidP="00544CB2">
      <w:pPr>
        <w:keepNext/>
      </w:pPr>
      <w:r w:rsidRPr="00564DDB">
        <w:lastRenderedPageBreak/>
        <w:t xml:space="preserve">Рисунок </w:t>
      </w:r>
      <w:r w:rsidR="00A710B3">
        <w:t>10</w:t>
      </w:r>
      <w:r w:rsidRPr="00564DDB">
        <w:t>. Прогноз распределения расходов воды по типам абонентов</w:t>
      </w:r>
      <w:r>
        <w:t xml:space="preserve"> </w:t>
      </w:r>
      <w:r w:rsidRPr="00564DDB">
        <w:t>(I вариант)</w:t>
      </w:r>
    </w:p>
    <w:p w:rsidR="00564DDB" w:rsidRDefault="00544CB2" w:rsidP="00544CB2">
      <w:pPr>
        <w:ind w:firstLine="0"/>
      </w:pPr>
      <w:r>
        <w:rPr>
          <w:noProof/>
          <w:lang w:eastAsia="ru-RU"/>
        </w:rPr>
        <w:drawing>
          <wp:inline distT="0" distB="0" distL="0" distR="0" wp14:anchorId="75A3A2B7" wp14:editId="21A62FAF">
            <wp:extent cx="5939790" cy="278628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4DDB" w:rsidRDefault="00564DDB" w:rsidP="00841104"/>
    <w:p w:rsidR="00564DDB" w:rsidRPr="00544CB2" w:rsidRDefault="00544CB2" w:rsidP="00544CB2">
      <w:pPr>
        <w:jc w:val="center"/>
      </w:pPr>
      <w:r>
        <w:t>Рисунок 1</w:t>
      </w:r>
      <w:r w:rsidR="00A710B3">
        <w:t>1</w:t>
      </w:r>
      <w:r w:rsidRPr="00544CB2">
        <w:t>. Прогноз распределения расходов воды по типам абонентов (II вариант)</w:t>
      </w:r>
    </w:p>
    <w:p w:rsidR="00564DDB" w:rsidRDefault="00544CB2" w:rsidP="00544CB2">
      <w:pPr>
        <w:ind w:firstLine="0"/>
      </w:pPr>
      <w:r>
        <w:rPr>
          <w:noProof/>
          <w:lang w:eastAsia="ru-RU"/>
        </w:rPr>
        <w:drawing>
          <wp:inline distT="0" distB="0" distL="0" distR="0" wp14:anchorId="7F8000F2" wp14:editId="6CB142D7">
            <wp:extent cx="5939790" cy="2786288"/>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4CB2" w:rsidRPr="00544CB2" w:rsidRDefault="00544CB2" w:rsidP="00544CB2">
      <w:r w:rsidRPr="00544CB2">
        <w:t xml:space="preserve">На расчетный срок планируется увеличение водопотребления населением и прочими предприятиями, что обосновано увеличением населения МО </w:t>
      </w:r>
      <w:proofErr w:type="spellStart"/>
      <w:r w:rsidRPr="00544CB2">
        <w:t>Белореченское</w:t>
      </w:r>
      <w:proofErr w:type="spellEnd"/>
      <w:r w:rsidRPr="00544CB2">
        <w:t xml:space="preserve"> ГП, обеспеченного централизованным водоснабжением.</w:t>
      </w:r>
    </w:p>
    <w:p w:rsidR="003B1395" w:rsidRPr="00E04D60" w:rsidRDefault="0092510A" w:rsidP="00EB0F68">
      <w:pPr>
        <w:pStyle w:val="33"/>
        <w:rPr>
          <w:lang w:eastAsia="zh-CN"/>
        </w:rPr>
      </w:pPr>
      <w:bookmarkStart w:id="81" w:name="_Toc147791385"/>
      <w:r w:rsidRPr="00171DF9">
        <w:rPr>
          <w:lang w:eastAsia="zh-CN"/>
        </w:rPr>
        <w:t>Сведения</w:t>
      </w:r>
      <w:r w:rsidRPr="00E04D60">
        <w:rPr>
          <w:lang w:eastAsia="zh-CN"/>
        </w:rPr>
        <w:t xml:space="preserve"> о ф</w:t>
      </w:r>
      <w:r w:rsidR="0082752D" w:rsidRPr="00E04D60">
        <w:rPr>
          <w:lang w:eastAsia="zh-CN"/>
        </w:rPr>
        <w:t>актически</w:t>
      </w:r>
      <w:r w:rsidRPr="00E04D60">
        <w:rPr>
          <w:lang w:eastAsia="zh-CN"/>
        </w:rPr>
        <w:t>х</w:t>
      </w:r>
      <w:r w:rsidR="0082752D" w:rsidRPr="00E04D60">
        <w:rPr>
          <w:lang w:eastAsia="zh-CN"/>
        </w:rPr>
        <w:t xml:space="preserve"> и планируемы</w:t>
      </w:r>
      <w:r w:rsidRPr="00E04D60">
        <w:rPr>
          <w:lang w:eastAsia="zh-CN"/>
        </w:rPr>
        <w:t>х</w:t>
      </w:r>
      <w:r w:rsidR="0082752D" w:rsidRPr="00E04D60">
        <w:rPr>
          <w:lang w:eastAsia="zh-CN"/>
        </w:rPr>
        <w:t xml:space="preserve"> потер</w:t>
      </w:r>
      <w:r w:rsidRPr="00E04D60">
        <w:rPr>
          <w:lang w:eastAsia="zh-CN"/>
        </w:rPr>
        <w:t>ях</w:t>
      </w:r>
      <w:r w:rsidR="0082752D" w:rsidRPr="00E04D60">
        <w:rPr>
          <w:lang w:eastAsia="zh-CN"/>
        </w:rPr>
        <w:t xml:space="preserve"> </w:t>
      </w:r>
      <w:r w:rsidR="004F1BDC">
        <w:t>горячей, питьевой, технической</w:t>
      </w:r>
      <w:r w:rsidR="004F1BDC" w:rsidRPr="00E04D60">
        <w:rPr>
          <w:lang w:eastAsia="zh-CN"/>
        </w:rPr>
        <w:t xml:space="preserve"> </w:t>
      </w:r>
      <w:r w:rsidR="0082752D" w:rsidRPr="00E04D60">
        <w:rPr>
          <w:lang w:eastAsia="zh-CN"/>
        </w:rPr>
        <w:t>воды при ее транспортировке (годовые, среднесуточные значения)</w:t>
      </w:r>
      <w:bookmarkEnd w:id="81"/>
    </w:p>
    <w:p w:rsidR="00E57E73" w:rsidRPr="00E57E73" w:rsidRDefault="00E57E73" w:rsidP="00E57E73">
      <w:r w:rsidRPr="00E57E73">
        <w:t xml:space="preserve">Неучтенные расходы, потери и технологические нужды в системе холодного водоснабжения в целом по МО </w:t>
      </w:r>
      <w:proofErr w:type="spellStart"/>
      <w:r w:rsidRPr="00E57E73">
        <w:t>Белореченское</w:t>
      </w:r>
      <w:proofErr w:type="spellEnd"/>
      <w:r w:rsidRPr="00E57E73">
        <w:t xml:space="preserve"> ГП составляли в 20</w:t>
      </w:r>
      <w:r>
        <w:t>22</w:t>
      </w:r>
      <w:r w:rsidRPr="00E57E73">
        <w:t xml:space="preserve"> г. 4</w:t>
      </w:r>
      <w:r w:rsidR="007D43EF">
        <w:t>8,</w:t>
      </w:r>
      <w:r>
        <w:t>6</w:t>
      </w:r>
      <w:r w:rsidRPr="00E57E73">
        <w:t>%.</w:t>
      </w:r>
    </w:p>
    <w:p w:rsidR="00E57E73" w:rsidRPr="00E57E73" w:rsidRDefault="00E57E73" w:rsidP="00E57E73">
      <w:r w:rsidRPr="00E57E73">
        <w:t>Нереализованная вода (разница между подачей и реализацией) включает в себя утечки, промывки по актам, потери воды. Реализованная вода включает в себя оплаченный объем воды, поданный населению и предприятиям. Объем нереализованной воды за 20</w:t>
      </w:r>
      <w:r>
        <w:t>22</w:t>
      </w:r>
      <w:r w:rsidRPr="00E57E73">
        <w:t xml:space="preserve"> год составил 4</w:t>
      </w:r>
      <w:r w:rsidR="007D43EF">
        <w:t>8,6</w:t>
      </w:r>
      <w:r w:rsidRPr="00E57E73">
        <w:t>% от общей подачи воды или 1</w:t>
      </w:r>
      <w:r>
        <w:t>485,39</w:t>
      </w:r>
      <w:r w:rsidRPr="00E57E73">
        <w:t xml:space="preserve"> тыс. м</w:t>
      </w:r>
      <w:r w:rsidRPr="00E57E73">
        <w:rPr>
          <w:vertAlign w:val="superscript"/>
        </w:rPr>
        <w:t>3</w:t>
      </w:r>
      <w:r w:rsidRPr="00E57E73">
        <w:t xml:space="preserve"> в натуральном выражении, что превышает расчетное значение обоснованных расходов и неучтенных </w:t>
      </w:r>
      <w:r w:rsidRPr="00E57E73">
        <w:lastRenderedPageBreak/>
        <w:t xml:space="preserve">потерь воды в системах коммунального водоснабжения </w:t>
      </w:r>
      <w:r>
        <w:t>ООО «Водопровод» г. </w:t>
      </w:r>
      <w:r w:rsidRPr="00E57E73">
        <w:t>Белореченск, выполненное в 2010</w:t>
      </w:r>
      <w:r>
        <w:t xml:space="preserve"> </w:t>
      </w:r>
      <w:r w:rsidRPr="00E57E73">
        <w:t>году ГУП «</w:t>
      </w:r>
      <w:proofErr w:type="spellStart"/>
      <w:r w:rsidRPr="00E57E73">
        <w:t>Кубаньводкомплекс</w:t>
      </w:r>
      <w:proofErr w:type="spellEnd"/>
      <w:r w:rsidRPr="00E57E73">
        <w:t>» (38,91%).</w:t>
      </w:r>
    </w:p>
    <w:p w:rsidR="00E57E73" w:rsidRPr="00E57E73" w:rsidRDefault="00E57E73" w:rsidP="00E57E73">
      <w:r w:rsidRPr="00E57E73">
        <w:t xml:space="preserve">Динамика изменения неучтенных потерь за </w:t>
      </w:r>
      <w:r>
        <w:t>3 года</w:t>
      </w:r>
      <w:r w:rsidRPr="00E57E73">
        <w:t xml:space="preserve"> (20</w:t>
      </w:r>
      <w:r>
        <w:t>20</w:t>
      </w:r>
      <w:r w:rsidRPr="00E57E73">
        <w:t>-20</w:t>
      </w:r>
      <w:r>
        <w:t xml:space="preserve">22 </w:t>
      </w:r>
      <w:r w:rsidRPr="00E57E73">
        <w:t>гг.) в процентах от общей подачи воды отражена на диаграмме (рисунок 1</w:t>
      </w:r>
      <w:r w:rsidR="00A710B3">
        <w:t>2</w:t>
      </w:r>
      <w:r w:rsidRPr="00E57E73">
        <w:t>).</w:t>
      </w:r>
    </w:p>
    <w:p w:rsidR="00E57E73" w:rsidRDefault="00E57E73" w:rsidP="00E57E73">
      <w:pPr>
        <w:jc w:val="center"/>
        <w:rPr>
          <w:shd w:val="clear" w:color="auto" w:fill="FF0000"/>
        </w:rPr>
      </w:pPr>
      <w:r>
        <w:t>Рисунок 1</w:t>
      </w:r>
      <w:r w:rsidR="00A710B3">
        <w:t>2</w:t>
      </w:r>
      <w:r>
        <w:t>. Динамика изменения неучтенных потерь.</w:t>
      </w:r>
    </w:p>
    <w:p w:rsidR="00E57E73" w:rsidRDefault="007D43EF" w:rsidP="007D43EF">
      <w:pPr>
        <w:ind w:firstLine="0"/>
        <w:jc w:val="center"/>
        <w:rPr>
          <w:shd w:val="clear" w:color="auto" w:fill="FF0000"/>
        </w:rPr>
      </w:pPr>
      <w:r>
        <w:rPr>
          <w:noProof/>
          <w:lang w:eastAsia="ru-RU"/>
        </w:rPr>
        <w:drawing>
          <wp:inline distT="0" distB="0" distL="0" distR="0" wp14:anchorId="6C97C0EE" wp14:editId="14D1663F">
            <wp:extent cx="581601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7E73" w:rsidRDefault="00E57E73" w:rsidP="00FC4497">
      <w:pPr>
        <w:rPr>
          <w:shd w:val="clear" w:color="auto" w:fill="FF0000"/>
        </w:rPr>
      </w:pPr>
    </w:p>
    <w:p w:rsidR="007D43EF" w:rsidRPr="007D43EF" w:rsidRDefault="007D43EF" w:rsidP="007D43EF">
      <w:r w:rsidRPr="007D43EF">
        <w:t>Из графика видно, что с 20</w:t>
      </w:r>
      <w:r>
        <w:t>20</w:t>
      </w:r>
      <w:r w:rsidRPr="007D43EF">
        <w:t xml:space="preserve"> г. </w:t>
      </w:r>
      <w:r>
        <w:t>н</w:t>
      </w:r>
      <w:r w:rsidRPr="007D43EF">
        <w:t xml:space="preserve">аметилась тенденция к </w:t>
      </w:r>
      <w:r>
        <w:t>увеличе</w:t>
      </w:r>
      <w:r w:rsidRPr="007D43EF">
        <w:t>нию неучтенных расходов воды.</w:t>
      </w:r>
    </w:p>
    <w:p w:rsidR="007D43EF" w:rsidRPr="007D43EF" w:rsidRDefault="007D43EF" w:rsidP="007D43EF">
      <w:r w:rsidRPr="007D43EF">
        <w:t>В структуре неучтенных расходов и потерь самую большую долю занимают потери при утечках при повреждениях и разрывах водопровода.</w:t>
      </w:r>
    </w:p>
    <w:p w:rsidR="007D43EF" w:rsidRPr="007D43EF" w:rsidRDefault="007D43EF" w:rsidP="007D43EF">
      <w:r>
        <w:t>Н</w:t>
      </w:r>
      <w:r w:rsidRPr="007D43EF">
        <w:t>еучтенны</w:t>
      </w:r>
      <w:r>
        <w:t>е</w:t>
      </w:r>
      <w:r w:rsidRPr="007D43EF">
        <w:t xml:space="preserve"> расход</w:t>
      </w:r>
      <w:r>
        <w:t>ы</w:t>
      </w:r>
      <w:r w:rsidRPr="007D43EF">
        <w:t xml:space="preserve"> и потер</w:t>
      </w:r>
      <w:r>
        <w:t>и</w:t>
      </w:r>
      <w:r w:rsidRPr="007D43EF">
        <w:t xml:space="preserve"> не могут быть устранены полностью. Даже частичное их устранение связано с необходимостью осуществления ряда программ, содержанием которых является:</w:t>
      </w:r>
    </w:p>
    <w:p w:rsidR="007D43EF" w:rsidRPr="007D43EF" w:rsidRDefault="007D43EF" w:rsidP="006301E7">
      <w:pPr>
        <w:pStyle w:val="af6"/>
        <w:numPr>
          <w:ilvl w:val="0"/>
          <w:numId w:val="47"/>
        </w:numPr>
        <w:ind w:left="567"/>
      </w:pPr>
      <w:r w:rsidRPr="007D43EF">
        <w:t>Снижение аварийности,</w:t>
      </w:r>
    </w:p>
    <w:p w:rsidR="007D43EF" w:rsidRPr="007D43EF" w:rsidRDefault="007D43EF" w:rsidP="006301E7">
      <w:pPr>
        <w:pStyle w:val="af6"/>
        <w:numPr>
          <w:ilvl w:val="0"/>
          <w:numId w:val="47"/>
        </w:numPr>
        <w:ind w:left="567"/>
      </w:pPr>
      <w:r w:rsidRPr="007D43EF">
        <w:t>Замена изношенных сетей,</w:t>
      </w:r>
    </w:p>
    <w:p w:rsidR="007D43EF" w:rsidRPr="007D43EF" w:rsidRDefault="007D43EF" w:rsidP="006301E7">
      <w:pPr>
        <w:pStyle w:val="af6"/>
        <w:numPr>
          <w:ilvl w:val="0"/>
          <w:numId w:val="47"/>
        </w:numPr>
        <w:ind w:left="567"/>
      </w:pPr>
      <w:r w:rsidRPr="007D43EF">
        <w:t>Применение новых методов обеззараживания,</w:t>
      </w:r>
    </w:p>
    <w:p w:rsidR="007D43EF" w:rsidRPr="007D43EF" w:rsidRDefault="007D43EF" w:rsidP="006301E7">
      <w:pPr>
        <w:pStyle w:val="af6"/>
        <w:numPr>
          <w:ilvl w:val="0"/>
          <w:numId w:val="47"/>
        </w:numPr>
        <w:ind w:left="567"/>
      </w:pPr>
      <w:r w:rsidRPr="007D43EF">
        <w:t>Оптимизация гидравлического режима;</w:t>
      </w:r>
    </w:p>
    <w:p w:rsidR="007D43EF" w:rsidRPr="007D43EF" w:rsidRDefault="007D43EF" w:rsidP="006301E7">
      <w:pPr>
        <w:pStyle w:val="af6"/>
        <w:numPr>
          <w:ilvl w:val="0"/>
          <w:numId w:val="47"/>
        </w:numPr>
        <w:ind w:left="567"/>
      </w:pPr>
      <w:r w:rsidRPr="007D43EF">
        <w:t>Налаживание зонального учета воды. В водопроводных сетях имеются коммерческие потери, основной стратегический путь снижения которых - совершенствование учета отпущенной и полезно потребленной воды и перекладка внутридомовых сетей. Проблема сокращения энергоёмкости, уменьшения затратной составляющей жилищно-коммунальных услуг частично может быть решена посредством реализации мероприятий по переходу на отпуск коммунальных ресурсов потребителям в соответствии с показаниями индивидуальных приборов учета. В связи с переходом на 100-процентную оплату</w:t>
      </w:r>
      <w:r>
        <w:t xml:space="preserve"> </w:t>
      </w:r>
      <w:r w:rsidRPr="007D43EF">
        <w:t>жилья и коммунальных услуг население активно начало устанавливать индивидуальные приборы учёта коммунальных ресурсов.</w:t>
      </w:r>
    </w:p>
    <w:p w:rsidR="007D43EF" w:rsidRPr="007D43EF" w:rsidRDefault="007D43EF" w:rsidP="007D43EF">
      <w:r w:rsidRPr="007D43EF">
        <w:t>Неучтенные расходы в цело</w:t>
      </w:r>
      <w:r>
        <w:t>м</w:t>
      </w:r>
      <w:r w:rsidRPr="007D43EF">
        <w:t xml:space="preserve"> по МО планируется сократить </w:t>
      </w:r>
      <w:proofErr w:type="gramStart"/>
      <w:r w:rsidRPr="007D43EF">
        <w:t>с</w:t>
      </w:r>
      <w:proofErr w:type="gramEnd"/>
      <w:r w:rsidRPr="007D43EF">
        <w:t xml:space="preserve"> до </w:t>
      </w:r>
      <w:r>
        <w:t>25</w:t>
      </w:r>
      <w:r w:rsidRPr="007D43EF">
        <w:t>% (</w:t>
      </w:r>
      <w:proofErr w:type="gramStart"/>
      <w:r>
        <w:t>по</w:t>
      </w:r>
      <w:proofErr w:type="gramEnd"/>
      <w:r>
        <w:t xml:space="preserve"> обоим вариантам</w:t>
      </w:r>
      <w:r w:rsidRPr="007D43EF">
        <w:t>) при условии выполнения всех мероприятий программы, направленных на ресурсосбережение.</w:t>
      </w:r>
    </w:p>
    <w:p w:rsidR="007D43EF" w:rsidRPr="007D43EF" w:rsidRDefault="007D43EF" w:rsidP="007D43EF">
      <w:r w:rsidRPr="007D43EF">
        <w:t xml:space="preserve">Расчетные значения планируемых потерь воды (без учета полива территории) на расчетный срок схемы водоснабжения (2028 год) по МО </w:t>
      </w:r>
      <w:proofErr w:type="spellStart"/>
      <w:r w:rsidRPr="007D43EF">
        <w:t>Белореченское</w:t>
      </w:r>
      <w:proofErr w:type="spellEnd"/>
      <w:r w:rsidRPr="007D43EF">
        <w:t xml:space="preserve"> ГП по различным </w:t>
      </w:r>
      <w:r w:rsidRPr="007D43EF">
        <w:lastRenderedPageBreak/>
        <w:t>сценариям (вариантам) развития поселения приведены в таблицах 25 (I вариант) и 26 (II вариант).</w:t>
      </w:r>
    </w:p>
    <w:p w:rsidR="007D43EF" w:rsidRPr="007D43EF" w:rsidRDefault="007D43EF" w:rsidP="007D43EF">
      <w:r w:rsidRPr="007D43EF">
        <w:t>Таблица 25. Планируемые потери и неучтенные расходы (I вариант).</w:t>
      </w:r>
    </w:p>
    <w:tbl>
      <w:tblPr>
        <w:tblW w:w="0" w:type="auto"/>
        <w:tblLayout w:type="fixed"/>
        <w:tblCellMar>
          <w:left w:w="10" w:type="dxa"/>
          <w:right w:w="10" w:type="dxa"/>
        </w:tblCellMar>
        <w:tblLook w:val="0000" w:firstRow="0" w:lastRow="0" w:firstColumn="0" w:lastColumn="0" w:noHBand="0" w:noVBand="0"/>
      </w:tblPr>
      <w:tblGrid>
        <w:gridCol w:w="2137"/>
        <w:gridCol w:w="1807"/>
        <w:gridCol w:w="1807"/>
        <w:gridCol w:w="1807"/>
        <w:gridCol w:w="1808"/>
      </w:tblGrid>
      <w:tr w:rsidR="007D43EF" w:rsidRPr="009F17CA" w:rsidTr="009F17CA">
        <w:tc>
          <w:tcPr>
            <w:tcW w:w="2137" w:type="dxa"/>
            <w:tcBorders>
              <w:top w:val="single" w:sz="4" w:space="0" w:color="auto"/>
              <w:left w:val="single" w:sz="4" w:space="0" w:color="auto"/>
            </w:tcBorders>
            <w:vAlign w:val="center"/>
          </w:tcPr>
          <w:p w:rsidR="007D43EF" w:rsidRPr="009F17CA" w:rsidRDefault="007D43EF" w:rsidP="009F17CA">
            <w:pPr>
              <w:pStyle w:val="affff3"/>
              <w:rPr>
                <w:b/>
              </w:rPr>
            </w:pPr>
            <w:r w:rsidRPr="009F17CA">
              <w:rPr>
                <w:b/>
              </w:rPr>
              <w:t>Населенный пункт</w:t>
            </w:r>
          </w:p>
        </w:tc>
        <w:tc>
          <w:tcPr>
            <w:tcW w:w="1807" w:type="dxa"/>
            <w:tcBorders>
              <w:top w:val="single" w:sz="4" w:space="0" w:color="auto"/>
              <w:left w:val="single" w:sz="4" w:space="0" w:color="auto"/>
            </w:tcBorders>
            <w:vAlign w:val="center"/>
          </w:tcPr>
          <w:p w:rsidR="007D43EF" w:rsidRPr="009F17CA" w:rsidRDefault="009F17CA" w:rsidP="009F17CA">
            <w:pPr>
              <w:pStyle w:val="affff3"/>
              <w:rPr>
                <w:b/>
              </w:rPr>
            </w:pPr>
            <w:r>
              <w:rPr>
                <w:b/>
              </w:rPr>
              <w:t>Среднесуточный объем неучтенны</w:t>
            </w:r>
            <w:r w:rsidR="007D43EF" w:rsidRPr="009F17CA">
              <w:rPr>
                <w:b/>
              </w:rPr>
              <w:t>х расходов и потерь, м</w:t>
            </w:r>
            <w:r w:rsidR="007D43EF" w:rsidRPr="009F17CA">
              <w:rPr>
                <w:b/>
                <w:vertAlign w:val="superscript"/>
              </w:rPr>
              <w:t>3</w:t>
            </w:r>
            <w:r w:rsidR="007D43EF" w:rsidRPr="009F17CA">
              <w:rPr>
                <w:b/>
              </w:rPr>
              <w:t>/</w:t>
            </w:r>
            <w:proofErr w:type="spellStart"/>
            <w:r w:rsidR="007D43EF" w:rsidRPr="009F17CA">
              <w:rPr>
                <w:b/>
              </w:rPr>
              <w:t>сут</w:t>
            </w:r>
            <w:proofErr w:type="spellEnd"/>
          </w:p>
        </w:tc>
        <w:tc>
          <w:tcPr>
            <w:tcW w:w="1807" w:type="dxa"/>
            <w:tcBorders>
              <w:top w:val="single" w:sz="4" w:space="0" w:color="auto"/>
              <w:left w:val="single" w:sz="4" w:space="0" w:color="auto"/>
            </w:tcBorders>
            <w:vAlign w:val="center"/>
          </w:tcPr>
          <w:p w:rsidR="007D43EF" w:rsidRPr="009F17CA" w:rsidRDefault="007D43EF" w:rsidP="009F17CA">
            <w:pPr>
              <w:pStyle w:val="affff3"/>
              <w:rPr>
                <w:b/>
              </w:rPr>
            </w:pPr>
            <w:r w:rsidRPr="009F17CA">
              <w:rPr>
                <w:b/>
              </w:rPr>
              <w:t>Г</w:t>
            </w:r>
            <w:r w:rsidR="009F17CA">
              <w:rPr>
                <w:b/>
              </w:rPr>
              <w:t>одовой объем неучтенны</w:t>
            </w:r>
            <w:r w:rsidRPr="009F17CA">
              <w:rPr>
                <w:b/>
              </w:rPr>
              <w:t>х расходов и потерь, тыс. м</w:t>
            </w:r>
            <w:r w:rsidRPr="009F17CA">
              <w:rPr>
                <w:b/>
                <w:vertAlign w:val="superscript"/>
              </w:rPr>
              <w:t>3</w:t>
            </w:r>
            <w:r w:rsidRPr="009F17CA">
              <w:rPr>
                <w:b/>
              </w:rPr>
              <w:t>/год</w:t>
            </w:r>
          </w:p>
        </w:tc>
        <w:tc>
          <w:tcPr>
            <w:tcW w:w="1807" w:type="dxa"/>
            <w:tcBorders>
              <w:top w:val="single" w:sz="4" w:space="0" w:color="auto"/>
              <w:left w:val="single" w:sz="4" w:space="0" w:color="auto"/>
            </w:tcBorders>
            <w:vAlign w:val="center"/>
          </w:tcPr>
          <w:p w:rsidR="007D43EF" w:rsidRPr="009F17CA" w:rsidRDefault="009F17CA" w:rsidP="009F17CA">
            <w:pPr>
              <w:pStyle w:val="affff3"/>
              <w:rPr>
                <w:b/>
              </w:rPr>
            </w:pPr>
            <w:r>
              <w:rPr>
                <w:b/>
              </w:rPr>
              <w:t>Неучтенны</w:t>
            </w:r>
            <w:r w:rsidR="007D43EF" w:rsidRPr="009F17CA">
              <w:rPr>
                <w:b/>
              </w:rPr>
              <w:t>е расходы и потери,</w:t>
            </w:r>
          </w:p>
          <w:p w:rsidR="007D43EF" w:rsidRPr="009F17CA" w:rsidRDefault="007D43EF" w:rsidP="009F17CA">
            <w:pPr>
              <w:pStyle w:val="affff3"/>
              <w:rPr>
                <w:b/>
              </w:rPr>
            </w:pPr>
            <w:r w:rsidRPr="009F17CA">
              <w:rPr>
                <w:b/>
              </w:rPr>
              <w:t>%</w:t>
            </w:r>
          </w:p>
        </w:tc>
        <w:tc>
          <w:tcPr>
            <w:tcW w:w="1808" w:type="dxa"/>
            <w:tcBorders>
              <w:top w:val="single" w:sz="4" w:space="0" w:color="auto"/>
              <w:left w:val="single" w:sz="4" w:space="0" w:color="auto"/>
              <w:right w:val="single" w:sz="4" w:space="0" w:color="auto"/>
            </w:tcBorders>
            <w:vAlign w:val="center"/>
          </w:tcPr>
          <w:p w:rsidR="007D43EF" w:rsidRPr="009F17CA" w:rsidRDefault="007D43EF" w:rsidP="009F17CA">
            <w:pPr>
              <w:pStyle w:val="affff3"/>
              <w:rPr>
                <w:b/>
              </w:rPr>
            </w:pPr>
            <w:r w:rsidRPr="009F17CA">
              <w:rPr>
                <w:b/>
              </w:rPr>
              <w:t>Объем выработки воды, тыс. м</w:t>
            </w:r>
            <w:r w:rsidRPr="009F17CA">
              <w:rPr>
                <w:b/>
                <w:vertAlign w:val="superscript"/>
              </w:rPr>
              <w:t>3</w:t>
            </w:r>
            <w:r w:rsidRPr="009F17CA">
              <w:rPr>
                <w:b/>
              </w:rPr>
              <w:t>/год</w:t>
            </w:r>
          </w:p>
        </w:tc>
      </w:tr>
      <w:tr w:rsidR="007D43EF" w:rsidRPr="009F17CA" w:rsidTr="009F17CA">
        <w:tc>
          <w:tcPr>
            <w:tcW w:w="2137" w:type="dxa"/>
            <w:tcBorders>
              <w:top w:val="single" w:sz="4" w:space="0" w:color="auto"/>
              <w:left w:val="single" w:sz="4" w:space="0" w:color="auto"/>
              <w:bottom w:val="single" w:sz="4" w:space="0" w:color="auto"/>
            </w:tcBorders>
            <w:vAlign w:val="center"/>
          </w:tcPr>
          <w:p w:rsidR="007D43EF" w:rsidRPr="009F17CA" w:rsidRDefault="007D43EF" w:rsidP="009F17CA">
            <w:pPr>
              <w:pStyle w:val="affff3"/>
            </w:pPr>
            <w:r w:rsidRPr="009F17CA">
              <w:t>г. Белореченск</w:t>
            </w:r>
          </w:p>
        </w:tc>
        <w:tc>
          <w:tcPr>
            <w:tcW w:w="1807" w:type="dxa"/>
            <w:tcBorders>
              <w:top w:val="single" w:sz="4" w:space="0" w:color="auto"/>
              <w:left w:val="single" w:sz="4" w:space="0" w:color="auto"/>
              <w:bottom w:val="single" w:sz="4" w:space="0" w:color="auto"/>
            </w:tcBorders>
            <w:vAlign w:val="center"/>
          </w:tcPr>
          <w:p w:rsidR="007D43EF" w:rsidRPr="009F17CA" w:rsidRDefault="00525899" w:rsidP="009F17CA">
            <w:pPr>
              <w:pStyle w:val="affff3"/>
            </w:pPr>
            <w:r>
              <w:t>1404,4</w:t>
            </w:r>
          </w:p>
        </w:tc>
        <w:tc>
          <w:tcPr>
            <w:tcW w:w="1807" w:type="dxa"/>
            <w:tcBorders>
              <w:top w:val="single" w:sz="4" w:space="0" w:color="auto"/>
              <w:left w:val="single" w:sz="4" w:space="0" w:color="auto"/>
              <w:bottom w:val="single" w:sz="4" w:space="0" w:color="auto"/>
            </w:tcBorders>
            <w:vAlign w:val="center"/>
          </w:tcPr>
          <w:p w:rsidR="007D43EF" w:rsidRPr="009F17CA" w:rsidRDefault="00525899" w:rsidP="009F17CA">
            <w:pPr>
              <w:pStyle w:val="affff3"/>
            </w:pPr>
            <w:r>
              <w:t>512,6</w:t>
            </w:r>
          </w:p>
        </w:tc>
        <w:tc>
          <w:tcPr>
            <w:tcW w:w="1807" w:type="dxa"/>
            <w:tcBorders>
              <w:top w:val="single" w:sz="4" w:space="0" w:color="auto"/>
              <w:left w:val="single" w:sz="4" w:space="0" w:color="auto"/>
              <w:bottom w:val="single" w:sz="4" w:space="0" w:color="auto"/>
            </w:tcBorders>
            <w:vAlign w:val="center"/>
          </w:tcPr>
          <w:p w:rsidR="007D43EF" w:rsidRPr="009F17CA" w:rsidRDefault="00525899" w:rsidP="009F17CA">
            <w:pPr>
              <w:pStyle w:val="affff3"/>
            </w:pPr>
            <w:r>
              <w:t>25</w:t>
            </w:r>
          </w:p>
        </w:tc>
        <w:tc>
          <w:tcPr>
            <w:tcW w:w="1808" w:type="dxa"/>
            <w:tcBorders>
              <w:top w:val="single" w:sz="4" w:space="0" w:color="auto"/>
              <w:left w:val="single" w:sz="4" w:space="0" w:color="auto"/>
              <w:bottom w:val="single" w:sz="4" w:space="0" w:color="auto"/>
              <w:right w:val="single" w:sz="4" w:space="0" w:color="auto"/>
            </w:tcBorders>
            <w:vAlign w:val="center"/>
          </w:tcPr>
          <w:p w:rsidR="007D43EF" w:rsidRPr="009F17CA" w:rsidRDefault="00525899" w:rsidP="009F17CA">
            <w:pPr>
              <w:pStyle w:val="affff3"/>
            </w:pPr>
            <w:r>
              <w:t>3098,08</w:t>
            </w:r>
          </w:p>
        </w:tc>
      </w:tr>
    </w:tbl>
    <w:p w:rsidR="007D43EF" w:rsidRDefault="007D43EF" w:rsidP="00FC4497">
      <w:pPr>
        <w:rPr>
          <w:shd w:val="clear" w:color="auto" w:fill="FF0000"/>
        </w:rPr>
      </w:pPr>
    </w:p>
    <w:p w:rsidR="00525899" w:rsidRPr="007D43EF" w:rsidRDefault="00525899" w:rsidP="00525899">
      <w:r w:rsidRPr="007D43EF">
        <w:t>Таблица 2</w:t>
      </w:r>
      <w:r>
        <w:t>6</w:t>
      </w:r>
      <w:r w:rsidRPr="007D43EF">
        <w:t>. Планируемые потери и неучтенные расходы (II вариант).</w:t>
      </w:r>
    </w:p>
    <w:tbl>
      <w:tblPr>
        <w:tblW w:w="0" w:type="auto"/>
        <w:tblLayout w:type="fixed"/>
        <w:tblCellMar>
          <w:left w:w="10" w:type="dxa"/>
          <w:right w:w="10" w:type="dxa"/>
        </w:tblCellMar>
        <w:tblLook w:val="0000" w:firstRow="0" w:lastRow="0" w:firstColumn="0" w:lastColumn="0" w:noHBand="0" w:noVBand="0"/>
      </w:tblPr>
      <w:tblGrid>
        <w:gridCol w:w="2137"/>
        <w:gridCol w:w="1807"/>
        <w:gridCol w:w="1807"/>
        <w:gridCol w:w="1807"/>
        <w:gridCol w:w="1808"/>
      </w:tblGrid>
      <w:tr w:rsidR="00525899" w:rsidRPr="009F17CA" w:rsidTr="00A72360">
        <w:tc>
          <w:tcPr>
            <w:tcW w:w="2137" w:type="dxa"/>
            <w:tcBorders>
              <w:top w:val="single" w:sz="4" w:space="0" w:color="auto"/>
              <w:left w:val="single" w:sz="4" w:space="0" w:color="auto"/>
            </w:tcBorders>
            <w:vAlign w:val="center"/>
          </w:tcPr>
          <w:p w:rsidR="00525899" w:rsidRPr="009F17CA" w:rsidRDefault="00525899" w:rsidP="00A72360">
            <w:pPr>
              <w:pStyle w:val="affff3"/>
              <w:rPr>
                <w:b/>
              </w:rPr>
            </w:pPr>
            <w:r w:rsidRPr="009F17CA">
              <w:rPr>
                <w:b/>
              </w:rPr>
              <w:t>Населенный пункт</w:t>
            </w:r>
          </w:p>
        </w:tc>
        <w:tc>
          <w:tcPr>
            <w:tcW w:w="1807" w:type="dxa"/>
            <w:tcBorders>
              <w:top w:val="single" w:sz="4" w:space="0" w:color="auto"/>
              <w:left w:val="single" w:sz="4" w:space="0" w:color="auto"/>
            </w:tcBorders>
            <w:vAlign w:val="center"/>
          </w:tcPr>
          <w:p w:rsidR="00525899" w:rsidRPr="009F17CA" w:rsidRDefault="00525899" w:rsidP="00A72360">
            <w:pPr>
              <w:pStyle w:val="affff3"/>
              <w:rPr>
                <w:b/>
              </w:rPr>
            </w:pPr>
            <w:r>
              <w:rPr>
                <w:b/>
              </w:rPr>
              <w:t>Среднесуточный объем неучтенны</w:t>
            </w:r>
            <w:r w:rsidRPr="009F17CA">
              <w:rPr>
                <w:b/>
              </w:rPr>
              <w:t>х расходов и потерь, м</w:t>
            </w:r>
            <w:r w:rsidRPr="009F17CA">
              <w:rPr>
                <w:b/>
                <w:vertAlign w:val="superscript"/>
              </w:rPr>
              <w:t>3</w:t>
            </w:r>
            <w:r w:rsidRPr="009F17CA">
              <w:rPr>
                <w:b/>
              </w:rPr>
              <w:t>/</w:t>
            </w:r>
            <w:proofErr w:type="spellStart"/>
            <w:r w:rsidRPr="009F17CA">
              <w:rPr>
                <w:b/>
              </w:rPr>
              <w:t>сут</w:t>
            </w:r>
            <w:proofErr w:type="spellEnd"/>
          </w:p>
        </w:tc>
        <w:tc>
          <w:tcPr>
            <w:tcW w:w="1807" w:type="dxa"/>
            <w:tcBorders>
              <w:top w:val="single" w:sz="4" w:space="0" w:color="auto"/>
              <w:left w:val="single" w:sz="4" w:space="0" w:color="auto"/>
            </w:tcBorders>
            <w:vAlign w:val="center"/>
          </w:tcPr>
          <w:p w:rsidR="00525899" w:rsidRPr="009F17CA" w:rsidRDefault="00525899" w:rsidP="00A72360">
            <w:pPr>
              <w:pStyle w:val="affff3"/>
              <w:rPr>
                <w:b/>
              </w:rPr>
            </w:pPr>
            <w:r w:rsidRPr="009F17CA">
              <w:rPr>
                <w:b/>
              </w:rPr>
              <w:t>Г</w:t>
            </w:r>
            <w:r>
              <w:rPr>
                <w:b/>
              </w:rPr>
              <w:t>одовой объем неучтенны</w:t>
            </w:r>
            <w:r w:rsidRPr="009F17CA">
              <w:rPr>
                <w:b/>
              </w:rPr>
              <w:t>х расходов и потерь, тыс. м</w:t>
            </w:r>
            <w:r w:rsidRPr="009F17CA">
              <w:rPr>
                <w:b/>
                <w:vertAlign w:val="superscript"/>
              </w:rPr>
              <w:t>3</w:t>
            </w:r>
            <w:r w:rsidRPr="009F17CA">
              <w:rPr>
                <w:b/>
              </w:rPr>
              <w:t>/год</w:t>
            </w:r>
          </w:p>
        </w:tc>
        <w:tc>
          <w:tcPr>
            <w:tcW w:w="1807" w:type="dxa"/>
            <w:tcBorders>
              <w:top w:val="single" w:sz="4" w:space="0" w:color="auto"/>
              <w:left w:val="single" w:sz="4" w:space="0" w:color="auto"/>
            </w:tcBorders>
            <w:vAlign w:val="center"/>
          </w:tcPr>
          <w:p w:rsidR="00525899" w:rsidRPr="009F17CA" w:rsidRDefault="00525899" w:rsidP="00A72360">
            <w:pPr>
              <w:pStyle w:val="affff3"/>
              <w:rPr>
                <w:b/>
              </w:rPr>
            </w:pPr>
            <w:r>
              <w:rPr>
                <w:b/>
              </w:rPr>
              <w:t>Неучтенны</w:t>
            </w:r>
            <w:r w:rsidRPr="009F17CA">
              <w:rPr>
                <w:b/>
              </w:rPr>
              <w:t>е расходы и потери,</w:t>
            </w:r>
          </w:p>
          <w:p w:rsidR="00525899" w:rsidRPr="009F17CA" w:rsidRDefault="00525899" w:rsidP="00A72360">
            <w:pPr>
              <w:pStyle w:val="affff3"/>
              <w:rPr>
                <w:b/>
              </w:rPr>
            </w:pPr>
            <w:r w:rsidRPr="009F17CA">
              <w:rPr>
                <w:b/>
              </w:rPr>
              <w:t>%</w:t>
            </w:r>
          </w:p>
        </w:tc>
        <w:tc>
          <w:tcPr>
            <w:tcW w:w="1808" w:type="dxa"/>
            <w:tcBorders>
              <w:top w:val="single" w:sz="4" w:space="0" w:color="auto"/>
              <w:left w:val="single" w:sz="4" w:space="0" w:color="auto"/>
              <w:right w:val="single" w:sz="4" w:space="0" w:color="auto"/>
            </w:tcBorders>
            <w:vAlign w:val="center"/>
          </w:tcPr>
          <w:p w:rsidR="00525899" w:rsidRPr="009F17CA" w:rsidRDefault="00525899" w:rsidP="00A72360">
            <w:pPr>
              <w:pStyle w:val="affff3"/>
              <w:rPr>
                <w:b/>
              </w:rPr>
            </w:pPr>
            <w:r w:rsidRPr="009F17CA">
              <w:rPr>
                <w:b/>
              </w:rPr>
              <w:t>Объем выработки воды, тыс. м</w:t>
            </w:r>
            <w:r w:rsidRPr="009F17CA">
              <w:rPr>
                <w:b/>
                <w:vertAlign w:val="superscript"/>
              </w:rPr>
              <w:t>3</w:t>
            </w:r>
            <w:r w:rsidRPr="009F17CA">
              <w:rPr>
                <w:b/>
              </w:rPr>
              <w:t>/год</w:t>
            </w:r>
          </w:p>
        </w:tc>
      </w:tr>
      <w:tr w:rsidR="00525899" w:rsidRPr="009F17CA" w:rsidTr="00A72360">
        <w:tc>
          <w:tcPr>
            <w:tcW w:w="2137" w:type="dxa"/>
            <w:tcBorders>
              <w:top w:val="single" w:sz="4" w:space="0" w:color="auto"/>
              <w:left w:val="single" w:sz="4" w:space="0" w:color="auto"/>
              <w:bottom w:val="single" w:sz="4" w:space="0" w:color="auto"/>
            </w:tcBorders>
            <w:vAlign w:val="center"/>
          </w:tcPr>
          <w:p w:rsidR="00525899" w:rsidRPr="009F17CA" w:rsidRDefault="00525899" w:rsidP="00A72360">
            <w:pPr>
              <w:pStyle w:val="affff3"/>
            </w:pPr>
            <w:r w:rsidRPr="009F17CA">
              <w:t>г. Белореченск</w:t>
            </w:r>
          </w:p>
        </w:tc>
        <w:tc>
          <w:tcPr>
            <w:tcW w:w="1807" w:type="dxa"/>
            <w:tcBorders>
              <w:top w:val="single" w:sz="4" w:space="0" w:color="auto"/>
              <w:left w:val="single" w:sz="4" w:space="0" w:color="auto"/>
              <w:bottom w:val="single" w:sz="4" w:space="0" w:color="auto"/>
            </w:tcBorders>
            <w:vAlign w:val="center"/>
          </w:tcPr>
          <w:p w:rsidR="00525899" w:rsidRPr="009F17CA" w:rsidRDefault="00525899" w:rsidP="00A72360">
            <w:pPr>
              <w:pStyle w:val="affff3"/>
            </w:pPr>
            <w:r>
              <w:t>1157,9</w:t>
            </w:r>
          </w:p>
        </w:tc>
        <w:tc>
          <w:tcPr>
            <w:tcW w:w="1807" w:type="dxa"/>
            <w:tcBorders>
              <w:top w:val="single" w:sz="4" w:space="0" w:color="auto"/>
              <w:left w:val="single" w:sz="4" w:space="0" w:color="auto"/>
              <w:bottom w:val="single" w:sz="4" w:space="0" w:color="auto"/>
            </w:tcBorders>
            <w:vAlign w:val="center"/>
          </w:tcPr>
          <w:p w:rsidR="00525899" w:rsidRPr="009F17CA" w:rsidRDefault="00525899" w:rsidP="00A72360">
            <w:pPr>
              <w:pStyle w:val="affff3"/>
            </w:pPr>
            <w:r>
              <w:t>422,6</w:t>
            </w:r>
          </w:p>
        </w:tc>
        <w:tc>
          <w:tcPr>
            <w:tcW w:w="1807" w:type="dxa"/>
            <w:tcBorders>
              <w:top w:val="single" w:sz="4" w:space="0" w:color="auto"/>
              <w:left w:val="single" w:sz="4" w:space="0" w:color="auto"/>
              <w:bottom w:val="single" w:sz="4" w:space="0" w:color="auto"/>
            </w:tcBorders>
            <w:vAlign w:val="center"/>
          </w:tcPr>
          <w:p w:rsidR="00525899" w:rsidRPr="009F17CA" w:rsidRDefault="00525899" w:rsidP="00A72360">
            <w:pPr>
              <w:pStyle w:val="affff3"/>
            </w:pPr>
            <w:r>
              <w:t>25</w:t>
            </w:r>
          </w:p>
        </w:tc>
        <w:tc>
          <w:tcPr>
            <w:tcW w:w="1808" w:type="dxa"/>
            <w:tcBorders>
              <w:top w:val="single" w:sz="4" w:space="0" w:color="auto"/>
              <w:left w:val="single" w:sz="4" w:space="0" w:color="auto"/>
              <w:bottom w:val="single" w:sz="4" w:space="0" w:color="auto"/>
              <w:right w:val="single" w:sz="4" w:space="0" w:color="auto"/>
            </w:tcBorders>
            <w:vAlign w:val="center"/>
          </w:tcPr>
          <w:p w:rsidR="00525899" w:rsidRPr="009F17CA" w:rsidRDefault="00525899" w:rsidP="00A72360">
            <w:pPr>
              <w:pStyle w:val="affff3"/>
            </w:pPr>
            <w:r>
              <w:t>2553,22</w:t>
            </w:r>
          </w:p>
        </w:tc>
      </w:tr>
    </w:tbl>
    <w:p w:rsidR="0082752D" w:rsidRPr="00780165" w:rsidRDefault="0082752D" w:rsidP="00EB0F68">
      <w:pPr>
        <w:pStyle w:val="33"/>
        <w:rPr>
          <w:lang w:eastAsia="zh-CN"/>
        </w:rPr>
      </w:pPr>
      <w:bookmarkStart w:id="82" w:name="_Toc147791386"/>
      <w:r w:rsidRPr="00AC547F">
        <w:rPr>
          <w:lang w:eastAsia="zh-CN"/>
        </w:rPr>
        <w:t>Перспективные балансы</w:t>
      </w:r>
      <w:r w:rsidRPr="00780165">
        <w:rPr>
          <w:lang w:eastAsia="zh-CN"/>
        </w:rPr>
        <w:t xml:space="preserve"> водоснабжения</w:t>
      </w:r>
      <w:r w:rsidR="00394DCF" w:rsidRPr="00780165">
        <w:rPr>
          <w:lang w:eastAsia="zh-CN"/>
        </w:rPr>
        <w:t xml:space="preserve"> и водоотведения</w:t>
      </w:r>
      <w:bookmarkEnd w:id="82"/>
    </w:p>
    <w:p w:rsidR="00525899" w:rsidRPr="00525899" w:rsidRDefault="00525899" w:rsidP="00525899">
      <w:r w:rsidRPr="00525899">
        <w:t xml:space="preserve">Перспективный структурный баланс потребления воды по МО </w:t>
      </w:r>
      <w:proofErr w:type="spellStart"/>
      <w:r w:rsidRPr="00525899">
        <w:t>Белореченское</w:t>
      </w:r>
      <w:proofErr w:type="spellEnd"/>
      <w:r w:rsidRPr="00525899">
        <w:t xml:space="preserve"> ГП на расчетный срок схемы водоснабжения (2028г.) представлен в таблицах 25 (I вариант) и 26 (II вариант).</w:t>
      </w:r>
    </w:p>
    <w:p w:rsidR="00525899" w:rsidRPr="00525899" w:rsidRDefault="00525899" w:rsidP="00525899">
      <w:r w:rsidRPr="00525899">
        <w:t>Таблица 25. Перспективный структурный баланс (I вариант).</w:t>
      </w:r>
    </w:p>
    <w:tbl>
      <w:tblPr>
        <w:tblOverlap w:val="never"/>
        <w:tblW w:w="9366" w:type="dxa"/>
        <w:tblLayout w:type="fixed"/>
        <w:tblCellMar>
          <w:left w:w="10" w:type="dxa"/>
          <w:right w:w="10" w:type="dxa"/>
        </w:tblCellMar>
        <w:tblLook w:val="0000" w:firstRow="0" w:lastRow="0" w:firstColumn="0" w:lastColumn="0" w:noHBand="0" w:noVBand="0"/>
      </w:tblPr>
      <w:tblGrid>
        <w:gridCol w:w="1711"/>
        <w:gridCol w:w="1913"/>
        <w:gridCol w:w="1914"/>
        <w:gridCol w:w="1914"/>
        <w:gridCol w:w="1914"/>
      </w:tblGrid>
      <w:tr w:rsidR="00525899" w:rsidRPr="00525899" w:rsidTr="00525899">
        <w:tc>
          <w:tcPr>
            <w:tcW w:w="1711" w:type="dxa"/>
            <w:tcBorders>
              <w:top w:val="single" w:sz="4" w:space="0" w:color="auto"/>
              <w:left w:val="single" w:sz="4" w:space="0" w:color="auto"/>
            </w:tcBorders>
            <w:vAlign w:val="center"/>
          </w:tcPr>
          <w:p w:rsidR="00525899" w:rsidRPr="00525899" w:rsidRDefault="00525899" w:rsidP="00525899">
            <w:pPr>
              <w:pStyle w:val="affff3"/>
              <w:rPr>
                <w:b/>
              </w:rPr>
            </w:pPr>
            <w:r w:rsidRPr="00525899">
              <w:rPr>
                <w:b/>
              </w:rPr>
              <w:t>Населенный пункт</w:t>
            </w:r>
          </w:p>
        </w:tc>
        <w:tc>
          <w:tcPr>
            <w:tcW w:w="1913" w:type="dxa"/>
            <w:tcBorders>
              <w:top w:val="single" w:sz="4" w:space="0" w:color="auto"/>
              <w:left w:val="single" w:sz="4" w:space="0" w:color="auto"/>
            </w:tcBorders>
            <w:vAlign w:val="center"/>
          </w:tcPr>
          <w:p w:rsidR="00525899" w:rsidRPr="00525899" w:rsidRDefault="00525899" w:rsidP="00525899">
            <w:pPr>
              <w:pStyle w:val="affff3"/>
              <w:rPr>
                <w:b/>
              </w:rPr>
            </w:pPr>
            <w:r w:rsidRPr="00525899">
              <w:rPr>
                <w:b/>
              </w:rPr>
              <w:t>Объем выработки воды, тыс. м</w:t>
            </w:r>
            <w:r w:rsidRPr="00525899">
              <w:rPr>
                <w:b/>
                <w:vertAlign w:val="superscript"/>
              </w:rPr>
              <w:t>3</w:t>
            </w:r>
            <w:r w:rsidRPr="00525899">
              <w:rPr>
                <w:b/>
              </w:rPr>
              <w:t>/год</w:t>
            </w:r>
          </w:p>
        </w:tc>
        <w:tc>
          <w:tcPr>
            <w:tcW w:w="1914" w:type="dxa"/>
            <w:tcBorders>
              <w:top w:val="single" w:sz="4" w:space="0" w:color="auto"/>
              <w:left w:val="single" w:sz="4" w:space="0" w:color="auto"/>
            </w:tcBorders>
            <w:vAlign w:val="bottom"/>
          </w:tcPr>
          <w:p w:rsidR="00525899" w:rsidRPr="00525899" w:rsidRDefault="00525899" w:rsidP="00525899">
            <w:pPr>
              <w:pStyle w:val="affff3"/>
              <w:rPr>
                <w:b/>
              </w:rPr>
            </w:pPr>
            <w:r w:rsidRPr="00525899">
              <w:rPr>
                <w:b/>
              </w:rPr>
              <w:t>Объем неучтенных расходов и потерь, тыс. м</w:t>
            </w:r>
            <w:r w:rsidRPr="00525899">
              <w:rPr>
                <w:b/>
                <w:vertAlign w:val="superscript"/>
              </w:rPr>
              <w:t>3</w:t>
            </w:r>
            <w:r w:rsidRPr="00525899">
              <w:rPr>
                <w:b/>
              </w:rPr>
              <w:t>/год (в т.ч. полив)</w:t>
            </w:r>
          </w:p>
        </w:tc>
        <w:tc>
          <w:tcPr>
            <w:tcW w:w="1914" w:type="dxa"/>
            <w:tcBorders>
              <w:top w:val="single" w:sz="4" w:space="0" w:color="auto"/>
              <w:left w:val="single" w:sz="4" w:space="0" w:color="auto"/>
            </w:tcBorders>
            <w:vAlign w:val="center"/>
          </w:tcPr>
          <w:p w:rsidR="00525899" w:rsidRPr="00525899" w:rsidRDefault="00525899" w:rsidP="00525899">
            <w:pPr>
              <w:pStyle w:val="affff3"/>
              <w:rPr>
                <w:b/>
              </w:rPr>
            </w:pPr>
            <w:r w:rsidRPr="00525899">
              <w:rPr>
                <w:b/>
              </w:rPr>
              <w:t>Объем реализации услуг населению, тыс. м</w:t>
            </w:r>
            <w:r w:rsidRPr="00525899">
              <w:rPr>
                <w:b/>
                <w:vertAlign w:val="superscript"/>
              </w:rPr>
              <w:t>3</w:t>
            </w:r>
            <w:r w:rsidRPr="00525899">
              <w:rPr>
                <w:b/>
              </w:rPr>
              <w:t>/год</w:t>
            </w:r>
          </w:p>
        </w:tc>
        <w:tc>
          <w:tcPr>
            <w:tcW w:w="1914" w:type="dxa"/>
            <w:tcBorders>
              <w:top w:val="single" w:sz="4" w:space="0" w:color="auto"/>
              <w:left w:val="single" w:sz="4" w:space="0" w:color="auto"/>
              <w:right w:val="single" w:sz="4" w:space="0" w:color="auto"/>
            </w:tcBorders>
            <w:vAlign w:val="bottom"/>
          </w:tcPr>
          <w:p w:rsidR="00525899" w:rsidRPr="00525899" w:rsidRDefault="00525899" w:rsidP="00525899">
            <w:pPr>
              <w:pStyle w:val="affff3"/>
              <w:rPr>
                <w:b/>
              </w:rPr>
            </w:pPr>
            <w:r w:rsidRPr="00525899">
              <w:rPr>
                <w:b/>
              </w:rPr>
              <w:t>Объем реализации услуг прочим потребите</w:t>
            </w:r>
            <w:r>
              <w:rPr>
                <w:b/>
              </w:rPr>
              <w:t>лям, тыс. </w:t>
            </w:r>
            <w:r w:rsidRPr="00525899">
              <w:rPr>
                <w:b/>
              </w:rPr>
              <w:t>м</w:t>
            </w:r>
            <w:r w:rsidRPr="00525899">
              <w:rPr>
                <w:b/>
                <w:vertAlign w:val="superscript"/>
              </w:rPr>
              <w:t>3</w:t>
            </w:r>
            <w:r w:rsidRPr="00525899">
              <w:rPr>
                <w:b/>
              </w:rPr>
              <w:t>/год</w:t>
            </w:r>
          </w:p>
        </w:tc>
      </w:tr>
      <w:tr w:rsidR="00525899" w:rsidRPr="00525899" w:rsidTr="00525899">
        <w:tc>
          <w:tcPr>
            <w:tcW w:w="1711" w:type="dxa"/>
            <w:tcBorders>
              <w:top w:val="single" w:sz="4" w:space="0" w:color="auto"/>
              <w:left w:val="single" w:sz="4" w:space="0" w:color="auto"/>
              <w:bottom w:val="single" w:sz="4" w:space="0" w:color="auto"/>
            </w:tcBorders>
            <w:vAlign w:val="bottom"/>
          </w:tcPr>
          <w:p w:rsidR="00525899" w:rsidRPr="00525899" w:rsidRDefault="00525899" w:rsidP="00525899">
            <w:pPr>
              <w:pStyle w:val="affff3"/>
            </w:pPr>
            <w:r w:rsidRPr="00525899">
              <w:t>г. Белореченск</w:t>
            </w:r>
          </w:p>
        </w:tc>
        <w:tc>
          <w:tcPr>
            <w:tcW w:w="1913" w:type="dxa"/>
            <w:tcBorders>
              <w:top w:val="single" w:sz="4" w:space="0" w:color="auto"/>
              <w:left w:val="single" w:sz="4" w:space="0" w:color="auto"/>
              <w:bottom w:val="single" w:sz="4" w:space="0" w:color="auto"/>
            </w:tcBorders>
            <w:vAlign w:val="bottom"/>
          </w:tcPr>
          <w:p w:rsidR="00525899" w:rsidRPr="00525899" w:rsidRDefault="00525899" w:rsidP="00525899">
            <w:pPr>
              <w:pStyle w:val="affff3"/>
            </w:pPr>
            <w:r>
              <w:t>3098,08</w:t>
            </w:r>
          </w:p>
        </w:tc>
        <w:tc>
          <w:tcPr>
            <w:tcW w:w="1914" w:type="dxa"/>
            <w:tcBorders>
              <w:top w:val="single" w:sz="4" w:space="0" w:color="auto"/>
              <w:left w:val="single" w:sz="4" w:space="0" w:color="auto"/>
              <w:bottom w:val="single" w:sz="4" w:space="0" w:color="auto"/>
            </w:tcBorders>
            <w:vAlign w:val="bottom"/>
          </w:tcPr>
          <w:p w:rsidR="00525899" w:rsidRPr="00525899" w:rsidRDefault="00525899" w:rsidP="00525899">
            <w:pPr>
              <w:pStyle w:val="affff3"/>
            </w:pPr>
            <w:r>
              <w:t>1047,5</w:t>
            </w:r>
          </w:p>
        </w:tc>
        <w:tc>
          <w:tcPr>
            <w:tcW w:w="1914" w:type="dxa"/>
            <w:tcBorders>
              <w:top w:val="single" w:sz="4" w:space="0" w:color="auto"/>
              <w:left w:val="single" w:sz="4" w:space="0" w:color="auto"/>
              <w:bottom w:val="single" w:sz="4" w:space="0" w:color="auto"/>
            </w:tcBorders>
            <w:vAlign w:val="bottom"/>
          </w:tcPr>
          <w:p w:rsidR="00525899" w:rsidRPr="00525899" w:rsidRDefault="00525899" w:rsidP="00525899">
            <w:pPr>
              <w:pStyle w:val="affff3"/>
            </w:pPr>
            <w:r w:rsidRPr="00E33090">
              <w:t>1</w:t>
            </w:r>
            <w:r>
              <w:t>765</w:t>
            </w:r>
            <w:r w:rsidRPr="00E33090">
              <w:t>,3</w:t>
            </w:r>
          </w:p>
        </w:tc>
        <w:tc>
          <w:tcPr>
            <w:tcW w:w="1914" w:type="dxa"/>
            <w:tcBorders>
              <w:top w:val="single" w:sz="4" w:space="0" w:color="auto"/>
              <w:left w:val="single" w:sz="4" w:space="0" w:color="auto"/>
              <w:bottom w:val="single" w:sz="4" w:space="0" w:color="auto"/>
              <w:right w:val="single" w:sz="4" w:space="0" w:color="auto"/>
            </w:tcBorders>
            <w:vAlign w:val="bottom"/>
          </w:tcPr>
          <w:p w:rsidR="00525899" w:rsidRPr="00525899" w:rsidRDefault="00525899" w:rsidP="00525899">
            <w:pPr>
              <w:pStyle w:val="affff3"/>
            </w:pPr>
            <w:r>
              <w:t>285,28</w:t>
            </w:r>
          </w:p>
        </w:tc>
      </w:tr>
    </w:tbl>
    <w:p w:rsidR="00525899" w:rsidRDefault="00525899" w:rsidP="00CC131C"/>
    <w:p w:rsidR="00525899" w:rsidRPr="00525899" w:rsidRDefault="00525899" w:rsidP="00525899">
      <w:r w:rsidRPr="00525899">
        <w:t>Таблица 2</w:t>
      </w:r>
      <w:r>
        <w:t>6</w:t>
      </w:r>
      <w:r w:rsidRPr="00525899">
        <w:t>. Перспективный структурный баланс (II вариант).</w:t>
      </w:r>
    </w:p>
    <w:tbl>
      <w:tblPr>
        <w:tblOverlap w:val="never"/>
        <w:tblW w:w="9366" w:type="dxa"/>
        <w:tblLayout w:type="fixed"/>
        <w:tblCellMar>
          <w:left w:w="10" w:type="dxa"/>
          <w:right w:w="10" w:type="dxa"/>
        </w:tblCellMar>
        <w:tblLook w:val="0000" w:firstRow="0" w:lastRow="0" w:firstColumn="0" w:lastColumn="0" w:noHBand="0" w:noVBand="0"/>
      </w:tblPr>
      <w:tblGrid>
        <w:gridCol w:w="1711"/>
        <w:gridCol w:w="1913"/>
        <w:gridCol w:w="1914"/>
        <w:gridCol w:w="1914"/>
        <w:gridCol w:w="1914"/>
      </w:tblGrid>
      <w:tr w:rsidR="00525899" w:rsidRPr="00525899" w:rsidTr="00A72360">
        <w:tc>
          <w:tcPr>
            <w:tcW w:w="1711" w:type="dxa"/>
            <w:tcBorders>
              <w:top w:val="single" w:sz="4" w:space="0" w:color="auto"/>
              <w:left w:val="single" w:sz="4" w:space="0" w:color="auto"/>
            </w:tcBorders>
            <w:vAlign w:val="center"/>
          </w:tcPr>
          <w:p w:rsidR="00525899" w:rsidRPr="00525899" w:rsidRDefault="00525899" w:rsidP="00A72360">
            <w:pPr>
              <w:pStyle w:val="affff3"/>
              <w:rPr>
                <w:b/>
              </w:rPr>
            </w:pPr>
            <w:r w:rsidRPr="00525899">
              <w:rPr>
                <w:b/>
              </w:rPr>
              <w:t>Населенный пункт</w:t>
            </w:r>
          </w:p>
        </w:tc>
        <w:tc>
          <w:tcPr>
            <w:tcW w:w="1913" w:type="dxa"/>
            <w:tcBorders>
              <w:top w:val="single" w:sz="4" w:space="0" w:color="auto"/>
              <w:left w:val="single" w:sz="4" w:space="0" w:color="auto"/>
            </w:tcBorders>
            <w:vAlign w:val="center"/>
          </w:tcPr>
          <w:p w:rsidR="00525899" w:rsidRPr="00525899" w:rsidRDefault="00525899" w:rsidP="00A72360">
            <w:pPr>
              <w:pStyle w:val="affff3"/>
              <w:rPr>
                <w:b/>
              </w:rPr>
            </w:pPr>
            <w:r w:rsidRPr="00525899">
              <w:rPr>
                <w:b/>
              </w:rPr>
              <w:t>Объем выработки воды, тыс. м</w:t>
            </w:r>
            <w:r w:rsidRPr="00525899">
              <w:rPr>
                <w:b/>
                <w:vertAlign w:val="superscript"/>
              </w:rPr>
              <w:t>3</w:t>
            </w:r>
            <w:r w:rsidRPr="00525899">
              <w:rPr>
                <w:b/>
              </w:rPr>
              <w:t>/год</w:t>
            </w:r>
          </w:p>
        </w:tc>
        <w:tc>
          <w:tcPr>
            <w:tcW w:w="1914" w:type="dxa"/>
            <w:tcBorders>
              <w:top w:val="single" w:sz="4" w:space="0" w:color="auto"/>
              <w:left w:val="single" w:sz="4" w:space="0" w:color="auto"/>
            </w:tcBorders>
            <w:vAlign w:val="bottom"/>
          </w:tcPr>
          <w:p w:rsidR="00525899" w:rsidRPr="00525899" w:rsidRDefault="00525899" w:rsidP="00A72360">
            <w:pPr>
              <w:pStyle w:val="affff3"/>
              <w:rPr>
                <w:b/>
              </w:rPr>
            </w:pPr>
            <w:r w:rsidRPr="00525899">
              <w:rPr>
                <w:b/>
              </w:rPr>
              <w:t>Объем неучтенных расходов и потерь, тыс. м</w:t>
            </w:r>
            <w:r w:rsidRPr="00525899">
              <w:rPr>
                <w:b/>
                <w:vertAlign w:val="superscript"/>
              </w:rPr>
              <w:t>3</w:t>
            </w:r>
            <w:r w:rsidRPr="00525899">
              <w:rPr>
                <w:b/>
              </w:rPr>
              <w:t>/год (в т.ч. полив)</w:t>
            </w:r>
          </w:p>
        </w:tc>
        <w:tc>
          <w:tcPr>
            <w:tcW w:w="1914" w:type="dxa"/>
            <w:tcBorders>
              <w:top w:val="single" w:sz="4" w:space="0" w:color="auto"/>
              <w:left w:val="single" w:sz="4" w:space="0" w:color="auto"/>
            </w:tcBorders>
            <w:vAlign w:val="center"/>
          </w:tcPr>
          <w:p w:rsidR="00525899" w:rsidRPr="00525899" w:rsidRDefault="00525899" w:rsidP="00A72360">
            <w:pPr>
              <w:pStyle w:val="affff3"/>
              <w:rPr>
                <w:b/>
              </w:rPr>
            </w:pPr>
            <w:r w:rsidRPr="00525899">
              <w:rPr>
                <w:b/>
              </w:rPr>
              <w:t>Объем реализации услуг населению, тыс. м</w:t>
            </w:r>
            <w:r w:rsidRPr="00525899">
              <w:rPr>
                <w:b/>
                <w:vertAlign w:val="superscript"/>
              </w:rPr>
              <w:t>3</w:t>
            </w:r>
            <w:r w:rsidRPr="00525899">
              <w:rPr>
                <w:b/>
              </w:rPr>
              <w:t>/год</w:t>
            </w:r>
          </w:p>
        </w:tc>
        <w:tc>
          <w:tcPr>
            <w:tcW w:w="1914" w:type="dxa"/>
            <w:tcBorders>
              <w:top w:val="single" w:sz="4" w:space="0" w:color="auto"/>
              <w:left w:val="single" w:sz="4" w:space="0" w:color="auto"/>
              <w:right w:val="single" w:sz="4" w:space="0" w:color="auto"/>
            </w:tcBorders>
            <w:vAlign w:val="bottom"/>
          </w:tcPr>
          <w:p w:rsidR="00525899" w:rsidRPr="00525899" w:rsidRDefault="00525899" w:rsidP="00A72360">
            <w:pPr>
              <w:pStyle w:val="affff3"/>
              <w:rPr>
                <w:b/>
              </w:rPr>
            </w:pPr>
            <w:r w:rsidRPr="00525899">
              <w:rPr>
                <w:b/>
              </w:rPr>
              <w:t>Объем реализации услуг прочим потребите</w:t>
            </w:r>
            <w:r>
              <w:rPr>
                <w:b/>
              </w:rPr>
              <w:t>лям, тыс. </w:t>
            </w:r>
            <w:r w:rsidRPr="00525899">
              <w:rPr>
                <w:b/>
              </w:rPr>
              <w:t>м</w:t>
            </w:r>
            <w:r w:rsidRPr="00525899">
              <w:rPr>
                <w:b/>
                <w:vertAlign w:val="superscript"/>
              </w:rPr>
              <w:t>3</w:t>
            </w:r>
            <w:r w:rsidRPr="00525899">
              <w:rPr>
                <w:b/>
              </w:rPr>
              <w:t>/год</w:t>
            </w:r>
          </w:p>
        </w:tc>
      </w:tr>
      <w:tr w:rsidR="00525899" w:rsidRPr="00525899" w:rsidTr="00A72360">
        <w:tc>
          <w:tcPr>
            <w:tcW w:w="1711" w:type="dxa"/>
            <w:tcBorders>
              <w:top w:val="single" w:sz="4" w:space="0" w:color="auto"/>
              <w:left w:val="single" w:sz="4" w:space="0" w:color="auto"/>
              <w:bottom w:val="single" w:sz="4" w:space="0" w:color="auto"/>
            </w:tcBorders>
            <w:vAlign w:val="bottom"/>
          </w:tcPr>
          <w:p w:rsidR="00525899" w:rsidRPr="00525899" w:rsidRDefault="00525899" w:rsidP="00A72360">
            <w:pPr>
              <w:pStyle w:val="affff3"/>
            </w:pPr>
            <w:r w:rsidRPr="00525899">
              <w:t>г. Белореченск</w:t>
            </w:r>
          </w:p>
        </w:tc>
        <w:tc>
          <w:tcPr>
            <w:tcW w:w="1913" w:type="dxa"/>
            <w:tcBorders>
              <w:top w:val="single" w:sz="4" w:space="0" w:color="auto"/>
              <w:left w:val="single" w:sz="4" w:space="0" w:color="auto"/>
              <w:bottom w:val="single" w:sz="4" w:space="0" w:color="auto"/>
            </w:tcBorders>
            <w:vAlign w:val="bottom"/>
          </w:tcPr>
          <w:p w:rsidR="00525899" w:rsidRPr="00525899" w:rsidRDefault="00525899" w:rsidP="00A72360">
            <w:pPr>
              <w:pStyle w:val="affff3"/>
            </w:pPr>
            <w:r>
              <w:t>2553,22</w:t>
            </w:r>
          </w:p>
        </w:tc>
        <w:tc>
          <w:tcPr>
            <w:tcW w:w="1914" w:type="dxa"/>
            <w:tcBorders>
              <w:top w:val="single" w:sz="4" w:space="0" w:color="auto"/>
              <w:left w:val="single" w:sz="4" w:space="0" w:color="auto"/>
              <w:bottom w:val="single" w:sz="4" w:space="0" w:color="auto"/>
            </w:tcBorders>
            <w:vAlign w:val="bottom"/>
          </w:tcPr>
          <w:p w:rsidR="00525899" w:rsidRPr="00525899" w:rsidRDefault="00525899" w:rsidP="00A72360">
            <w:pPr>
              <w:pStyle w:val="affff3"/>
            </w:pPr>
            <w:r>
              <w:t>862,68</w:t>
            </w:r>
          </w:p>
        </w:tc>
        <w:tc>
          <w:tcPr>
            <w:tcW w:w="1914" w:type="dxa"/>
            <w:tcBorders>
              <w:top w:val="single" w:sz="4" w:space="0" w:color="auto"/>
              <w:left w:val="single" w:sz="4" w:space="0" w:color="auto"/>
              <w:bottom w:val="single" w:sz="4" w:space="0" w:color="auto"/>
            </w:tcBorders>
            <w:vAlign w:val="bottom"/>
          </w:tcPr>
          <w:p w:rsidR="00525899" w:rsidRPr="00525899" w:rsidRDefault="00525899" w:rsidP="00A72360">
            <w:pPr>
              <w:pStyle w:val="affff3"/>
            </w:pPr>
            <w:r>
              <w:t>1452,27</w:t>
            </w:r>
          </w:p>
        </w:tc>
        <w:tc>
          <w:tcPr>
            <w:tcW w:w="1914" w:type="dxa"/>
            <w:tcBorders>
              <w:top w:val="single" w:sz="4" w:space="0" w:color="auto"/>
              <w:left w:val="single" w:sz="4" w:space="0" w:color="auto"/>
              <w:bottom w:val="single" w:sz="4" w:space="0" w:color="auto"/>
              <w:right w:val="single" w:sz="4" w:space="0" w:color="auto"/>
            </w:tcBorders>
            <w:vAlign w:val="bottom"/>
          </w:tcPr>
          <w:p w:rsidR="00525899" w:rsidRPr="00525899" w:rsidRDefault="00525899" w:rsidP="00A72360">
            <w:pPr>
              <w:pStyle w:val="affff3"/>
            </w:pPr>
            <w:r>
              <w:t>238,24</w:t>
            </w:r>
          </w:p>
        </w:tc>
      </w:tr>
    </w:tbl>
    <w:p w:rsidR="00525899" w:rsidRDefault="00525899" w:rsidP="00CC131C"/>
    <w:p w:rsidR="00044022" w:rsidRPr="00044022" w:rsidRDefault="00044022" w:rsidP="00044022">
      <w:bookmarkStart w:id="83" w:name="bookmark42"/>
      <w:r w:rsidRPr="00044022">
        <w:t xml:space="preserve">Анализ перспективного потребления воды показывает, что основным потребителем на территории МО </w:t>
      </w:r>
      <w:proofErr w:type="spellStart"/>
      <w:r w:rsidRPr="00044022">
        <w:t>Белореченское</w:t>
      </w:r>
      <w:proofErr w:type="spellEnd"/>
      <w:r w:rsidRPr="00044022">
        <w:t xml:space="preserve"> ГП останется население.</w:t>
      </w:r>
      <w:bookmarkEnd w:id="83"/>
    </w:p>
    <w:p w:rsidR="00C9247A" w:rsidRPr="00E04D60" w:rsidRDefault="00C9247A" w:rsidP="00EB0F68">
      <w:pPr>
        <w:pStyle w:val="33"/>
        <w:rPr>
          <w:lang w:eastAsia="zh-CN"/>
        </w:rPr>
      </w:pPr>
      <w:bookmarkStart w:id="84" w:name="_Toc147791387"/>
      <w:r w:rsidRPr="0003717A">
        <w:rPr>
          <w:lang w:eastAsia="zh-CN"/>
        </w:rPr>
        <w:t>Расчет требуемой</w:t>
      </w:r>
      <w:r w:rsidRPr="00E04D60">
        <w:rPr>
          <w:lang w:eastAsia="zh-CN"/>
        </w:rPr>
        <w:t xml:space="preserve"> мощности водозаборных</w:t>
      </w:r>
      <w:r w:rsidR="00536BE9" w:rsidRPr="00E04D60">
        <w:rPr>
          <w:lang w:eastAsia="zh-CN"/>
        </w:rPr>
        <w:t xml:space="preserve"> и очистных</w:t>
      </w:r>
      <w:r w:rsidRPr="00E04D60">
        <w:rPr>
          <w:lang w:eastAsia="zh-CN"/>
        </w:rPr>
        <w:t xml:space="preserve"> сооружений</w:t>
      </w:r>
      <w:r w:rsidR="00C32856" w:rsidRPr="00E04D60">
        <w:rPr>
          <w:lang w:eastAsia="zh-CN"/>
        </w:rPr>
        <w:t xml:space="preserve"> исходя из данных о перспективном потреблении </w:t>
      </w:r>
      <w:r w:rsidR="004F1BDC">
        <w:rPr>
          <w:lang w:eastAsia="zh-CN"/>
        </w:rPr>
        <w:t>горячей, питьевой, технической</w:t>
      </w:r>
      <w:r w:rsidR="004F1BDC" w:rsidRPr="00E04D60">
        <w:rPr>
          <w:lang w:eastAsia="zh-CN"/>
        </w:rPr>
        <w:t xml:space="preserve"> </w:t>
      </w:r>
      <w:r w:rsidR="00C32856" w:rsidRPr="00E04D60">
        <w:rPr>
          <w:lang w:eastAsia="zh-CN"/>
        </w:rPr>
        <w:t xml:space="preserve">воды и величины потерь </w:t>
      </w:r>
      <w:r w:rsidR="004F1BDC">
        <w:rPr>
          <w:lang w:eastAsia="zh-CN"/>
        </w:rPr>
        <w:t>горячей, питьевой, технической</w:t>
      </w:r>
      <w:r w:rsidR="004F1BDC" w:rsidRPr="00E04D60">
        <w:rPr>
          <w:lang w:eastAsia="zh-CN"/>
        </w:rPr>
        <w:t xml:space="preserve"> </w:t>
      </w:r>
      <w:r w:rsidR="00C32856" w:rsidRPr="00E04D60">
        <w:rPr>
          <w:lang w:eastAsia="zh-CN"/>
        </w:rPr>
        <w:t xml:space="preserve">воды при ее транспортировке с указанием требуемых объемов подачи и потребления </w:t>
      </w:r>
      <w:r w:rsidR="004F1BDC">
        <w:rPr>
          <w:lang w:eastAsia="zh-CN"/>
        </w:rPr>
        <w:t>горячей, питьевой, технической</w:t>
      </w:r>
      <w:r w:rsidR="004F1BDC" w:rsidRPr="00E04D60">
        <w:rPr>
          <w:lang w:eastAsia="zh-CN"/>
        </w:rPr>
        <w:t xml:space="preserve"> </w:t>
      </w:r>
      <w:r w:rsidR="00C32856" w:rsidRPr="00E04D60">
        <w:rPr>
          <w:lang w:eastAsia="zh-CN"/>
        </w:rPr>
        <w:t>воды, дефицита (резерва) мощностей по технологическим зонам с разбивкой по годам</w:t>
      </w:r>
      <w:bookmarkEnd w:id="84"/>
    </w:p>
    <w:p w:rsidR="00A72360" w:rsidRPr="00A72360" w:rsidRDefault="00A72360" w:rsidP="00A72360">
      <w:r w:rsidRPr="00A72360">
        <w:t>Расчет требуемой мощности водозаборных сооружений выполнен на</w:t>
      </w:r>
      <w:r>
        <w:t xml:space="preserve"> </w:t>
      </w:r>
      <w:r w:rsidRPr="00A72360">
        <w:t>основании и с учетом:</w:t>
      </w:r>
    </w:p>
    <w:p w:rsidR="00A72360" w:rsidRPr="00A72360" w:rsidRDefault="00A72360" w:rsidP="006301E7">
      <w:pPr>
        <w:pStyle w:val="af6"/>
        <w:numPr>
          <w:ilvl w:val="0"/>
          <w:numId w:val="48"/>
        </w:numPr>
        <w:ind w:left="567"/>
      </w:pPr>
      <w:r w:rsidRPr="00A72360">
        <w:t>требований СП 31.13330.20</w:t>
      </w:r>
      <w:r>
        <w:t>21</w:t>
      </w:r>
      <w:r w:rsidRPr="00A72360">
        <w:t xml:space="preserve"> «Водоснабжение. Наружные сети и сооружения»;</w:t>
      </w:r>
    </w:p>
    <w:p w:rsidR="00A72360" w:rsidRPr="00A72360" w:rsidRDefault="00A72360" w:rsidP="006301E7">
      <w:pPr>
        <w:pStyle w:val="af6"/>
        <w:numPr>
          <w:ilvl w:val="0"/>
          <w:numId w:val="48"/>
        </w:numPr>
        <w:ind w:left="567"/>
      </w:pPr>
      <w:r w:rsidRPr="00A72360">
        <w:t xml:space="preserve">расчета перспективного водопотребления МО </w:t>
      </w:r>
      <w:proofErr w:type="spellStart"/>
      <w:r w:rsidRPr="00A72360">
        <w:t>Белореченское</w:t>
      </w:r>
      <w:proofErr w:type="spellEnd"/>
      <w:r w:rsidRPr="00A72360">
        <w:t xml:space="preserve"> ГП;</w:t>
      </w:r>
    </w:p>
    <w:p w:rsidR="00A72360" w:rsidRPr="00A72360" w:rsidRDefault="00A72360" w:rsidP="006301E7">
      <w:pPr>
        <w:pStyle w:val="af6"/>
        <w:numPr>
          <w:ilvl w:val="0"/>
          <w:numId w:val="48"/>
        </w:numPr>
        <w:ind w:left="567"/>
      </w:pPr>
      <w:r w:rsidRPr="00A72360">
        <w:t>наличия (отсутствия) резерва существующих водозаборов;</w:t>
      </w:r>
    </w:p>
    <w:p w:rsidR="00A72360" w:rsidRPr="00A72360" w:rsidRDefault="00A72360" w:rsidP="006301E7">
      <w:pPr>
        <w:pStyle w:val="af6"/>
        <w:numPr>
          <w:ilvl w:val="0"/>
          <w:numId w:val="48"/>
        </w:numPr>
        <w:ind w:left="567"/>
      </w:pPr>
      <w:r w:rsidRPr="00A72360">
        <w:t xml:space="preserve">прогнозного снижения потерь в системах </w:t>
      </w:r>
      <w:r>
        <w:t>централизованного водоснабжения.</w:t>
      </w:r>
    </w:p>
    <w:p w:rsidR="00A72360" w:rsidRPr="00A72360" w:rsidRDefault="00A72360" w:rsidP="00A72360">
      <w:r w:rsidRPr="00A72360">
        <w:lastRenderedPageBreak/>
        <w:t>В соответствии с СП 31.13330.20</w:t>
      </w:r>
      <w:r>
        <w:t>21</w:t>
      </w:r>
      <w:r w:rsidRPr="00A72360">
        <w:t xml:space="preserve"> водозаборные сооружения должны рассчитываться на средний часовой расход в сутки максимального водопотребления.</w:t>
      </w:r>
    </w:p>
    <w:p w:rsidR="00A72360" w:rsidRPr="00A72360" w:rsidRDefault="00A72360" w:rsidP="00A72360">
      <w:r w:rsidRPr="00A72360">
        <w:t xml:space="preserve">Расчетный (средний за год) суточный расход воды </w:t>
      </w:r>
      <w:proofErr w:type="gramStart"/>
      <w:r>
        <w:rPr>
          <w:lang w:val="en-US"/>
        </w:rPr>
        <w:t>Q</w:t>
      </w:r>
      <w:proofErr w:type="gramEnd"/>
      <w:r>
        <w:rPr>
          <w:vertAlign w:val="subscript"/>
        </w:rPr>
        <w:t>ж</w:t>
      </w:r>
      <w:r w:rsidRPr="00A72360">
        <w:t>, м</w:t>
      </w:r>
      <w:r w:rsidRPr="00A72360">
        <w:rPr>
          <w:vertAlign w:val="superscript"/>
        </w:rPr>
        <w:t>3</w:t>
      </w:r>
      <w:r w:rsidRPr="00A72360">
        <w:t>/</w:t>
      </w:r>
      <w:proofErr w:type="spellStart"/>
      <w:r w:rsidRPr="00A72360">
        <w:t>сут</w:t>
      </w:r>
      <w:proofErr w:type="spellEnd"/>
      <w:r w:rsidRPr="00A72360">
        <w:t>, на хозяйственно-питьевые нужды в населенном пункте определен по формуле 1 СП 3.13330.2021</w:t>
      </w:r>
    </w:p>
    <w:p w:rsidR="00A72360" w:rsidRPr="00A72360" w:rsidRDefault="00A72360" w:rsidP="00A72360">
      <w:pPr>
        <w:jc w:val="right"/>
        <w:rPr>
          <w:lang w:val="en-US" w:eastAsia="zh-CN"/>
        </w:rPr>
      </w:pPr>
      <w:r>
        <w:rPr>
          <w:noProof/>
          <w:lang w:eastAsia="ru-RU"/>
        </w:rPr>
        <w:drawing>
          <wp:inline distT="0" distB="0" distL="0" distR="0" wp14:anchorId="04ECEDA4" wp14:editId="1948AB9C">
            <wp:extent cx="3838575" cy="257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38575" cy="257175"/>
                    </a:xfrm>
                    <a:prstGeom prst="rect">
                      <a:avLst/>
                    </a:prstGeom>
                  </pic:spPr>
                </pic:pic>
              </a:graphicData>
            </a:graphic>
          </wp:inline>
        </w:drawing>
      </w:r>
    </w:p>
    <w:p w:rsidR="00A72360" w:rsidRPr="00A72360" w:rsidRDefault="00A72360" w:rsidP="00A72360">
      <w:pPr>
        <w:ind w:firstLine="0"/>
      </w:pPr>
      <w:r w:rsidRPr="00A72360">
        <w:t xml:space="preserve">где </w:t>
      </w:r>
      <w:proofErr w:type="spellStart"/>
      <w:proofErr w:type="gramStart"/>
      <w:r w:rsidRPr="00A72360">
        <w:t>q</w:t>
      </w:r>
      <w:proofErr w:type="gramEnd"/>
      <w:r w:rsidRPr="00A72360">
        <w:rPr>
          <w:vertAlign w:val="subscript"/>
        </w:rPr>
        <w:t>ж</w:t>
      </w:r>
      <w:proofErr w:type="spellEnd"/>
      <w:r>
        <w:t xml:space="preserve"> –</w:t>
      </w:r>
      <w:r w:rsidRPr="00A72360">
        <w:t xml:space="preserve"> удельное водопотребление, принимаемое по таблице 1;</w:t>
      </w:r>
    </w:p>
    <w:p w:rsidR="00A72360" w:rsidRPr="00A72360" w:rsidRDefault="00A72360" w:rsidP="00A72360">
      <w:r>
        <w:rPr>
          <w:lang w:val="en-US"/>
        </w:rPr>
        <w:t>N</w:t>
      </w:r>
      <w:r w:rsidRPr="00A72360">
        <w:rPr>
          <w:vertAlign w:val="subscript"/>
        </w:rPr>
        <w:t>ж</w:t>
      </w:r>
      <w:r w:rsidRPr="00A72360">
        <w:t xml:space="preserve"> - расчетное число жителей</w:t>
      </w:r>
    </w:p>
    <w:p w:rsidR="00A72360" w:rsidRPr="00A72360" w:rsidRDefault="00A72360" w:rsidP="00A72360">
      <w:r w:rsidRPr="00A72360">
        <w:t xml:space="preserve">Расчетные расходы воды в сутки наибольшего водопотребления </w:t>
      </w:r>
      <w:proofErr w:type="gramStart"/>
      <w:r>
        <w:rPr>
          <w:lang w:val="en-US"/>
        </w:rPr>
        <w:t>Q</w:t>
      </w:r>
      <w:proofErr w:type="spellStart"/>
      <w:proofErr w:type="gramEnd"/>
      <w:r w:rsidRPr="00A72360">
        <w:rPr>
          <w:vertAlign w:val="subscript"/>
        </w:rPr>
        <w:t>сут</w:t>
      </w:r>
      <w:proofErr w:type="spellEnd"/>
      <w:r w:rsidRPr="00A72360">
        <w:rPr>
          <w:vertAlign w:val="subscript"/>
        </w:rPr>
        <w:t>.</w:t>
      </w:r>
      <w:r w:rsidRPr="00A72360">
        <w:rPr>
          <w:vertAlign w:val="subscript"/>
          <w:lang w:val="en-US"/>
        </w:rPr>
        <w:t>m</w:t>
      </w:r>
      <w:r w:rsidRPr="00A72360">
        <w:t>, м</w:t>
      </w:r>
      <w:r w:rsidRPr="00A72360">
        <w:rPr>
          <w:vertAlign w:val="superscript"/>
        </w:rPr>
        <w:t>3</w:t>
      </w:r>
      <w:r w:rsidRPr="00A72360">
        <w:t>/</w:t>
      </w:r>
      <w:proofErr w:type="spellStart"/>
      <w:r w:rsidRPr="00A72360">
        <w:t>сут</w:t>
      </w:r>
      <w:proofErr w:type="spellEnd"/>
      <w:r w:rsidRPr="00A72360">
        <w:t>, определены по формуле 2 СП 31.13330.20</w:t>
      </w:r>
      <w:r w:rsidR="00525004" w:rsidRPr="00525004">
        <w:t>21</w:t>
      </w:r>
      <w:r w:rsidRPr="00A72360">
        <w:t>:</w:t>
      </w:r>
    </w:p>
    <w:p w:rsidR="00A72360" w:rsidRDefault="00525004" w:rsidP="00525004">
      <w:pPr>
        <w:jc w:val="right"/>
        <w:rPr>
          <w:lang w:eastAsia="zh-CN"/>
        </w:rPr>
      </w:pPr>
      <w:r>
        <w:rPr>
          <w:noProof/>
          <w:lang w:eastAsia="ru-RU"/>
        </w:rPr>
        <w:drawing>
          <wp:inline distT="0" distB="0" distL="0" distR="0" wp14:anchorId="43E153F9" wp14:editId="7FE177BF">
            <wp:extent cx="3724275" cy="266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24275" cy="266700"/>
                    </a:xfrm>
                    <a:prstGeom prst="rect">
                      <a:avLst/>
                    </a:prstGeom>
                  </pic:spPr>
                </pic:pic>
              </a:graphicData>
            </a:graphic>
          </wp:inline>
        </w:drawing>
      </w:r>
    </w:p>
    <w:p w:rsidR="00525004" w:rsidRPr="00525004" w:rsidRDefault="00525004" w:rsidP="00525004">
      <w:r w:rsidRPr="00525004">
        <w:t xml:space="preserve">Коэффициент суточной неравномерности водопотребления </w:t>
      </w:r>
      <w:proofErr w:type="spellStart"/>
      <w:r w:rsidRPr="00525004">
        <w:t>К</w:t>
      </w:r>
      <w:r w:rsidRPr="00525004">
        <w:rPr>
          <w:vertAlign w:val="subscript"/>
        </w:rPr>
        <w:t>сут</w:t>
      </w:r>
      <w:proofErr w:type="spellEnd"/>
      <w:r w:rsidRPr="00525004">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w:t>
      </w:r>
    </w:p>
    <w:p w:rsidR="00A72360" w:rsidRPr="00525004" w:rsidRDefault="00525004" w:rsidP="00525004">
      <w:pPr>
        <w:ind w:left="567" w:firstLine="0"/>
      </w:pPr>
      <w:proofErr w:type="spellStart"/>
      <w:r w:rsidRPr="00525004">
        <w:t>К</w:t>
      </w:r>
      <w:r w:rsidRPr="00525004">
        <w:rPr>
          <w:vertAlign w:val="subscript"/>
        </w:rPr>
        <w:t>сут</w:t>
      </w:r>
      <w:proofErr w:type="spellEnd"/>
      <w:r w:rsidRPr="00525004">
        <w:rPr>
          <w:vertAlign w:val="subscript"/>
        </w:rPr>
        <w:t>.</w:t>
      </w:r>
      <w:r w:rsidRPr="00525004">
        <w:rPr>
          <w:vertAlign w:val="subscript"/>
          <w:lang w:val="en-US"/>
        </w:rPr>
        <w:t>max</w:t>
      </w:r>
      <w:r w:rsidRPr="00525004">
        <w:t>=1</w:t>
      </w:r>
      <w:r>
        <w:t>,3.</w:t>
      </w:r>
    </w:p>
    <w:p w:rsidR="00A72360" w:rsidRPr="00525004" w:rsidRDefault="00525004" w:rsidP="00525004">
      <w:r w:rsidRPr="00525004">
        <w:t xml:space="preserve">Расчетная производительность водозаборных сооружений по технологическим зонам МО </w:t>
      </w:r>
      <w:proofErr w:type="spellStart"/>
      <w:r w:rsidRPr="00525004">
        <w:t>Белореченское</w:t>
      </w:r>
      <w:proofErr w:type="spellEnd"/>
      <w:r w:rsidRPr="00525004">
        <w:t xml:space="preserve"> ГП приведена в таблицах 27 (I вариант) и 28 (II вариант).</w:t>
      </w:r>
    </w:p>
    <w:p w:rsidR="00525004" w:rsidRPr="00525004" w:rsidRDefault="00525004" w:rsidP="00525004">
      <w:r w:rsidRPr="00525004">
        <w:t xml:space="preserve">Таблица 27. Расчетное водопотребление и расчетная производительность водозаборных сооружений МО </w:t>
      </w:r>
      <w:proofErr w:type="spellStart"/>
      <w:r w:rsidRPr="00525004">
        <w:t>Белореченское</w:t>
      </w:r>
      <w:proofErr w:type="spellEnd"/>
      <w:r w:rsidRPr="00525004">
        <w:t xml:space="preserve"> ГП на 2028</w:t>
      </w:r>
      <w:r>
        <w:t xml:space="preserve"> </w:t>
      </w:r>
      <w:r w:rsidRPr="00525004">
        <w:t>г. (I вариант)</w:t>
      </w:r>
    </w:p>
    <w:tbl>
      <w:tblPr>
        <w:tblOverlap w:val="never"/>
        <w:tblW w:w="9366" w:type="dxa"/>
        <w:tblLayout w:type="fixed"/>
        <w:tblCellMar>
          <w:left w:w="10" w:type="dxa"/>
          <w:right w:w="10" w:type="dxa"/>
        </w:tblCellMar>
        <w:tblLook w:val="0000" w:firstRow="0" w:lastRow="0" w:firstColumn="0" w:lastColumn="0" w:noHBand="0" w:noVBand="0"/>
      </w:tblPr>
      <w:tblGrid>
        <w:gridCol w:w="1711"/>
        <w:gridCol w:w="2552"/>
        <w:gridCol w:w="2551"/>
        <w:gridCol w:w="1276"/>
        <w:gridCol w:w="1276"/>
      </w:tblGrid>
      <w:tr w:rsidR="00525004" w:rsidRPr="00525004" w:rsidTr="00525004">
        <w:tc>
          <w:tcPr>
            <w:tcW w:w="1711" w:type="dxa"/>
            <w:vMerge w:val="restart"/>
            <w:tcBorders>
              <w:top w:val="single" w:sz="4" w:space="0" w:color="auto"/>
              <w:left w:val="single" w:sz="4" w:space="0" w:color="auto"/>
            </w:tcBorders>
            <w:vAlign w:val="center"/>
          </w:tcPr>
          <w:p w:rsidR="00525004" w:rsidRPr="00525004" w:rsidRDefault="00525004" w:rsidP="00525004">
            <w:pPr>
              <w:pStyle w:val="affff3"/>
              <w:rPr>
                <w:b/>
              </w:rPr>
            </w:pPr>
            <w:r w:rsidRPr="00525004">
              <w:rPr>
                <w:b/>
              </w:rPr>
              <w:t>Населенный пункт</w:t>
            </w:r>
          </w:p>
        </w:tc>
        <w:tc>
          <w:tcPr>
            <w:tcW w:w="2552" w:type="dxa"/>
            <w:tcBorders>
              <w:top w:val="single" w:sz="4" w:space="0" w:color="auto"/>
              <w:left w:val="single" w:sz="4" w:space="0" w:color="auto"/>
            </w:tcBorders>
            <w:vAlign w:val="center"/>
          </w:tcPr>
          <w:p w:rsidR="00525004" w:rsidRPr="00525004" w:rsidRDefault="00525004" w:rsidP="00525004">
            <w:pPr>
              <w:pStyle w:val="affff3"/>
              <w:rPr>
                <w:b/>
              </w:rPr>
            </w:pPr>
            <w:r w:rsidRPr="00525004">
              <w:rPr>
                <w:b/>
              </w:rPr>
              <w:t>Водоснабжение в сутки максимального водопотребления,</w:t>
            </w:r>
          </w:p>
        </w:tc>
        <w:tc>
          <w:tcPr>
            <w:tcW w:w="2551" w:type="dxa"/>
            <w:tcBorders>
              <w:top w:val="single" w:sz="4" w:space="0" w:color="auto"/>
              <w:left w:val="single" w:sz="4" w:space="0" w:color="auto"/>
            </w:tcBorders>
            <w:vAlign w:val="center"/>
          </w:tcPr>
          <w:p w:rsidR="00525004" w:rsidRPr="00525004" w:rsidRDefault="00525004" w:rsidP="00525004">
            <w:pPr>
              <w:pStyle w:val="affff3"/>
              <w:rPr>
                <w:b/>
              </w:rPr>
            </w:pPr>
            <w:r w:rsidRPr="00525004">
              <w:rPr>
                <w:b/>
              </w:rPr>
              <w:t>Средний часовой расход в сутки максимального водопотребления</w:t>
            </w:r>
          </w:p>
        </w:tc>
        <w:tc>
          <w:tcPr>
            <w:tcW w:w="2552" w:type="dxa"/>
            <w:gridSpan w:val="2"/>
            <w:tcBorders>
              <w:top w:val="single" w:sz="4" w:space="0" w:color="auto"/>
              <w:left w:val="single" w:sz="4" w:space="0" w:color="auto"/>
              <w:right w:val="single" w:sz="4" w:space="0" w:color="auto"/>
            </w:tcBorders>
            <w:vAlign w:val="center"/>
          </w:tcPr>
          <w:p w:rsidR="00525004" w:rsidRPr="00525004" w:rsidRDefault="00525004" w:rsidP="00525004">
            <w:pPr>
              <w:pStyle w:val="affff3"/>
              <w:rPr>
                <w:b/>
              </w:rPr>
            </w:pPr>
            <w:r w:rsidRPr="00525004">
              <w:rPr>
                <w:b/>
              </w:rPr>
              <w:t>Расчетная</w:t>
            </w:r>
          </w:p>
          <w:p w:rsidR="00525004" w:rsidRPr="00525004" w:rsidRDefault="00525004" w:rsidP="00525004">
            <w:pPr>
              <w:pStyle w:val="affff3"/>
              <w:rPr>
                <w:b/>
              </w:rPr>
            </w:pPr>
            <w:r w:rsidRPr="00525004">
              <w:rPr>
                <w:b/>
              </w:rPr>
              <w:t>производительность</w:t>
            </w:r>
          </w:p>
          <w:p w:rsidR="00525004" w:rsidRPr="00525004" w:rsidRDefault="00525004" w:rsidP="00525004">
            <w:pPr>
              <w:pStyle w:val="affff3"/>
              <w:rPr>
                <w:b/>
              </w:rPr>
            </w:pPr>
            <w:r w:rsidRPr="00525004">
              <w:rPr>
                <w:b/>
              </w:rPr>
              <w:t>водозаборов</w:t>
            </w:r>
          </w:p>
        </w:tc>
      </w:tr>
      <w:tr w:rsidR="00525004" w:rsidRPr="00525004" w:rsidTr="00525004">
        <w:tc>
          <w:tcPr>
            <w:tcW w:w="1711" w:type="dxa"/>
            <w:vMerge/>
            <w:tcBorders>
              <w:left w:val="single" w:sz="4" w:space="0" w:color="auto"/>
            </w:tcBorders>
            <w:vAlign w:val="center"/>
          </w:tcPr>
          <w:p w:rsidR="00525004" w:rsidRPr="00525004" w:rsidRDefault="00525004" w:rsidP="00525004">
            <w:pPr>
              <w:pStyle w:val="affff3"/>
              <w:rPr>
                <w:b/>
              </w:rPr>
            </w:pPr>
          </w:p>
        </w:tc>
        <w:tc>
          <w:tcPr>
            <w:tcW w:w="2552" w:type="dxa"/>
            <w:tcBorders>
              <w:top w:val="single" w:sz="4" w:space="0" w:color="auto"/>
              <w:left w:val="single" w:sz="4" w:space="0" w:color="auto"/>
            </w:tcBorders>
            <w:vAlign w:val="bottom"/>
          </w:tcPr>
          <w:p w:rsidR="00525004" w:rsidRPr="00525004" w:rsidRDefault="00525004" w:rsidP="00525004">
            <w:pPr>
              <w:pStyle w:val="affff3"/>
              <w:rPr>
                <w:b/>
              </w:rPr>
            </w:pPr>
            <w:r w:rsidRPr="00525004">
              <w:rPr>
                <w:b/>
              </w:rPr>
              <w:t>м</w:t>
            </w:r>
            <w:r w:rsidRPr="00525004">
              <w:rPr>
                <w:b/>
                <w:vertAlign w:val="superscript"/>
              </w:rPr>
              <w:t>3</w:t>
            </w:r>
            <w:r w:rsidRPr="00525004">
              <w:rPr>
                <w:b/>
              </w:rPr>
              <w:t>/</w:t>
            </w:r>
            <w:proofErr w:type="spellStart"/>
            <w:r w:rsidRPr="00525004">
              <w:rPr>
                <w:b/>
              </w:rPr>
              <w:t>сут</w:t>
            </w:r>
            <w:proofErr w:type="spellEnd"/>
          </w:p>
        </w:tc>
        <w:tc>
          <w:tcPr>
            <w:tcW w:w="2551" w:type="dxa"/>
            <w:tcBorders>
              <w:top w:val="single" w:sz="4" w:space="0" w:color="auto"/>
              <w:left w:val="single" w:sz="4" w:space="0" w:color="auto"/>
            </w:tcBorders>
          </w:tcPr>
          <w:p w:rsidR="00525004" w:rsidRPr="00525004" w:rsidRDefault="00525004" w:rsidP="00525004">
            <w:pPr>
              <w:pStyle w:val="affff3"/>
              <w:rPr>
                <w:b/>
              </w:rPr>
            </w:pPr>
            <w:r w:rsidRPr="00525004">
              <w:rPr>
                <w:b/>
              </w:rPr>
              <w:t>м</w:t>
            </w:r>
            <w:r w:rsidRPr="00525004">
              <w:rPr>
                <w:b/>
                <w:vertAlign w:val="superscript"/>
              </w:rPr>
              <w:t>3</w:t>
            </w:r>
            <w:r w:rsidRPr="00525004">
              <w:rPr>
                <w:b/>
              </w:rPr>
              <w:t>/час</w:t>
            </w:r>
          </w:p>
        </w:tc>
        <w:tc>
          <w:tcPr>
            <w:tcW w:w="1276" w:type="dxa"/>
            <w:tcBorders>
              <w:top w:val="single" w:sz="4" w:space="0" w:color="auto"/>
              <w:left w:val="single" w:sz="4" w:space="0" w:color="auto"/>
            </w:tcBorders>
          </w:tcPr>
          <w:p w:rsidR="00525004" w:rsidRPr="00525004" w:rsidRDefault="00525004" w:rsidP="00525004">
            <w:pPr>
              <w:pStyle w:val="affff3"/>
              <w:rPr>
                <w:b/>
              </w:rPr>
            </w:pPr>
            <w:r w:rsidRPr="00525004">
              <w:rPr>
                <w:b/>
              </w:rPr>
              <w:t>м</w:t>
            </w:r>
            <w:r w:rsidRPr="00525004">
              <w:rPr>
                <w:b/>
                <w:vertAlign w:val="superscript"/>
              </w:rPr>
              <w:t>3</w:t>
            </w:r>
            <w:r w:rsidRPr="00525004">
              <w:rPr>
                <w:b/>
              </w:rPr>
              <w:t>/</w:t>
            </w:r>
            <w:proofErr w:type="spellStart"/>
            <w:r w:rsidRPr="00525004">
              <w:rPr>
                <w:b/>
              </w:rPr>
              <w:t>сут</w:t>
            </w:r>
            <w:proofErr w:type="spellEnd"/>
          </w:p>
        </w:tc>
        <w:tc>
          <w:tcPr>
            <w:tcW w:w="1276" w:type="dxa"/>
            <w:tcBorders>
              <w:top w:val="single" w:sz="4" w:space="0" w:color="auto"/>
              <w:left w:val="single" w:sz="4" w:space="0" w:color="auto"/>
              <w:right w:val="single" w:sz="4" w:space="0" w:color="auto"/>
            </w:tcBorders>
          </w:tcPr>
          <w:p w:rsidR="00525004" w:rsidRPr="00525004" w:rsidRDefault="00525004" w:rsidP="00525004">
            <w:pPr>
              <w:pStyle w:val="affff3"/>
              <w:rPr>
                <w:b/>
              </w:rPr>
            </w:pPr>
            <w:r w:rsidRPr="00525004">
              <w:rPr>
                <w:b/>
              </w:rPr>
              <w:t>м</w:t>
            </w:r>
            <w:r w:rsidRPr="00525004">
              <w:rPr>
                <w:b/>
                <w:vertAlign w:val="superscript"/>
              </w:rPr>
              <w:t>3</w:t>
            </w:r>
            <w:r w:rsidRPr="00525004">
              <w:rPr>
                <w:b/>
              </w:rPr>
              <w:t>/час</w:t>
            </w:r>
          </w:p>
        </w:tc>
      </w:tr>
      <w:tr w:rsidR="00525004" w:rsidRPr="00525004" w:rsidTr="00525004">
        <w:tc>
          <w:tcPr>
            <w:tcW w:w="1711" w:type="dxa"/>
            <w:tcBorders>
              <w:top w:val="single" w:sz="4" w:space="0" w:color="auto"/>
              <w:left w:val="single" w:sz="4" w:space="0" w:color="auto"/>
              <w:bottom w:val="single" w:sz="4" w:space="0" w:color="auto"/>
            </w:tcBorders>
            <w:vAlign w:val="bottom"/>
          </w:tcPr>
          <w:p w:rsidR="00525004" w:rsidRPr="00525004" w:rsidRDefault="00525004" w:rsidP="00525004">
            <w:pPr>
              <w:pStyle w:val="affff3"/>
            </w:pPr>
            <w:r w:rsidRPr="00525004">
              <w:t>г.</w:t>
            </w:r>
            <w:r>
              <w:t xml:space="preserve"> </w:t>
            </w:r>
            <w:r w:rsidRPr="00525004">
              <w:t>Белореченск</w:t>
            </w:r>
          </w:p>
        </w:tc>
        <w:tc>
          <w:tcPr>
            <w:tcW w:w="2552" w:type="dxa"/>
            <w:tcBorders>
              <w:top w:val="single" w:sz="4" w:space="0" w:color="auto"/>
              <w:left w:val="single" w:sz="4" w:space="0" w:color="auto"/>
              <w:bottom w:val="single" w:sz="4" w:space="0" w:color="auto"/>
            </w:tcBorders>
            <w:vAlign w:val="bottom"/>
          </w:tcPr>
          <w:p w:rsidR="00525004" w:rsidRPr="00525004" w:rsidRDefault="00525004" w:rsidP="00525004">
            <w:pPr>
              <w:pStyle w:val="affff3"/>
            </w:pPr>
            <w:r>
              <w:t>9427,1</w:t>
            </w:r>
          </w:p>
        </w:tc>
        <w:tc>
          <w:tcPr>
            <w:tcW w:w="2551" w:type="dxa"/>
            <w:tcBorders>
              <w:top w:val="single" w:sz="4" w:space="0" w:color="auto"/>
              <w:left w:val="single" w:sz="4" w:space="0" w:color="auto"/>
              <w:bottom w:val="single" w:sz="4" w:space="0" w:color="auto"/>
            </w:tcBorders>
            <w:vAlign w:val="bottom"/>
          </w:tcPr>
          <w:p w:rsidR="00525004" w:rsidRPr="00525004" w:rsidRDefault="00525004" w:rsidP="00525004">
            <w:pPr>
              <w:pStyle w:val="affff3"/>
            </w:pPr>
            <w:r>
              <w:t>392,8</w:t>
            </w:r>
          </w:p>
        </w:tc>
        <w:tc>
          <w:tcPr>
            <w:tcW w:w="1276" w:type="dxa"/>
            <w:tcBorders>
              <w:top w:val="single" w:sz="4" w:space="0" w:color="auto"/>
              <w:left w:val="single" w:sz="4" w:space="0" w:color="auto"/>
              <w:bottom w:val="single" w:sz="4" w:space="0" w:color="auto"/>
            </w:tcBorders>
            <w:vAlign w:val="bottom"/>
          </w:tcPr>
          <w:p w:rsidR="00525004" w:rsidRPr="00525004" w:rsidRDefault="00525004" w:rsidP="00525004">
            <w:pPr>
              <w:pStyle w:val="affff3"/>
            </w:pPr>
            <w:r>
              <w:t>8488</w:t>
            </w:r>
          </w:p>
        </w:tc>
        <w:tc>
          <w:tcPr>
            <w:tcW w:w="1276" w:type="dxa"/>
            <w:tcBorders>
              <w:top w:val="single" w:sz="4" w:space="0" w:color="auto"/>
              <w:left w:val="single" w:sz="4" w:space="0" w:color="auto"/>
              <w:bottom w:val="single" w:sz="4" w:space="0" w:color="auto"/>
              <w:right w:val="single" w:sz="4" w:space="0" w:color="auto"/>
            </w:tcBorders>
            <w:vAlign w:val="bottom"/>
          </w:tcPr>
          <w:p w:rsidR="00525004" w:rsidRPr="00525004" w:rsidRDefault="00525004" w:rsidP="00525004">
            <w:pPr>
              <w:pStyle w:val="affff3"/>
            </w:pPr>
            <w:r>
              <w:t>393</w:t>
            </w:r>
          </w:p>
        </w:tc>
      </w:tr>
    </w:tbl>
    <w:p w:rsidR="00A72360" w:rsidRDefault="00A72360" w:rsidP="00DC725D">
      <w:pPr>
        <w:rPr>
          <w:lang w:eastAsia="zh-CN"/>
        </w:rPr>
      </w:pPr>
    </w:p>
    <w:p w:rsidR="00525004" w:rsidRPr="00525004" w:rsidRDefault="00525004" w:rsidP="00525004">
      <w:r w:rsidRPr="00525004">
        <w:t>Таблица 2</w:t>
      </w:r>
      <w:r>
        <w:t>8</w:t>
      </w:r>
      <w:r w:rsidRPr="00525004">
        <w:t xml:space="preserve">. Расчетное водопотребление и расчетная производительность водозаборных сооружений МО </w:t>
      </w:r>
      <w:proofErr w:type="spellStart"/>
      <w:r w:rsidRPr="00525004">
        <w:t>Белореченское</w:t>
      </w:r>
      <w:proofErr w:type="spellEnd"/>
      <w:r w:rsidRPr="00525004">
        <w:t xml:space="preserve"> ГП на 2028</w:t>
      </w:r>
      <w:r>
        <w:t xml:space="preserve"> </w:t>
      </w:r>
      <w:r w:rsidRPr="00525004">
        <w:t>г. (II вариант)</w:t>
      </w:r>
    </w:p>
    <w:tbl>
      <w:tblPr>
        <w:tblOverlap w:val="never"/>
        <w:tblW w:w="9366" w:type="dxa"/>
        <w:tblLayout w:type="fixed"/>
        <w:tblCellMar>
          <w:left w:w="10" w:type="dxa"/>
          <w:right w:w="10" w:type="dxa"/>
        </w:tblCellMar>
        <w:tblLook w:val="0000" w:firstRow="0" w:lastRow="0" w:firstColumn="0" w:lastColumn="0" w:noHBand="0" w:noVBand="0"/>
      </w:tblPr>
      <w:tblGrid>
        <w:gridCol w:w="1711"/>
        <w:gridCol w:w="2552"/>
        <w:gridCol w:w="2551"/>
        <w:gridCol w:w="1276"/>
        <w:gridCol w:w="1276"/>
      </w:tblGrid>
      <w:tr w:rsidR="00525004" w:rsidRPr="00525004" w:rsidTr="0005478A">
        <w:tc>
          <w:tcPr>
            <w:tcW w:w="1711" w:type="dxa"/>
            <w:vMerge w:val="restart"/>
            <w:tcBorders>
              <w:top w:val="single" w:sz="4" w:space="0" w:color="auto"/>
              <w:left w:val="single" w:sz="4" w:space="0" w:color="auto"/>
            </w:tcBorders>
            <w:vAlign w:val="center"/>
          </w:tcPr>
          <w:p w:rsidR="00525004" w:rsidRPr="00525004" w:rsidRDefault="00525004" w:rsidP="0005478A">
            <w:pPr>
              <w:pStyle w:val="affff3"/>
              <w:rPr>
                <w:b/>
              </w:rPr>
            </w:pPr>
            <w:r w:rsidRPr="00525004">
              <w:rPr>
                <w:b/>
              </w:rPr>
              <w:t>Населенный пункт</w:t>
            </w:r>
          </w:p>
        </w:tc>
        <w:tc>
          <w:tcPr>
            <w:tcW w:w="2552" w:type="dxa"/>
            <w:tcBorders>
              <w:top w:val="single" w:sz="4" w:space="0" w:color="auto"/>
              <w:left w:val="single" w:sz="4" w:space="0" w:color="auto"/>
            </w:tcBorders>
            <w:vAlign w:val="center"/>
          </w:tcPr>
          <w:p w:rsidR="00525004" w:rsidRPr="00525004" w:rsidRDefault="00525004" w:rsidP="0005478A">
            <w:pPr>
              <w:pStyle w:val="affff3"/>
              <w:rPr>
                <w:b/>
              </w:rPr>
            </w:pPr>
            <w:r w:rsidRPr="00525004">
              <w:rPr>
                <w:b/>
              </w:rPr>
              <w:t>Водоснабжение в сутки максимального водопотребления,</w:t>
            </w:r>
          </w:p>
        </w:tc>
        <w:tc>
          <w:tcPr>
            <w:tcW w:w="2551" w:type="dxa"/>
            <w:tcBorders>
              <w:top w:val="single" w:sz="4" w:space="0" w:color="auto"/>
              <w:left w:val="single" w:sz="4" w:space="0" w:color="auto"/>
            </w:tcBorders>
            <w:vAlign w:val="center"/>
          </w:tcPr>
          <w:p w:rsidR="00525004" w:rsidRPr="00525004" w:rsidRDefault="00525004" w:rsidP="0005478A">
            <w:pPr>
              <w:pStyle w:val="affff3"/>
              <w:rPr>
                <w:b/>
              </w:rPr>
            </w:pPr>
            <w:r w:rsidRPr="00525004">
              <w:rPr>
                <w:b/>
              </w:rPr>
              <w:t>Средний часовой расход в сутки максимального водопотребления</w:t>
            </w:r>
          </w:p>
        </w:tc>
        <w:tc>
          <w:tcPr>
            <w:tcW w:w="2552" w:type="dxa"/>
            <w:gridSpan w:val="2"/>
            <w:tcBorders>
              <w:top w:val="single" w:sz="4" w:space="0" w:color="auto"/>
              <w:left w:val="single" w:sz="4" w:space="0" w:color="auto"/>
              <w:right w:val="single" w:sz="4" w:space="0" w:color="auto"/>
            </w:tcBorders>
            <w:vAlign w:val="center"/>
          </w:tcPr>
          <w:p w:rsidR="00525004" w:rsidRPr="00525004" w:rsidRDefault="00525004" w:rsidP="0005478A">
            <w:pPr>
              <w:pStyle w:val="affff3"/>
              <w:rPr>
                <w:b/>
              </w:rPr>
            </w:pPr>
            <w:r w:rsidRPr="00525004">
              <w:rPr>
                <w:b/>
              </w:rPr>
              <w:t>Расчетная</w:t>
            </w:r>
          </w:p>
          <w:p w:rsidR="00525004" w:rsidRPr="00525004" w:rsidRDefault="00525004" w:rsidP="0005478A">
            <w:pPr>
              <w:pStyle w:val="affff3"/>
              <w:rPr>
                <w:b/>
              </w:rPr>
            </w:pPr>
            <w:r w:rsidRPr="00525004">
              <w:rPr>
                <w:b/>
              </w:rPr>
              <w:t>производительность</w:t>
            </w:r>
          </w:p>
          <w:p w:rsidR="00525004" w:rsidRPr="00525004" w:rsidRDefault="00525004" w:rsidP="0005478A">
            <w:pPr>
              <w:pStyle w:val="affff3"/>
              <w:rPr>
                <w:b/>
              </w:rPr>
            </w:pPr>
            <w:r w:rsidRPr="00525004">
              <w:rPr>
                <w:b/>
              </w:rPr>
              <w:t>водозаборов</w:t>
            </w:r>
          </w:p>
        </w:tc>
      </w:tr>
      <w:tr w:rsidR="00525004" w:rsidRPr="00525004" w:rsidTr="0005478A">
        <w:tc>
          <w:tcPr>
            <w:tcW w:w="1711" w:type="dxa"/>
            <w:vMerge/>
            <w:tcBorders>
              <w:left w:val="single" w:sz="4" w:space="0" w:color="auto"/>
            </w:tcBorders>
            <w:vAlign w:val="center"/>
          </w:tcPr>
          <w:p w:rsidR="00525004" w:rsidRPr="00525004" w:rsidRDefault="00525004" w:rsidP="0005478A">
            <w:pPr>
              <w:pStyle w:val="affff3"/>
              <w:rPr>
                <w:b/>
              </w:rPr>
            </w:pPr>
          </w:p>
        </w:tc>
        <w:tc>
          <w:tcPr>
            <w:tcW w:w="2552" w:type="dxa"/>
            <w:tcBorders>
              <w:top w:val="single" w:sz="4" w:space="0" w:color="auto"/>
              <w:left w:val="single" w:sz="4" w:space="0" w:color="auto"/>
            </w:tcBorders>
            <w:vAlign w:val="bottom"/>
          </w:tcPr>
          <w:p w:rsidR="00525004" w:rsidRPr="00525004" w:rsidRDefault="00525004" w:rsidP="0005478A">
            <w:pPr>
              <w:pStyle w:val="affff3"/>
              <w:rPr>
                <w:b/>
              </w:rPr>
            </w:pPr>
            <w:r w:rsidRPr="00525004">
              <w:rPr>
                <w:b/>
              </w:rPr>
              <w:t>м</w:t>
            </w:r>
            <w:r w:rsidRPr="00525004">
              <w:rPr>
                <w:b/>
                <w:vertAlign w:val="superscript"/>
              </w:rPr>
              <w:t>3</w:t>
            </w:r>
            <w:r w:rsidRPr="00525004">
              <w:rPr>
                <w:b/>
              </w:rPr>
              <w:t>/</w:t>
            </w:r>
            <w:proofErr w:type="spellStart"/>
            <w:r w:rsidRPr="00525004">
              <w:rPr>
                <w:b/>
              </w:rPr>
              <w:t>сут</w:t>
            </w:r>
            <w:proofErr w:type="spellEnd"/>
          </w:p>
        </w:tc>
        <w:tc>
          <w:tcPr>
            <w:tcW w:w="2551" w:type="dxa"/>
            <w:tcBorders>
              <w:top w:val="single" w:sz="4" w:space="0" w:color="auto"/>
              <w:left w:val="single" w:sz="4" w:space="0" w:color="auto"/>
            </w:tcBorders>
          </w:tcPr>
          <w:p w:rsidR="00525004" w:rsidRPr="00525004" w:rsidRDefault="00525004" w:rsidP="0005478A">
            <w:pPr>
              <w:pStyle w:val="affff3"/>
              <w:rPr>
                <w:b/>
              </w:rPr>
            </w:pPr>
            <w:r w:rsidRPr="00525004">
              <w:rPr>
                <w:b/>
              </w:rPr>
              <w:t>м</w:t>
            </w:r>
            <w:r w:rsidRPr="00525004">
              <w:rPr>
                <w:b/>
                <w:vertAlign w:val="superscript"/>
              </w:rPr>
              <w:t>3</w:t>
            </w:r>
            <w:r w:rsidRPr="00525004">
              <w:rPr>
                <w:b/>
              </w:rPr>
              <w:t>/час</w:t>
            </w:r>
          </w:p>
        </w:tc>
        <w:tc>
          <w:tcPr>
            <w:tcW w:w="1276" w:type="dxa"/>
            <w:tcBorders>
              <w:top w:val="single" w:sz="4" w:space="0" w:color="auto"/>
              <w:left w:val="single" w:sz="4" w:space="0" w:color="auto"/>
            </w:tcBorders>
          </w:tcPr>
          <w:p w:rsidR="00525004" w:rsidRPr="00525004" w:rsidRDefault="00525004" w:rsidP="0005478A">
            <w:pPr>
              <w:pStyle w:val="affff3"/>
              <w:rPr>
                <w:b/>
              </w:rPr>
            </w:pPr>
            <w:r w:rsidRPr="00525004">
              <w:rPr>
                <w:b/>
              </w:rPr>
              <w:t>м</w:t>
            </w:r>
            <w:r w:rsidRPr="00525004">
              <w:rPr>
                <w:b/>
                <w:vertAlign w:val="superscript"/>
              </w:rPr>
              <w:t>3</w:t>
            </w:r>
            <w:r w:rsidRPr="00525004">
              <w:rPr>
                <w:b/>
              </w:rPr>
              <w:t>/</w:t>
            </w:r>
            <w:proofErr w:type="spellStart"/>
            <w:r w:rsidRPr="00525004">
              <w:rPr>
                <w:b/>
              </w:rPr>
              <w:t>сут</w:t>
            </w:r>
            <w:proofErr w:type="spellEnd"/>
          </w:p>
        </w:tc>
        <w:tc>
          <w:tcPr>
            <w:tcW w:w="1276" w:type="dxa"/>
            <w:tcBorders>
              <w:top w:val="single" w:sz="4" w:space="0" w:color="auto"/>
              <w:left w:val="single" w:sz="4" w:space="0" w:color="auto"/>
              <w:right w:val="single" w:sz="4" w:space="0" w:color="auto"/>
            </w:tcBorders>
          </w:tcPr>
          <w:p w:rsidR="00525004" w:rsidRPr="00525004" w:rsidRDefault="00525004" w:rsidP="0005478A">
            <w:pPr>
              <w:pStyle w:val="affff3"/>
              <w:rPr>
                <w:b/>
              </w:rPr>
            </w:pPr>
            <w:r w:rsidRPr="00525004">
              <w:rPr>
                <w:b/>
              </w:rPr>
              <w:t>м</w:t>
            </w:r>
            <w:r w:rsidRPr="00525004">
              <w:rPr>
                <w:b/>
                <w:vertAlign w:val="superscript"/>
              </w:rPr>
              <w:t>3</w:t>
            </w:r>
            <w:r w:rsidRPr="00525004">
              <w:rPr>
                <w:b/>
              </w:rPr>
              <w:t>/час</w:t>
            </w:r>
          </w:p>
        </w:tc>
      </w:tr>
      <w:tr w:rsidR="00525004" w:rsidRPr="00525004" w:rsidTr="0005478A">
        <w:tc>
          <w:tcPr>
            <w:tcW w:w="1711" w:type="dxa"/>
            <w:tcBorders>
              <w:top w:val="single" w:sz="4" w:space="0" w:color="auto"/>
              <w:left w:val="single" w:sz="4" w:space="0" w:color="auto"/>
              <w:bottom w:val="single" w:sz="4" w:space="0" w:color="auto"/>
            </w:tcBorders>
            <w:vAlign w:val="bottom"/>
          </w:tcPr>
          <w:p w:rsidR="00525004" w:rsidRPr="00525004" w:rsidRDefault="00525004" w:rsidP="0005478A">
            <w:pPr>
              <w:pStyle w:val="affff3"/>
            </w:pPr>
            <w:r w:rsidRPr="00525004">
              <w:t>г.</w:t>
            </w:r>
            <w:r>
              <w:t xml:space="preserve"> </w:t>
            </w:r>
            <w:r w:rsidRPr="00525004">
              <w:t>Белореченск</w:t>
            </w:r>
          </w:p>
        </w:tc>
        <w:tc>
          <w:tcPr>
            <w:tcW w:w="2552" w:type="dxa"/>
            <w:tcBorders>
              <w:top w:val="single" w:sz="4" w:space="0" w:color="auto"/>
              <w:left w:val="single" w:sz="4" w:space="0" w:color="auto"/>
              <w:bottom w:val="single" w:sz="4" w:space="0" w:color="auto"/>
            </w:tcBorders>
            <w:vAlign w:val="bottom"/>
          </w:tcPr>
          <w:p w:rsidR="00525004" w:rsidRPr="00525004" w:rsidRDefault="00525004" w:rsidP="0005478A">
            <w:pPr>
              <w:pStyle w:val="affff3"/>
            </w:pPr>
            <w:r>
              <w:t>7771,7</w:t>
            </w:r>
          </w:p>
        </w:tc>
        <w:tc>
          <w:tcPr>
            <w:tcW w:w="2551" w:type="dxa"/>
            <w:tcBorders>
              <w:top w:val="single" w:sz="4" w:space="0" w:color="auto"/>
              <w:left w:val="single" w:sz="4" w:space="0" w:color="auto"/>
              <w:bottom w:val="single" w:sz="4" w:space="0" w:color="auto"/>
            </w:tcBorders>
            <w:vAlign w:val="bottom"/>
          </w:tcPr>
          <w:p w:rsidR="00525004" w:rsidRPr="00525004" w:rsidRDefault="00525004" w:rsidP="0005478A">
            <w:pPr>
              <w:pStyle w:val="affff3"/>
            </w:pPr>
            <w:r>
              <w:t>323,8</w:t>
            </w:r>
          </w:p>
        </w:tc>
        <w:tc>
          <w:tcPr>
            <w:tcW w:w="1276" w:type="dxa"/>
            <w:tcBorders>
              <w:top w:val="single" w:sz="4" w:space="0" w:color="auto"/>
              <w:left w:val="single" w:sz="4" w:space="0" w:color="auto"/>
              <w:bottom w:val="single" w:sz="4" w:space="0" w:color="auto"/>
            </w:tcBorders>
            <w:vAlign w:val="bottom"/>
          </w:tcPr>
          <w:p w:rsidR="00525004" w:rsidRPr="00525004" w:rsidRDefault="00525004" w:rsidP="0005478A">
            <w:pPr>
              <w:pStyle w:val="affff3"/>
            </w:pPr>
            <w:r>
              <w:t>6995,2</w:t>
            </w:r>
          </w:p>
        </w:tc>
        <w:tc>
          <w:tcPr>
            <w:tcW w:w="1276" w:type="dxa"/>
            <w:tcBorders>
              <w:top w:val="single" w:sz="4" w:space="0" w:color="auto"/>
              <w:left w:val="single" w:sz="4" w:space="0" w:color="auto"/>
              <w:bottom w:val="single" w:sz="4" w:space="0" w:color="auto"/>
              <w:right w:val="single" w:sz="4" w:space="0" w:color="auto"/>
            </w:tcBorders>
            <w:vAlign w:val="bottom"/>
          </w:tcPr>
          <w:p w:rsidR="00525004" w:rsidRPr="00525004" w:rsidRDefault="00525004" w:rsidP="00525004">
            <w:pPr>
              <w:pStyle w:val="affff3"/>
            </w:pPr>
            <w:r>
              <w:t>324</w:t>
            </w:r>
          </w:p>
        </w:tc>
      </w:tr>
    </w:tbl>
    <w:p w:rsidR="00525004" w:rsidRDefault="00525004" w:rsidP="00DC725D">
      <w:pPr>
        <w:rPr>
          <w:lang w:eastAsia="zh-CN"/>
        </w:rPr>
      </w:pPr>
    </w:p>
    <w:p w:rsidR="00525004" w:rsidRPr="00525004" w:rsidRDefault="00525004" w:rsidP="00525004">
      <w:r w:rsidRPr="00525004">
        <w:t>Анализ резервов (дефицитов) существующих производственных мощностей источников водоснабжения выполнен в пункте 3.6. данного тома.</w:t>
      </w:r>
    </w:p>
    <w:p w:rsidR="00525004" w:rsidRPr="00525004" w:rsidRDefault="00525004" w:rsidP="00525004">
      <w:r w:rsidRPr="00525004">
        <w:t xml:space="preserve">Для обеспечения перспективного водопотребления на территории МО </w:t>
      </w:r>
      <w:proofErr w:type="spellStart"/>
      <w:r w:rsidRPr="00525004">
        <w:t>Белореченское</w:t>
      </w:r>
      <w:proofErr w:type="spellEnd"/>
      <w:r w:rsidRPr="00525004">
        <w:t xml:space="preserve"> ГП необходимо выполнить реконструкцию существующих водозаборных сооружений, включающую в себя в первую очередь замену водоподъемного насосного оборудования и </w:t>
      </w:r>
      <w:proofErr w:type="spellStart"/>
      <w:r w:rsidRPr="00525004">
        <w:t>перебуривание</w:t>
      </w:r>
      <w:proofErr w:type="spellEnd"/>
      <w:r w:rsidRPr="00525004">
        <w:t xml:space="preserve"> артезианских скважин.</w:t>
      </w:r>
    </w:p>
    <w:p w:rsidR="00C061F4" w:rsidRPr="00E04D60" w:rsidRDefault="00536BE9" w:rsidP="00EB0F68">
      <w:pPr>
        <w:pStyle w:val="33"/>
        <w:rPr>
          <w:lang w:eastAsia="zh-CN"/>
        </w:rPr>
      </w:pPr>
      <w:bookmarkStart w:id="85" w:name="_Toc147791388"/>
      <w:r w:rsidRPr="00E04D60">
        <w:rPr>
          <w:lang w:eastAsia="zh-CN"/>
        </w:rPr>
        <w:t>Наименование</w:t>
      </w:r>
      <w:r w:rsidR="00C061F4" w:rsidRPr="00E04D60">
        <w:rPr>
          <w:lang w:eastAsia="zh-CN"/>
        </w:rPr>
        <w:t xml:space="preserve"> организации, </w:t>
      </w:r>
      <w:r w:rsidR="004F1BDC">
        <w:rPr>
          <w:lang w:eastAsia="zh-CN"/>
        </w:rPr>
        <w:t xml:space="preserve">которая </w:t>
      </w:r>
      <w:r w:rsidR="00C061F4" w:rsidRPr="00E04D60">
        <w:rPr>
          <w:lang w:eastAsia="zh-CN"/>
        </w:rPr>
        <w:t>наделен</w:t>
      </w:r>
      <w:r w:rsidR="004F1BDC">
        <w:rPr>
          <w:lang w:eastAsia="zh-CN"/>
        </w:rPr>
        <w:t>а</w:t>
      </w:r>
      <w:r w:rsidR="00C061F4" w:rsidRPr="00E04D60">
        <w:rPr>
          <w:lang w:eastAsia="zh-CN"/>
        </w:rPr>
        <w:t xml:space="preserve"> ста</w:t>
      </w:r>
      <w:r w:rsidRPr="00E04D60">
        <w:rPr>
          <w:lang w:eastAsia="zh-CN"/>
        </w:rPr>
        <w:t>тусом гарантирующей организации</w:t>
      </w:r>
      <w:bookmarkEnd w:id="85"/>
    </w:p>
    <w:p w:rsidR="00525004" w:rsidRPr="004155AF" w:rsidRDefault="00525004" w:rsidP="00525004">
      <w:r w:rsidRPr="004155AF">
        <w:t xml:space="preserve">В соответствии с Постановлением Администрации </w:t>
      </w:r>
      <w:proofErr w:type="spellStart"/>
      <w:r w:rsidRPr="004155AF">
        <w:t>Белореченского</w:t>
      </w:r>
      <w:proofErr w:type="spellEnd"/>
      <w:r w:rsidRPr="004155AF">
        <w:t xml:space="preserve"> городского поселения </w:t>
      </w:r>
      <w:proofErr w:type="spellStart"/>
      <w:r w:rsidRPr="004155AF">
        <w:t>Белореченского</w:t>
      </w:r>
      <w:proofErr w:type="spellEnd"/>
      <w:r w:rsidRPr="004155AF">
        <w:t xml:space="preserve"> района от </w:t>
      </w:r>
      <w:r>
        <w:t xml:space="preserve">11.03.2022 </w:t>
      </w:r>
      <w:r w:rsidRPr="004155AF">
        <w:t>г. №</w:t>
      </w:r>
      <w:r>
        <w:t xml:space="preserve"> 270</w:t>
      </w:r>
      <w:r w:rsidRPr="004155AF">
        <w:t xml:space="preserve"> «О</w:t>
      </w:r>
      <w:r>
        <w:t xml:space="preserve"> наделении </w:t>
      </w:r>
      <w:r w:rsidRPr="004155AF">
        <w:t>гарантирующих организаций в сфере водоснабжения и</w:t>
      </w:r>
      <w:r>
        <w:t xml:space="preserve"> </w:t>
      </w:r>
      <w:r w:rsidRPr="004155AF">
        <w:t>водоотведения</w:t>
      </w:r>
      <w:r>
        <w:t xml:space="preserve"> </w:t>
      </w:r>
      <w:r w:rsidRPr="004155AF">
        <w:t>на территории</w:t>
      </w:r>
      <w:r>
        <w:t xml:space="preserve"> </w:t>
      </w:r>
      <w:proofErr w:type="spellStart"/>
      <w:r w:rsidRPr="004155AF">
        <w:t>Белореченского</w:t>
      </w:r>
      <w:proofErr w:type="spellEnd"/>
      <w:r>
        <w:t xml:space="preserve"> </w:t>
      </w:r>
      <w:r w:rsidRPr="004155AF">
        <w:t>городского поселения</w:t>
      </w:r>
      <w:r>
        <w:t xml:space="preserve"> </w:t>
      </w:r>
      <w:proofErr w:type="spellStart"/>
      <w:r w:rsidRPr="004155AF">
        <w:t>Белореченского</w:t>
      </w:r>
      <w:proofErr w:type="spellEnd"/>
      <w:r w:rsidRPr="004155AF">
        <w:t xml:space="preserve"> района» на территории </w:t>
      </w:r>
      <w:proofErr w:type="spellStart"/>
      <w:r w:rsidRPr="004155AF">
        <w:t>Белореченского</w:t>
      </w:r>
      <w:proofErr w:type="spellEnd"/>
      <w:r w:rsidRPr="004155AF">
        <w:t xml:space="preserve"> городского поселения определены гарантирующие организации по водоснабжению и водоотведению:</w:t>
      </w:r>
    </w:p>
    <w:p w:rsidR="00525004" w:rsidRPr="004155AF" w:rsidRDefault="00525004" w:rsidP="006301E7">
      <w:pPr>
        <w:pStyle w:val="af6"/>
        <w:numPr>
          <w:ilvl w:val="0"/>
          <w:numId w:val="40"/>
        </w:numPr>
        <w:ind w:left="567"/>
      </w:pPr>
      <w:r w:rsidRPr="004155AF">
        <w:lastRenderedPageBreak/>
        <w:t>Общество с ограниченной ответственностью «Водопровод» - осуществление деятельности по подъему воды;</w:t>
      </w:r>
    </w:p>
    <w:p w:rsidR="00525004" w:rsidRPr="004155AF" w:rsidRDefault="00525004" w:rsidP="006301E7">
      <w:pPr>
        <w:pStyle w:val="af6"/>
        <w:numPr>
          <w:ilvl w:val="0"/>
          <w:numId w:val="40"/>
        </w:numPr>
        <w:ind w:left="567"/>
      </w:pPr>
      <w:r w:rsidRPr="004155AF">
        <w:t>Общество</w:t>
      </w:r>
      <w:r>
        <w:t xml:space="preserve"> </w:t>
      </w:r>
      <w:r w:rsidRPr="004155AF">
        <w:t>с ограниченной</w:t>
      </w:r>
      <w:r>
        <w:t xml:space="preserve"> </w:t>
      </w:r>
      <w:r w:rsidRPr="004155AF">
        <w:t>ответственностью</w:t>
      </w:r>
      <w:r>
        <w:t xml:space="preserve"> </w:t>
      </w:r>
      <w:r w:rsidRPr="004155AF">
        <w:t>«Водоотведение» -</w:t>
      </w:r>
      <w:r>
        <w:t xml:space="preserve"> </w:t>
      </w:r>
      <w:r w:rsidRPr="004155AF">
        <w:t>осуществление</w:t>
      </w:r>
      <w:r>
        <w:t xml:space="preserve"> деятельности по очистке стоков.</w:t>
      </w:r>
    </w:p>
    <w:p w:rsidR="00525004" w:rsidRPr="004155AF" w:rsidRDefault="00525004" w:rsidP="00525004">
      <w:r w:rsidRPr="004155AF">
        <w:t xml:space="preserve">Гарантирующей организацией в сфере горячего водоснабжения является МУП БГП БР </w:t>
      </w:r>
      <w:r>
        <w:t>«</w:t>
      </w:r>
      <w:proofErr w:type="spellStart"/>
      <w:r w:rsidRPr="004155AF">
        <w:t>Белореченские</w:t>
      </w:r>
      <w:proofErr w:type="spellEnd"/>
      <w:r w:rsidRPr="004155AF">
        <w:t xml:space="preserve"> тепловые сети</w:t>
      </w:r>
      <w:r>
        <w:t>»</w:t>
      </w:r>
      <w:r w:rsidRPr="004155AF">
        <w:t>.</w:t>
      </w:r>
    </w:p>
    <w:p w:rsidR="001A0769" w:rsidRDefault="001A0769" w:rsidP="00883FD3">
      <w:pPr>
        <w:rPr>
          <w:lang w:eastAsia="zh-CN"/>
        </w:rPr>
      </w:pPr>
      <w:r>
        <w:rPr>
          <w:lang w:eastAsia="zh-CN"/>
        </w:rPr>
        <w:br w:type="page"/>
      </w:r>
    </w:p>
    <w:p w:rsidR="00C061F4" w:rsidRPr="00945C23" w:rsidRDefault="00536BE9" w:rsidP="006301E7">
      <w:pPr>
        <w:pStyle w:val="33"/>
        <w:numPr>
          <w:ilvl w:val="0"/>
          <w:numId w:val="10"/>
        </w:numPr>
      </w:pPr>
      <w:bookmarkStart w:id="86" w:name="_Toc147791389"/>
      <w:r w:rsidRPr="00945C23">
        <w:rPr>
          <w:rStyle w:val="FontStyle157"/>
          <w:rFonts w:eastAsiaTheme="majorEastAsia"/>
          <w:b/>
          <w:sz w:val="24"/>
          <w:lang w:eastAsia="en-US"/>
        </w:rPr>
        <w:lastRenderedPageBreak/>
        <w:t xml:space="preserve">ПРЕДЛОЖЕНИЯ ПО СТРОИТЕЛЬСТВУ, РЕКОНСТРУКЦИИ И МОДЕРНИЗАЦИИ ОБЪЕКТОВ </w:t>
      </w:r>
      <w:r w:rsidR="004F1BDC" w:rsidRPr="00945C23">
        <w:rPr>
          <w:rStyle w:val="FontStyle157"/>
          <w:rFonts w:eastAsiaTheme="majorEastAsia"/>
          <w:b/>
          <w:sz w:val="24"/>
          <w:lang w:eastAsia="en-US"/>
        </w:rPr>
        <w:t xml:space="preserve">ЦЕНТРАЛИЗОВАННЫХ </w:t>
      </w:r>
      <w:r w:rsidRPr="00945C23">
        <w:rPr>
          <w:rStyle w:val="FontStyle157"/>
          <w:rFonts w:eastAsiaTheme="majorEastAsia"/>
          <w:b/>
          <w:sz w:val="24"/>
          <w:lang w:eastAsia="en-US"/>
        </w:rPr>
        <w:t>СИСТЕМ ВОДОСНАБЖЕНИЯ</w:t>
      </w:r>
      <w:bookmarkEnd w:id="86"/>
    </w:p>
    <w:p w:rsidR="004C5918" w:rsidRPr="00AF6266" w:rsidRDefault="00536BE9" w:rsidP="00EB0F68">
      <w:pPr>
        <w:pStyle w:val="33"/>
      </w:pPr>
      <w:bookmarkStart w:id="87" w:name="_Toc147791390"/>
      <w:r w:rsidRPr="007A6CEC">
        <w:t>Перечень основных</w:t>
      </w:r>
      <w:r w:rsidRPr="00AF6266">
        <w:t xml:space="preserve"> мероприятий по реализации схем водоснабжения с разбивкой по годам</w:t>
      </w:r>
      <w:bookmarkEnd w:id="87"/>
    </w:p>
    <w:p w:rsidR="007970B2" w:rsidRPr="007970B2" w:rsidRDefault="007970B2" w:rsidP="007970B2">
      <w:pPr>
        <w:rPr>
          <w:b/>
          <w:i/>
        </w:rPr>
      </w:pPr>
      <w:r w:rsidRPr="007970B2">
        <w:rPr>
          <w:b/>
          <w:i/>
        </w:rPr>
        <w:t xml:space="preserve">Мероприятия по реконструкции и модернизации водозаборов </w:t>
      </w:r>
    </w:p>
    <w:p w:rsidR="007970B2" w:rsidRPr="007970B2" w:rsidRDefault="007970B2" w:rsidP="007970B2">
      <w:r w:rsidRPr="007970B2">
        <w:t>Перечень основных мероприятий по реконструкции водозаборов и артезианских скважин приведен в таблице 29.</w:t>
      </w:r>
    </w:p>
    <w:p w:rsidR="000A59EA" w:rsidRPr="007970B2" w:rsidRDefault="007970B2" w:rsidP="007970B2">
      <w:r w:rsidRPr="007970B2">
        <w:t>Таблица 29. Первоочередные мероприятия по реконструкции водозаборов и н/</w:t>
      </w:r>
      <w:proofErr w:type="spellStart"/>
      <w:proofErr w:type="gramStart"/>
      <w:r w:rsidRPr="007970B2">
        <w:t>ст</w:t>
      </w:r>
      <w:proofErr w:type="spellEnd"/>
      <w:proofErr w:type="gramEnd"/>
      <w:r w:rsidRPr="007970B2">
        <w:t xml:space="preserve"> II подъема</w:t>
      </w:r>
    </w:p>
    <w:tbl>
      <w:tblPr>
        <w:tblStyle w:val="af1"/>
        <w:tblW w:w="9367" w:type="dxa"/>
        <w:tblLayout w:type="fixed"/>
        <w:tblLook w:val="04A0" w:firstRow="1" w:lastRow="0" w:firstColumn="1" w:lastColumn="0" w:noHBand="0" w:noVBand="1"/>
      </w:tblPr>
      <w:tblGrid>
        <w:gridCol w:w="309"/>
        <w:gridCol w:w="2537"/>
        <w:gridCol w:w="1799"/>
        <w:gridCol w:w="2029"/>
        <w:gridCol w:w="1134"/>
        <w:gridCol w:w="1559"/>
      </w:tblGrid>
      <w:tr w:rsidR="0005478A" w:rsidTr="00921F0A">
        <w:trPr>
          <w:tblHeader/>
        </w:trPr>
        <w:tc>
          <w:tcPr>
            <w:tcW w:w="309" w:type="dxa"/>
            <w:tcMar>
              <w:left w:w="11" w:type="dxa"/>
              <w:right w:w="11" w:type="dxa"/>
            </w:tcMar>
            <w:vAlign w:val="center"/>
          </w:tcPr>
          <w:p w:rsidR="0005478A" w:rsidRDefault="0005478A" w:rsidP="007970B2">
            <w:pPr>
              <w:pStyle w:val="affff3"/>
            </w:pPr>
            <w:r w:rsidRPr="00E91F96">
              <w:rPr>
                <w:b/>
              </w:rPr>
              <w:t xml:space="preserve">№ </w:t>
            </w:r>
            <w:proofErr w:type="gramStart"/>
            <w:r w:rsidRPr="00E91F96">
              <w:rPr>
                <w:b/>
              </w:rPr>
              <w:t>п</w:t>
            </w:r>
            <w:proofErr w:type="gramEnd"/>
            <w:r w:rsidRPr="00E91F96">
              <w:rPr>
                <w:b/>
              </w:rPr>
              <w:t>/п</w:t>
            </w:r>
          </w:p>
        </w:tc>
        <w:tc>
          <w:tcPr>
            <w:tcW w:w="2537" w:type="dxa"/>
            <w:tcMar>
              <w:left w:w="11" w:type="dxa"/>
              <w:right w:w="11" w:type="dxa"/>
            </w:tcMar>
            <w:vAlign w:val="center"/>
          </w:tcPr>
          <w:p w:rsidR="0005478A" w:rsidRPr="007970B2" w:rsidRDefault="0005478A" w:rsidP="007970B2">
            <w:pPr>
              <w:pStyle w:val="affff3"/>
              <w:rPr>
                <w:b/>
              </w:rPr>
            </w:pPr>
            <w:r w:rsidRPr="007970B2">
              <w:rPr>
                <w:b/>
              </w:rPr>
              <w:t>Основные работы</w:t>
            </w:r>
          </w:p>
        </w:tc>
        <w:tc>
          <w:tcPr>
            <w:tcW w:w="1799" w:type="dxa"/>
            <w:tcMar>
              <w:left w:w="11" w:type="dxa"/>
              <w:right w:w="11" w:type="dxa"/>
            </w:tcMar>
            <w:vAlign w:val="center"/>
          </w:tcPr>
          <w:p w:rsidR="0005478A" w:rsidRPr="007970B2" w:rsidRDefault="0005478A" w:rsidP="007970B2">
            <w:pPr>
              <w:pStyle w:val="affff3"/>
              <w:rPr>
                <w:b/>
              </w:rPr>
            </w:pPr>
            <w:r w:rsidRPr="007970B2">
              <w:rPr>
                <w:b/>
              </w:rPr>
              <w:t>Ориентировочные сроки выполнения</w:t>
            </w:r>
          </w:p>
        </w:tc>
        <w:tc>
          <w:tcPr>
            <w:tcW w:w="2029" w:type="dxa"/>
            <w:tcMar>
              <w:left w:w="11" w:type="dxa"/>
              <w:right w:w="11" w:type="dxa"/>
            </w:tcMar>
            <w:vAlign w:val="center"/>
          </w:tcPr>
          <w:p w:rsidR="0005478A" w:rsidRPr="007970B2" w:rsidRDefault="0005478A" w:rsidP="007970B2">
            <w:pPr>
              <w:pStyle w:val="affff3"/>
              <w:rPr>
                <w:b/>
              </w:rPr>
            </w:pPr>
            <w:r w:rsidRPr="007970B2">
              <w:rPr>
                <w:b/>
              </w:rPr>
              <w:t>Цель выполнения мероприятий</w:t>
            </w:r>
          </w:p>
        </w:tc>
        <w:tc>
          <w:tcPr>
            <w:tcW w:w="1134" w:type="dxa"/>
            <w:tcMar>
              <w:left w:w="11" w:type="dxa"/>
              <w:right w:w="11" w:type="dxa"/>
            </w:tcMar>
            <w:vAlign w:val="center"/>
          </w:tcPr>
          <w:p w:rsidR="0005478A" w:rsidRPr="007970B2" w:rsidRDefault="0005478A" w:rsidP="0005478A">
            <w:pPr>
              <w:pStyle w:val="affff3"/>
              <w:rPr>
                <w:b/>
              </w:rPr>
            </w:pPr>
            <w:r w:rsidRPr="0005478A">
              <w:rPr>
                <w:b/>
              </w:rPr>
              <w:t>Проектные параметры</w:t>
            </w:r>
          </w:p>
        </w:tc>
        <w:tc>
          <w:tcPr>
            <w:tcW w:w="1559" w:type="dxa"/>
            <w:tcMar>
              <w:left w:w="11" w:type="dxa"/>
              <w:right w:w="11" w:type="dxa"/>
            </w:tcMar>
            <w:vAlign w:val="center"/>
          </w:tcPr>
          <w:p w:rsidR="0005478A" w:rsidRPr="007970B2" w:rsidRDefault="0005478A" w:rsidP="0005478A">
            <w:pPr>
              <w:pStyle w:val="affff3"/>
              <w:rPr>
                <w:b/>
              </w:rPr>
            </w:pPr>
            <w:r w:rsidRPr="0005478A">
              <w:rPr>
                <w:b/>
              </w:rPr>
              <w:t xml:space="preserve">Ориентировочная стоимость, </w:t>
            </w:r>
            <w:r>
              <w:rPr>
                <w:b/>
              </w:rPr>
              <w:t>тыс. </w:t>
            </w:r>
            <w:r w:rsidRPr="0005478A">
              <w:rPr>
                <w:b/>
              </w:rPr>
              <w:t>руб.</w:t>
            </w:r>
          </w:p>
        </w:tc>
      </w:tr>
      <w:tr w:rsidR="0005478A" w:rsidTr="00921F0A">
        <w:tc>
          <w:tcPr>
            <w:tcW w:w="309" w:type="dxa"/>
            <w:tcMar>
              <w:left w:w="11" w:type="dxa"/>
              <w:right w:w="11" w:type="dxa"/>
            </w:tcMar>
            <w:vAlign w:val="center"/>
          </w:tcPr>
          <w:p w:rsidR="0005478A" w:rsidRDefault="0005478A" w:rsidP="007970B2">
            <w:pPr>
              <w:pStyle w:val="affff3"/>
            </w:pPr>
            <w:r>
              <w:t>1</w:t>
            </w:r>
          </w:p>
        </w:tc>
        <w:tc>
          <w:tcPr>
            <w:tcW w:w="2537" w:type="dxa"/>
            <w:tcMar>
              <w:left w:w="11" w:type="dxa"/>
              <w:right w:w="11" w:type="dxa"/>
            </w:tcMar>
            <w:vAlign w:val="center"/>
          </w:tcPr>
          <w:p w:rsidR="0005478A" w:rsidRDefault="0005478A" w:rsidP="00CB3E72">
            <w:pPr>
              <w:pStyle w:val="affff3"/>
              <w:jc w:val="left"/>
            </w:pPr>
            <w:r w:rsidRPr="007970B2">
              <w:t xml:space="preserve">Реконструкция </w:t>
            </w:r>
            <w:proofErr w:type="gramStart"/>
            <w:r w:rsidRPr="007970B2">
              <w:t>ВЛ</w:t>
            </w:r>
            <w:proofErr w:type="gramEnd"/>
            <w:r w:rsidRPr="007970B2">
              <w:t xml:space="preserve"> – электроснабжения  артезианских скважин площадок №1, 2, 3, 4, 10, 11, 12, 13, 14, 15, 16, 17</w:t>
            </w:r>
          </w:p>
        </w:tc>
        <w:tc>
          <w:tcPr>
            <w:tcW w:w="1799" w:type="dxa"/>
            <w:tcMar>
              <w:left w:w="11" w:type="dxa"/>
              <w:right w:w="11" w:type="dxa"/>
            </w:tcMar>
            <w:vAlign w:val="center"/>
          </w:tcPr>
          <w:p w:rsidR="0005478A" w:rsidRDefault="0005478A" w:rsidP="007970B2">
            <w:pPr>
              <w:pStyle w:val="affff3"/>
            </w:pPr>
            <w:r>
              <w:t>2024-2028</w:t>
            </w:r>
          </w:p>
        </w:tc>
        <w:tc>
          <w:tcPr>
            <w:tcW w:w="2029" w:type="dxa"/>
            <w:tcMar>
              <w:left w:w="11" w:type="dxa"/>
              <w:right w:w="11" w:type="dxa"/>
            </w:tcMar>
            <w:vAlign w:val="center"/>
          </w:tcPr>
          <w:p w:rsidR="0005478A" w:rsidRDefault="0005478A" w:rsidP="007970B2">
            <w:pPr>
              <w:pStyle w:val="affff3"/>
            </w:pPr>
            <w:r>
              <w:t>Обеспечение бесперебойности предоставления услуг</w:t>
            </w:r>
          </w:p>
        </w:tc>
        <w:tc>
          <w:tcPr>
            <w:tcW w:w="1134" w:type="dxa"/>
            <w:tcMar>
              <w:left w:w="11" w:type="dxa"/>
              <w:right w:w="11" w:type="dxa"/>
            </w:tcMar>
            <w:vAlign w:val="center"/>
          </w:tcPr>
          <w:p w:rsidR="0005478A" w:rsidRDefault="0005478A" w:rsidP="0005478A">
            <w:pPr>
              <w:pStyle w:val="affff3"/>
            </w:pPr>
            <w:r w:rsidRPr="0005478A">
              <w:t>5800</w:t>
            </w:r>
            <w:r>
              <w:t xml:space="preserve"> </w:t>
            </w:r>
            <w:r w:rsidRPr="0005478A">
              <w:t>м</w:t>
            </w:r>
          </w:p>
        </w:tc>
        <w:tc>
          <w:tcPr>
            <w:tcW w:w="1559" w:type="dxa"/>
            <w:tcMar>
              <w:left w:w="11" w:type="dxa"/>
              <w:right w:w="11" w:type="dxa"/>
            </w:tcMar>
            <w:vAlign w:val="center"/>
          </w:tcPr>
          <w:p w:rsidR="0005478A" w:rsidRPr="00766F7A" w:rsidRDefault="00766F7A" w:rsidP="00766F7A">
            <w:pPr>
              <w:pStyle w:val="affff3"/>
            </w:pPr>
            <w:r>
              <w:t>10486,77</w:t>
            </w:r>
          </w:p>
        </w:tc>
      </w:tr>
      <w:tr w:rsidR="00766F7A" w:rsidTr="00921F0A">
        <w:tc>
          <w:tcPr>
            <w:tcW w:w="309" w:type="dxa"/>
            <w:tcMar>
              <w:left w:w="11" w:type="dxa"/>
              <w:right w:w="11" w:type="dxa"/>
            </w:tcMar>
            <w:vAlign w:val="center"/>
          </w:tcPr>
          <w:p w:rsidR="00766F7A" w:rsidRDefault="00766F7A" w:rsidP="007970B2">
            <w:pPr>
              <w:pStyle w:val="affff3"/>
            </w:pPr>
            <w:r>
              <w:t>2</w:t>
            </w:r>
          </w:p>
        </w:tc>
        <w:tc>
          <w:tcPr>
            <w:tcW w:w="2537" w:type="dxa"/>
            <w:tcMar>
              <w:left w:w="11" w:type="dxa"/>
              <w:right w:w="11" w:type="dxa"/>
            </w:tcMar>
            <w:vAlign w:val="center"/>
          </w:tcPr>
          <w:p w:rsidR="00766F7A"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w:t>
            </w:r>
            <w:r>
              <w:t xml:space="preserve"> №</w:t>
            </w:r>
            <w:r w:rsidRPr="008A6B4F">
              <w:t>93-Д</w:t>
            </w:r>
            <w:r>
              <w:t xml:space="preserve"> (</w:t>
            </w:r>
            <w:r w:rsidRPr="007970B2">
              <w:t>1</w:t>
            </w:r>
            <w:r>
              <w:t>)</w:t>
            </w:r>
          </w:p>
        </w:tc>
        <w:tc>
          <w:tcPr>
            <w:tcW w:w="1799" w:type="dxa"/>
            <w:tcMar>
              <w:left w:w="11" w:type="dxa"/>
              <w:right w:w="11" w:type="dxa"/>
            </w:tcMar>
            <w:vAlign w:val="center"/>
          </w:tcPr>
          <w:p w:rsidR="00766F7A" w:rsidRDefault="00766F7A" w:rsidP="007970B2">
            <w:pPr>
              <w:pStyle w:val="affff3"/>
            </w:pPr>
            <w:r>
              <w:t>2024-2028</w:t>
            </w:r>
          </w:p>
        </w:tc>
        <w:tc>
          <w:tcPr>
            <w:tcW w:w="2029" w:type="dxa"/>
            <w:tcMar>
              <w:left w:w="11" w:type="dxa"/>
              <w:right w:w="11" w:type="dxa"/>
            </w:tcMar>
            <w:vAlign w:val="center"/>
          </w:tcPr>
          <w:p w:rsidR="00766F7A" w:rsidRDefault="00766F7A" w:rsidP="007970B2">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40 м</w:t>
            </w:r>
            <w:r w:rsidRPr="0005478A">
              <w:rPr>
                <w:vertAlign w:val="superscript"/>
              </w:rPr>
              <w:t>3</w:t>
            </w:r>
            <w:r>
              <w:t>/ч</w:t>
            </w:r>
          </w:p>
        </w:tc>
        <w:tc>
          <w:tcPr>
            <w:tcW w:w="1559" w:type="dxa"/>
            <w:tcMar>
              <w:left w:w="11" w:type="dxa"/>
              <w:right w:w="11" w:type="dxa"/>
            </w:tcMar>
            <w:vAlign w:val="center"/>
          </w:tcPr>
          <w:p w:rsidR="00766F7A" w:rsidRPr="00766F7A" w:rsidRDefault="00766F7A" w:rsidP="00766F7A">
            <w:pPr>
              <w:pStyle w:val="affff3"/>
            </w:pPr>
            <w:r>
              <w:t>3198,84</w:t>
            </w:r>
          </w:p>
        </w:tc>
      </w:tr>
      <w:tr w:rsidR="00766F7A" w:rsidTr="00921F0A">
        <w:tc>
          <w:tcPr>
            <w:tcW w:w="309" w:type="dxa"/>
            <w:tcMar>
              <w:left w:w="11" w:type="dxa"/>
              <w:right w:w="11" w:type="dxa"/>
            </w:tcMar>
            <w:vAlign w:val="center"/>
          </w:tcPr>
          <w:p w:rsidR="00766F7A" w:rsidRDefault="00766F7A" w:rsidP="007970B2">
            <w:pPr>
              <w:pStyle w:val="affff3"/>
            </w:pPr>
            <w:r>
              <w:t>3</w:t>
            </w: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w:t>
            </w:r>
            <w:r>
              <w:t xml:space="preserve"> №</w:t>
            </w:r>
            <w:r w:rsidRPr="008A6B4F">
              <w:t>36468</w:t>
            </w:r>
            <w:r>
              <w:t xml:space="preserve"> (</w:t>
            </w:r>
            <w:r w:rsidRPr="007970B2">
              <w:t>2</w:t>
            </w:r>
            <w:r>
              <w:t>)</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50,2 м</w:t>
            </w:r>
            <w:r w:rsidRPr="0005478A">
              <w:rPr>
                <w:vertAlign w:val="superscript"/>
              </w:rPr>
              <w:t>3</w:t>
            </w:r>
            <w:r>
              <w:t>/ч</w:t>
            </w:r>
          </w:p>
        </w:tc>
        <w:tc>
          <w:tcPr>
            <w:tcW w:w="1559" w:type="dxa"/>
            <w:tcMar>
              <w:left w:w="11" w:type="dxa"/>
              <w:right w:w="11" w:type="dxa"/>
            </w:tcMar>
            <w:vAlign w:val="center"/>
          </w:tcPr>
          <w:p w:rsidR="00766F7A" w:rsidRDefault="00766F7A" w:rsidP="00766F7A">
            <w:pPr>
              <w:pStyle w:val="affff3"/>
            </w:pPr>
            <w:r>
              <w:t>3797,07</w:t>
            </w:r>
          </w:p>
        </w:tc>
      </w:tr>
      <w:tr w:rsidR="00766F7A" w:rsidTr="00921F0A">
        <w:tc>
          <w:tcPr>
            <w:tcW w:w="309" w:type="dxa"/>
            <w:tcMar>
              <w:left w:w="11" w:type="dxa"/>
              <w:right w:w="11" w:type="dxa"/>
            </w:tcMar>
            <w:vAlign w:val="center"/>
          </w:tcPr>
          <w:p w:rsidR="00766F7A" w:rsidRDefault="00766F7A" w:rsidP="007970B2">
            <w:pPr>
              <w:pStyle w:val="affff3"/>
            </w:pPr>
            <w:r>
              <w:t>4</w:t>
            </w: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w:t>
            </w:r>
            <w:r>
              <w:t xml:space="preserve"> №</w:t>
            </w:r>
            <w:r w:rsidRPr="008A6B4F">
              <w:t>40517</w:t>
            </w:r>
            <w:r>
              <w:t xml:space="preserve"> (</w:t>
            </w:r>
            <w:r w:rsidRPr="007970B2">
              <w:t>9</w:t>
            </w:r>
            <w:r>
              <w:t>)</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35 м</w:t>
            </w:r>
            <w:r w:rsidRPr="0005478A">
              <w:rPr>
                <w:vertAlign w:val="superscript"/>
              </w:rPr>
              <w:t>3</w:t>
            </w:r>
            <w:r>
              <w:t>/ч</w:t>
            </w:r>
          </w:p>
        </w:tc>
        <w:tc>
          <w:tcPr>
            <w:tcW w:w="1559" w:type="dxa"/>
            <w:tcMar>
              <w:left w:w="11" w:type="dxa"/>
              <w:right w:w="11" w:type="dxa"/>
            </w:tcMar>
            <w:vAlign w:val="center"/>
          </w:tcPr>
          <w:p w:rsidR="00766F7A" w:rsidRDefault="00766F7A" w:rsidP="00766F7A">
            <w:pPr>
              <w:pStyle w:val="affff3"/>
            </w:pPr>
            <w:r>
              <w:t>2905,59</w:t>
            </w:r>
          </w:p>
        </w:tc>
      </w:tr>
      <w:tr w:rsidR="00766F7A" w:rsidTr="00921F0A">
        <w:tc>
          <w:tcPr>
            <w:tcW w:w="309" w:type="dxa"/>
            <w:tcMar>
              <w:left w:w="11" w:type="dxa"/>
              <w:right w:w="11" w:type="dxa"/>
            </w:tcMar>
            <w:vAlign w:val="center"/>
          </w:tcPr>
          <w:p w:rsidR="00766F7A" w:rsidRDefault="00766F7A" w:rsidP="007970B2">
            <w:pPr>
              <w:pStyle w:val="affff3"/>
            </w:pPr>
            <w:r>
              <w:t>5</w:t>
            </w: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w:t>
            </w:r>
            <w:r>
              <w:t xml:space="preserve"> №58241 (</w:t>
            </w:r>
            <w:r w:rsidRPr="007970B2">
              <w:t>10</w:t>
            </w:r>
            <w:r>
              <w:t>)</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25 м</w:t>
            </w:r>
            <w:r w:rsidRPr="0005478A">
              <w:rPr>
                <w:vertAlign w:val="superscript"/>
              </w:rPr>
              <w:t>3</w:t>
            </w:r>
            <w:r>
              <w:t>/ч</w:t>
            </w:r>
          </w:p>
        </w:tc>
        <w:tc>
          <w:tcPr>
            <w:tcW w:w="1559" w:type="dxa"/>
            <w:tcMar>
              <w:left w:w="11" w:type="dxa"/>
              <w:right w:w="11" w:type="dxa"/>
            </w:tcMar>
            <w:vAlign w:val="center"/>
          </w:tcPr>
          <w:p w:rsidR="00766F7A" w:rsidRDefault="00766F7A" w:rsidP="00766F7A">
            <w:pPr>
              <w:pStyle w:val="affff3"/>
            </w:pPr>
            <w:r>
              <w:t>2319,08</w:t>
            </w:r>
          </w:p>
        </w:tc>
      </w:tr>
      <w:tr w:rsidR="00766F7A" w:rsidTr="00921F0A">
        <w:tc>
          <w:tcPr>
            <w:tcW w:w="309" w:type="dxa"/>
            <w:tcMar>
              <w:left w:w="11" w:type="dxa"/>
              <w:right w:w="11" w:type="dxa"/>
            </w:tcMar>
            <w:vAlign w:val="center"/>
          </w:tcPr>
          <w:p w:rsidR="00766F7A" w:rsidRDefault="00766F7A" w:rsidP="007970B2">
            <w:pPr>
              <w:pStyle w:val="affff3"/>
            </w:pPr>
            <w:r>
              <w:t>6</w:t>
            </w: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 №</w:t>
            </w:r>
            <w:r w:rsidRPr="008A6B4F">
              <w:t>36255</w:t>
            </w:r>
            <w:r w:rsidRPr="007970B2">
              <w:t xml:space="preserve"> </w:t>
            </w:r>
            <w:r>
              <w:t>(</w:t>
            </w:r>
            <w:r w:rsidRPr="007970B2">
              <w:t>14</w:t>
            </w:r>
            <w:r>
              <w:t>)</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40 м</w:t>
            </w:r>
            <w:r w:rsidRPr="0005478A">
              <w:rPr>
                <w:vertAlign w:val="superscript"/>
              </w:rPr>
              <w:t>3</w:t>
            </w:r>
            <w:r>
              <w:t>/ч</w:t>
            </w:r>
          </w:p>
        </w:tc>
        <w:tc>
          <w:tcPr>
            <w:tcW w:w="1559" w:type="dxa"/>
            <w:tcMar>
              <w:left w:w="11" w:type="dxa"/>
              <w:right w:w="11" w:type="dxa"/>
            </w:tcMar>
            <w:vAlign w:val="center"/>
          </w:tcPr>
          <w:p w:rsidR="00766F7A" w:rsidRDefault="00766F7A" w:rsidP="00766F7A">
            <w:pPr>
              <w:pStyle w:val="affff3"/>
            </w:pPr>
            <w:r>
              <w:t>3198,84</w:t>
            </w:r>
          </w:p>
        </w:tc>
      </w:tr>
      <w:tr w:rsidR="00766F7A" w:rsidTr="00921F0A">
        <w:tc>
          <w:tcPr>
            <w:tcW w:w="309" w:type="dxa"/>
            <w:tcMar>
              <w:left w:w="11" w:type="dxa"/>
              <w:right w:w="11" w:type="dxa"/>
            </w:tcMar>
            <w:vAlign w:val="center"/>
          </w:tcPr>
          <w:p w:rsidR="00766F7A" w:rsidRDefault="00766F7A" w:rsidP="007970B2">
            <w:pPr>
              <w:pStyle w:val="affff3"/>
            </w:pPr>
            <w:r>
              <w:t>7</w:t>
            </w: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 №</w:t>
            </w:r>
            <w:r>
              <w:t>58156</w:t>
            </w:r>
            <w:r w:rsidRPr="007970B2">
              <w:t xml:space="preserve"> </w:t>
            </w:r>
            <w:r>
              <w:t>(</w:t>
            </w:r>
            <w:r w:rsidRPr="007970B2">
              <w:t>22</w:t>
            </w:r>
            <w:r>
              <w:t>)</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24 м</w:t>
            </w:r>
            <w:r w:rsidRPr="0005478A">
              <w:rPr>
                <w:vertAlign w:val="superscript"/>
              </w:rPr>
              <w:t>3</w:t>
            </w:r>
            <w:r>
              <w:t>/ч</w:t>
            </w:r>
          </w:p>
        </w:tc>
        <w:tc>
          <w:tcPr>
            <w:tcW w:w="1559" w:type="dxa"/>
            <w:tcMar>
              <w:left w:w="11" w:type="dxa"/>
              <w:right w:w="11" w:type="dxa"/>
            </w:tcMar>
            <w:vAlign w:val="center"/>
          </w:tcPr>
          <w:p w:rsidR="00766F7A" w:rsidRDefault="00766F7A" w:rsidP="00766F7A">
            <w:pPr>
              <w:pStyle w:val="affff3"/>
            </w:pPr>
            <w:r>
              <w:t>2260,43</w:t>
            </w:r>
          </w:p>
        </w:tc>
      </w:tr>
      <w:tr w:rsidR="00766F7A" w:rsidTr="00921F0A">
        <w:tc>
          <w:tcPr>
            <w:tcW w:w="309" w:type="dxa"/>
            <w:tcMar>
              <w:left w:w="11" w:type="dxa"/>
              <w:right w:w="11" w:type="dxa"/>
            </w:tcMar>
            <w:vAlign w:val="center"/>
          </w:tcPr>
          <w:p w:rsidR="00766F7A" w:rsidRDefault="00766F7A" w:rsidP="007970B2">
            <w:pPr>
              <w:pStyle w:val="affff3"/>
            </w:pPr>
            <w:r>
              <w:t>8</w:t>
            </w: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Перебуривание</w:t>
            </w:r>
            <w:proofErr w:type="spellEnd"/>
            <w:r w:rsidRPr="007970B2">
              <w:t xml:space="preserve"> артезианских скважин водозабора «Южный»</w:t>
            </w:r>
            <w:r>
              <w:t xml:space="preserve"> №</w:t>
            </w:r>
            <w:r w:rsidRPr="0005478A">
              <w:t>58232</w:t>
            </w:r>
            <w:r w:rsidRPr="007970B2">
              <w:t xml:space="preserve"> </w:t>
            </w:r>
            <w:r>
              <w:t>(</w:t>
            </w:r>
            <w:r w:rsidRPr="007970B2">
              <w:t>24</w:t>
            </w:r>
            <w:r>
              <w:t>)</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t>18 м</w:t>
            </w:r>
            <w:r w:rsidRPr="0005478A">
              <w:rPr>
                <w:vertAlign w:val="superscript"/>
              </w:rPr>
              <w:t>3</w:t>
            </w:r>
            <w:r>
              <w:t>/ч</w:t>
            </w:r>
          </w:p>
        </w:tc>
        <w:tc>
          <w:tcPr>
            <w:tcW w:w="1559" w:type="dxa"/>
            <w:tcMar>
              <w:left w:w="11" w:type="dxa"/>
              <w:right w:w="11" w:type="dxa"/>
            </w:tcMar>
            <w:vAlign w:val="center"/>
          </w:tcPr>
          <w:p w:rsidR="00766F7A" w:rsidRDefault="00766F7A" w:rsidP="00766F7A">
            <w:pPr>
              <w:pStyle w:val="affff3"/>
            </w:pPr>
            <w:r>
              <w:t>1908,53</w:t>
            </w:r>
          </w:p>
        </w:tc>
      </w:tr>
      <w:tr w:rsidR="0005478A" w:rsidTr="00921F0A">
        <w:tc>
          <w:tcPr>
            <w:tcW w:w="309" w:type="dxa"/>
            <w:tcMar>
              <w:left w:w="11" w:type="dxa"/>
              <w:right w:w="11" w:type="dxa"/>
            </w:tcMar>
            <w:vAlign w:val="center"/>
          </w:tcPr>
          <w:p w:rsidR="0005478A" w:rsidRDefault="0005478A" w:rsidP="007970B2">
            <w:pPr>
              <w:pStyle w:val="affff3"/>
            </w:pPr>
            <w:r>
              <w:t>9</w:t>
            </w:r>
          </w:p>
        </w:tc>
        <w:tc>
          <w:tcPr>
            <w:tcW w:w="2537" w:type="dxa"/>
            <w:tcMar>
              <w:left w:w="11" w:type="dxa"/>
              <w:right w:w="11" w:type="dxa"/>
            </w:tcMar>
            <w:vAlign w:val="center"/>
          </w:tcPr>
          <w:p w:rsidR="0005478A" w:rsidRDefault="0005478A" w:rsidP="00CB3E72">
            <w:pPr>
              <w:pStyle w:val="affff3"/>
              <w:jc w:val="left"/>
            </w:pPr>
            <w:r w:rsidRPr="007970B2">
              <w:t>Футеровка резервуаров чистой воды водозабора «Южный» полиэтиленом</w:t>
            </w:r>
          </w:p>
        </w:tc>
        <w:tc>
          <w:tcPr>
            <w:tcW w:w="1799" w:type="dxa"/>
            <w:tcMar>
              <w:left w:w="11" w:type="dxa"/>
              <w:right w:w="11" w:type="dxa"/>
            </w:tcMar>
            <w:vAlign w:val="center"/>
          </w:tcPr>
          <w:p w:rsidR="0005478A" w:rsidRDefault="0005478A" w:rsidP="0005478A">
            <w:pPr>
              <w:pStyle w:val="affff3"/>
            </w:pPr>
            <w:r>
              <w:t>2024-2028</w:t>
            </w:r>
          </w:p>
        </w:tc>
        <w:tc>
          <w:tcPr>
            <w:tcW w:w="2029" w:type="dxa"/>
            <w:tcMar>
              <w:left w:w="11" w:type="dxa"/>
              <w:right w:w="11" w:type="dxa"/>
            </w:tcMar>
            <w:vAlign w:val="center"/>
          </w:tcPr>
          <w:p w:rsidR="0005478A" w:rsidRDefault="0005478A" w:rsidP="007970B2">
            <w:pPr>
              <w:pStyle w:val="affff3"/>
            </w:pPr>
            <w:r>
              <w:t>Обеспечение качества предоставления услуг</w:t>
            </w:r>
          </w:p>
        </w:tc>
        <w:tc>
          <w:tcPr>
            <w:tcW w:w="1134" w:type="dxa"/>
            <w:tcMar>
              <w:left w:w="11" w:type="dxa"/>
              <w:right w:w="11" w:type="dxa"/>
            </w:tcMar>
            <w:vAlign w:val="center"/>
          </w:tcPr>
          <w:p w:rsidR="0005478A" w:rsidRDefault="0005478A" w:rsidP="0005478A">
            <w:pPr>
              <w:pStyle w:val="affff3"/>
            </w:pPr>
            <w:r>
              <w:t>2х3000 м</w:t>
            </w:r>
            <w:r w:rsidRPr="0005478A">
              <w:rPr>
                <w:vertAlign w:val="superscript"/>
              </w:rPr>
              <w:t>3</w:t>
            </w:r>
            <w:r>
              <w:t xml:space="preserve"> </w:t>
            </w:r>
          </w:p>
          <w:p w:rsidR="0005478A" w:rsidRDefault="0005478A" w:rsidP="0005478A">
            <w:pPr>
              <w:pStyle w:val="affff3"/>
            </w:pPr>
            <w:r>
              <w:t>(2х1175 м</w:t>
            </w:r>
            <w:proofErr w:type="gramStart"/>
            <w:r w:rsidRPr="0005478A">
              <w:rPr>
                <w:vertAlign w:val="superscript"/>
              </w:rPr>
              <w:t>2</w:t>
            </w:r>
            <w:proofErr w:type="gramEnd"/>
            <w:r>
              <w:t>)</w:t>
            </w:r>
          </w:p>
        </w:tc>
        <w:tc>
          <w:tcPr>
            <w:tcW w:w="1559" w:type="dxa"/>
            <w:tcMar>
              <w:left w:w="11" w:type="dxa"/>
              <w:right w:w="11" w:type="dxa"/>
            </w:tcMar>
            <w:vAlign w:val="center"/>
          </w:tcPr>
          <w:p w:rsidR="0005478A" w:rsidRDefault="00766F7A" w:rsidP="0005478A">
            <w:pPr>
              <w:pStyle w:val="affff3"/>
            </w:pPr>
            <w:r>
              <w:t>7431,51</w:t>
            </w:r>
          </w:p>
        </w:tc>
      </w:tr>
      <w:tr w:rsidR="00766F7A" w:rsidTr="00921F0A">
        <w:tc>
          <w:tcPr>
            <w:tcW w:w="309" w:type="dxa"/>
            <w:tcMar>
              <w:left w:w="11" w:type="dxa"/>
              <w:right w:w="11" w:type="dxa"/>
            </w:tcMar>
            <w:vAlign w:val="center"/>
          </w:tcPr>
          <w:p w:rsidR="00766F7A" w:rsidRDefault="00766F7A" w:rsidP="0005478A">
            <w:pPr>
              <w:pStyle w:val="affff3"/>
            </w:pPr>
            <w:r>
              <w:t>10</w:t>
            </w:r>
          </w:p>
        </w:tc>
        <w:tc>
          <w:tcPr>
            <w:tcW w:w="2537" w:type="dxa"/>
            <w:tcMar>
              <w:left w:w="11" w:type="dxa"/>
              <w:right w:w="11" w:type="dxa"/>
            </w:tcMar>
            <w:vAlign w:val="center"/>
          </w:tcPr>
          <w:p w:rsidR="00766F7A" w:rsidRPr="007970B2" w:rsidRDefault="00766F7A" w:rsidP="0005478A">
            <w:pPr>
              <w:pStyle w:val="affff3"/>
              <w:jc w:val="left"/>
            </w:pPr>
            <w:r w:rsidRPr="007970B2">
              <w:t xml:space="preserve">Замена стальных трубопроводов </w:t>
            </w:r>
            <w:proofErr w:type="spellStart"/>
            <w:r w:rsidRPr="007970B2">
              <w:t>Ду</w:t>
            </w:r>
            <w:proofErr w:type="spellEnd"/>
            <w:r w:rsidRPr="007970B2">
              <w:t xml:space="preserve"> 600 мм от РЧВ до насосной станции </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7970B2">
            <w:pPr>
              <w:pStyle w:val="affff3"/>
            </w:pPr>
            <w:r>
              <w:t>Обеспечение бесперебойности предоставления услуг</w:t>
            </w:r>
          </w:p>
        </w:tc>
        <w:tc>
          <w:tcPr>
            <w:tcW w:w="1134" w:type="dxa"/>
            <w:tcMar>
              <w:left w:w="11" w:type="dxa"/>
              <w:right w:w="11" w:type="dxa"/>
            </w:tcMar>
            <w:vAlign w:val="center"/>
          </w:tcPr>
          <w:p w:rsidR="00766F7A" w:rsidRDefault="00766F7A" w:rsidP="0005478A">
            <w:pPr>
              <w:pStyle w:val="affff3"/>
            </w:pPr>
            <w:r w:rsidRPr="007970B2">
              <w:t>100 м</w:t>
            </w:r>
          </w:p>
        </w:tc>
        <w:tc>
          <w:tcPr>
            <w:tcW w:w="1559" w:type="dxa"/>
            <w:tcMar>
              <w:left w:w="11" w:type="dxa"/>
              <w:right w:w="11" w:type="dxa"/>
            </w:tcMar>
            <w:vAlign w:val="center"/>
          </w:tcPr>
          <w:p w:rsidR="00766F7A" w:rsidRDefault="00766F7A" w:rsidP="00766F7A">
            <w:pPr>
              <w:pStyle w:val="affff3"/>
            </w:pPr>
            <w:r>
              <w:t>2217,89</w:t>
            </w:r>
          </w:p>
        </w:tc>
      </w:tr>
      <w:tr w:rsidR="00766F7A" w:rsidTr="00921F0A">
        <w:tc>
          <w:tcPr>
            <w:tcW w:w="309" w:type="dxa"/>
            <w:tcMar>
              <w:left w:w="11" w:type="dxa"/>
              <w:right w:w="11" w:type="dxa"/>
            </w:tcMar>
            <w:vAlign w:val="center"/>
          </w:tcPr>
          <w:p w:rsidR="00766F7A" w:rsidRDefault="00766F7A" w:rsidP="0005478A">
            <w:pPr>
              <w:pStyle w:val="affff3"/>
            </w:pPr>
            <w:r>
              <w:t>11</w:t>
            </w:r>
          </w:p>
        </w:tc>
        <w:tc>
          <w:tcPr>
            <w:tcW w:w="2537" w:type="dxa"/>
            <w:tcMar>
              <w:left w:w="11" w:type="dxa"/>
              <w:right w:w="11" w:type="dxa"/>
            </w:tcMar>
            <w:vAlign w:val="center"/>
          </w:tcPr>
          <w:p w:rsidR="00766F7A" w:rsidRPr="007970B2" w:rsidRDefault="00766F7A" w:rsidP="0005478A">
            <w:pPr>
              <w:pStyle w:val="affff3"/>
              <w:jc w:val="left"/>
            </w:pPr>
            <w:r w:rsidRPr="007970B2">
              <w:t xml:space="preserve">Замена стальных трубопроводов </w:t>
            </w:r>
            <w:proofErr w:type="spellStart"/>
            <w:r w:rsidRPr="007970B2">
              <w:t>Ду</w:t>
            </w:r>
            <w:proofErr w:type="spellEnd"/>
            <w:r w:rsidRPr="007970B2">
              <w:t xml:space="preserve"> </w:t>
            </w:r>
            <w:r>
              <w:t>8</w:t>
            </w:r>
            <w:r w:rsidRPr="007970B2">
              <w:t>00 мм от РЧВ до насосной станции</w:t>
            </w:r>
          </w:p>
        </w:tc>
        <w:tc>
          <w:tcPr>
            <w:tcW w:w="1799" w:type="dxa"/>
            <w:tcMar>
              <w:left w:w="11" w:type="dxa"/>
              <w:right w:w="11" w:type="dxa"/>
            </w:tcMar>
            <w:vAlign w:val="center"/>
          </w:tcPr>
          <w:p w:rsidR="00766F7A" w:rsidRDefault="00766F7A" w:rsidP="0005478A">
            <w:pPr>
              <w:pStyle w:val="affff3"/>
            </w:pPr>
            <w:r>
              <w:t>2024-2028</w:t>
            </w:r>
          </w:p>
        </w:tc>
        <w:tc>
          <w:tcPr>
            <w:tcW w:w="2029" w:type="dxa"/>
            <w:tcMar>
              <w:left w:w="11" w:type="dxa"/>
              <w:right w:w="11" w:type="dxa"/>
            </w:tcMar>
            <w:vAlign w:val="center"/>
          </w:tcPr>
          <w:p w:rsidR="00766F7A" w:rsidRDefault="00766F7A" w:rsidP="0005478A">
            <w:pPr>
              <w:pStyle w:val="affff3"/>
            </w:pPr>
            <w:r>
              <w:t>Обеспечение бесперебойности предоставления услуг</w:t>
            </w:r>
          </w:p>
        </w:tc>
        <w:tc>
          <w:tcPr>
            <w:tcW w:w="1134" w:type="dxa"/>
            <w:tcMar>
              <w:left w:w="11" w:type="dxa"/>
              <w:right w:w="11" w:type="dxa"/>
            </w:tcMar>
            <w:vAlign w:val="center"/>
          </w:tcPr>
          <w:p w:rsidR="00766F7A" w:rsidRPr="007970B2" w:rsidRDefault="00766F7A" w:rsidP="0005478A">
            <w:pPr>
              <w:pStyle w:val="affff3"/>
            </w:pPr>
            <w:r w:rsidRPr="007970B2">
              <w:t>100 м</w:t>
            </w:r>
          </w:p>
        </w:tc>
        <w:tc>
          <w:tcPr>
            <w:tcW w:w="1559" w:type="dxa"/>
            <w:tcMar>
              <w:left w:w="11" w:type="dxa"/>
              <w:right w:w="11" w:type="dxa"/>
            </w:tcMar>
            <w:vAlign w:val="center"/>
          </w:tcPr>
          <w:p w:rsidR="00766F7A" w:rsidRDefault="00766F7A" w:rsidP="00766F7A">
            <w:pPr>
              <w:pStyle w:val="affff3"/>
            </w:pPr>
            <w:r>
              <w:t>3343,60</w:t>
            </w:r>
          </w:p>
        </w:tc>
      </w:tr>
      <w:tr w:rsidR="0005478A" w:rsidTr="00921F0A">
        <w:tc>
          <w:tcPr>
            <w:tcW w:w="309" w:type="dxa"/>
            <w:tcMar>
              <w:left w:w="11" w:type="dxa"/>
              <w:right w:w="11" w:type="dxa"/>
            </w:tcMar>
            <w:vAlign w:val="center"/>
          </w:tcPr>
          <w:p w:rsidR="0005478A" w:rsidRDefault="0005478A" w:rsidP="0005478A">
            <w:pPr>
              <w:pStyle w:val="affff3"/>
            </w:pPr>
            <w:r>
              <w:t>12</w:t>
            </w:r>
          </w:p>
        </w:tc>
        <w:tc>
          <w:tcPr>
            <w:tcW w:w="2537" w:type="dxa"/>
            <w:tcMar>
              <w:left w:w="11" w:type="dxa"/>
              <w:right w:w="11" w:type="dxa"/>
            </w:tcMar>
            <w:vAlign w:val="center"/>
          </w:tcPr>
          <w:p w:rsidR="0005478A" w:rsidRPr="007970B2" w:rsidRDefault="0005478A" w:rsidP="0005478A">
            <w:pPr>
              <w:pStyle w:val="affff3"/>
              <w:jc w:val="left"/>
            </w:pPr>
            <w:r>
              <w:t>Замена водоводов от</w:t>
            </w:r>
            <w:r w:rsidRPr="007970B2">
              <w:t xml:space="preserve"> артезианских скважин до водозабора «Южный»: </w:t>
            </w:r>
          </w:p>
        </w:tc>
        <w:tc>
          <w:tcPr>
            <w:tcW w:w="1799" w:type="dxa"/>
            <w:vMerge w:val="restart"/>
            <w:tcMar>
              <w:left w:w="11" w:type="dxa"/>
              <w:right w:w="11" w:type="dxa"/>
            </w:tcMar>
            <w:vAlign w:val="center"/>
          </w:tcPr>
          <w:p w:rsidR="0005478A" w:rsidRDefault="0005478A" w:rsidP="0005478A">
            <w:pPr>
              <w:pStyle w:val="affff3"/>
            </w:pPr>
            <w:r>
              <w:t>2024-2028</w:t>
            </w:r>
          </w:p>
        </w:tc>
        <w:tc>
          <w:tcPr>
            <w:tcW w:w="2029" w:type="dxa"/>
            <w:vMerge w:val="restart"/>
            <w:tcMar>
              <w:left w:w="11" w:type="dxa"/>
              <w:right w:w="11" w:type="dxa"/>
            </w:tcMar>
            <w:vAlign w:val="center"/>
          </w:tcPr>
          <w:p w:rsidR="0005478A" w:rsidRDefault="0005478A" w:rsidP="007970B2">
            <w:pPr>
              <w:pStyle w:val="affff3"/>
            </w:pPr>
            <w:r>
              <w:t>Обеспечение бесперебойности предоставления услуг</w:t>
            </w:r>
          </w:p>
        </w:tc>
        <w:tc>
          <w:tcPr>
            <w:tcW w:w="1134" w:type="dxa"/>
            <w:tcMar>
              <w:left w:w="11" w:type="dxa"/>
              <w:right w:w="11" w:type="dxa"/>
            </w:tcMar>
            <w:vAlign w:val="center"/>
          </w:tcPr>
          <w:p w:rsidR="0005478A" w:rsidRDefault="0005478A" w:rsidP="0005478A">
            <w:pPr>
              <w:pStyle w:val="affff3"/>
            </w:pPr>
          </w:p>
        </w:tc>
        <w:tc>
          <w:tcPr>
            <w:tcW w:w="1559" w:type="dxa"/>
            <w:tcMar>
              <w:left w:w="11" w:type="dxa"/>
              <w:right w:w="11" w:type="dxa"/>
            </w:tcMar>
            <w:vAlign w:val="center"/>
          </w:tcPr>
          <w:p w:rsidR="0005478A" w:rsidRDefault="0005478A" w:rsidP="0005478A">
            <w:pPr>
              <w:pStyle w:val="affff3"/>
            </w:pPr>
          </w:p>
        </w:tc>
      </w:tr>
      <w:tr w:rsidR="00766F7A" w:rsidTr="00921F0A">
        <w:tc>
          <w:tcPr>
            <w:tcW w:w="309" w:type="dxa"/>
            <w:tcMar>
              <w:left w:w="11" w:type="dxa"/>
              <w:right w:w="11" w:type="dxa"/>
            </w:tcMar>
            <w:vAlign w:val="center"/>
          </w:tcPr>
          <w:p w:rsidR="00766F7A" w:rsidRDefault="00766F7A" w:rsidP="0005478A">
            <w:pPr>
              <w:pStyle w:val="affff3"/>
            </w:pPr>
          </w:p>
        </w:tc>
        <w:tc>
          <w:tcPr>
            <w:tcW w:w="2537" w:type="dxa"/>
            <w:tcMar>
              <w:left w:w="11" w:type="dxa"/>
              <w:right w:w="11" w:type="dxa"/>
            </w:tcMar>
            <w:vAlign w:val="center"/>
          </w:tcPr>
          <w:p w:rsidR="00766F7A" w:rsidRDefault="00766F7A" w:rsidP="0005478A">
            <w:pPr>
              <w:pStyle w:val="affff3"/>
              <w:jc w:val="left"/>
            </w:pPr>
            <w:proofErr w:type="spellStart"/>
            <w:r>
              <w:t>Ду</w:t>
            </w:r>
            <w:proofErr w:type="spellEnd"/>
            <w:r>
              <w:t xml:space="preserve"> 100 мм</w:t>
            </w:r>
          </w:p>
        </w:tc>
        <w:tc>
          <w:tcPr>
            <w:tcW w:w="1799" w:type="dxa"/>
            <w:vMerge/>
            <w:tcMar>
              <w:left w:w="11" w:type="dxa"/>
              <w:right w:w="11" w:type="dxa"/>
            </w:tcMar>
            <w:vAlign w:val="center"/>
          </w:tcPr>
          <w:p w:rsidR="00766F7A" w:rsidRDefault="00766F7A" w:rsidP="0005478A">
            <w:pPr>
              <w:pStyle w:val="affff3"/>
            </w:pPr>
          </w:p>
        </w:tc>
        <w:tc>
          <w:tcPr>
            <w:tcW w:w="2029" w:type="dxa"/>
            <w:vMerge/>
            <w:tcMar>
              <w:left w:w="11" w:type="dxa"/>
              <w:right w:w="11" w:type="dxa"/>
            </w:tcMar>
            <w:vAlign w:val="center"/>
          </w:tcPr>
          <w:p w:rsidR="00766F7A" w:rsidRDefault="00766F7A" w:rsidP="007970B2">
            <w:pPr>
              <w:pStyle w:val="affff3"/>
            </w:pPr>
          </w:p>
        </w:tc>
        <w:tc>
          <w:tcPr>
            <w:tcW w:w="1134" w:type="dxa"/>
            <w:tcMar>
              <w:left w:w="11" w:type="dxa"/>
              <w:right w:w="11" w:type="dxa"/>
            </w:tcMar>
            <w:vAlign w:val="center"/>
          </w:tcPr>
          <w:p w:rsidR="00766F7A" w:rsidRDefault="00766F7A" w:rsidP="0005478A">
            <w:pPr>
              <w:pStyle w:val="affff3"/>
            </w:pPr>
            <w:r>
              <w:t>1999,9 м</w:t>
            </w:r>
          </w:p>
        </w:tc>
        <w:tc>
          <w:tcPr>
            <w:tcW w:w="1559" w:type="dxa"/>
            <w:tcMar>
              <w:left w:w="11" w:type="dxa"/>
              <w:right w:w="11" w:type="dxa"/>
            </w:tcMar>
            <w:vAlign w:val="center"/>
          </w:tcPr>
          <w:p w:rsidR="00766F7A" w:rsidRDefault="00766F7A" w:rsidP="00766F7A">
            <w:pPr>
              <w:pStyle w:val="affff3"/>
            </w:pPr>
            <w:r>
              <w:t>2857,23</w:t>
            </w:r>
          </w:p>
        </w:tc>
      </w:tr>
      <w:tr w:rsidR="00766F7A" w:rsidTr="00921F0A">
        <w:tc>
          <w:tcPr>
            <w:tcW w:w="309" w:type="dxa"/>
            <w:tcMar>
              <w:left w:w="11" w:type="dxa"/>
              <w:right w:w="11" w:type="dxa"/>
            </w:tcMar>
            <w:vAlign w:val="center"/>
          </w:tcPr>
          <w:p w:rsidR="00766F7A" w:rsidRDefault="00766F7A" w:rsidP="0005478A">
            <w:pPr>
              <w:pStyle w:val="affff3"/>
            </w:pPr>
          </w:p>
        </w:tc>
        <w:tc>
          <w:tcPr>
            <w:tcW w:w="2537" w:type="dxa"/>
            <w:tcMar>
              <w:left w:w="11" w:type="dxa"/>
              <w:right w:w="11" w:type="dxa"/>
            </w:tcMar>
            <w:vAlign w:val="center"/>
          </w:tcPr>
          <w:p w:rsidR="00766F7A" w:rsidRDefault="00766F7A" w:rsidP="0005478A">
            <w:pPr>
              <w:pStyle w:val="affff3"/>
              <w:jc w:val="left"/>
            </w:pPr>
            <w:proofErr w:type="spellStart"/>
            <w:r>
              <w:t>Ду</w:t>
            </w:r>
            <w:proofErr w:type="spellEnd"/>
            <w:r>
              <w:t xml:space="preserve"> 150 мм</w:t>
            </w:r>
          </w:p>
        </w:tc>
        <w:tc>
          <w:tcPr>
            <w:tcW w:w="1799" w:type="dxa"/>
            <w:vMerge/>
            <w:tcMar>
              <w:left w:w="11" w:type="dxa"/>
              <w:right w:w="11" w:type="dxa"/>
            </w:tcMar>
            <w:vAlign w:val="center"/>
          </w:tcPr>
          <w:p w:rsidR="00766F7A" w:rsidRDefault="00766F7A" w:rsidP="0005478A">
            <w:pPr>
              <w:pStyle w:val="affff3"/>
            </w:pPr>
          </w:p>
        </w:tc>
        <w:tc>
          <w:tcPr>
            <w:tcW w:w="2029" w:type="dxa"/>
            <w:vMerge/>
            <w:tcMar>
              <w:left w:w="11" w:type="dxa"/>
              <w:right w:w="11" w:type="dxa"/>
            </w:tcMar>
            <w:vAlign w:val="center"/>
          </w:tcPr>
          <w:p w:rsidR="00766F7A" w:rsidRDefault="00766F7A" w:rsidP="007970B2">
            <w:pPr>
              <w:pStyle w:val="affff3"/>
            </w:pPr>
          </w:p>
        </w:tc>
        <w:tc>
          <w:tcPr>
            <w:tcW w:w="1134" w:type="dxa"/>
            <w:tcMar>
              <w:left w:w="11" w:type="dxa"/>
              <w:right w:w="11" w:type="dxa"/>
            </w:tcMar>
            <w:vAlign w:val="center"/>
          </w:tcPr>
          <w:p w:rsidR="00766F7A" w:rsidRDefault="00766F7A" w:rsidP="0005478A">
            <w:pPr>
              <w:pStyle w:val="affff3"/>
            </w:pPr>
            <w:r>
              <w:t>3321,1 м</w:t>
            </w:r>
          </w:p>
        </w:tc>
        <w:tc>
          <w:tcPr>
            <w:tcW w:w="1559" w:type="dxa"/>
            <w:tcMar>
              <w:left w:w="11" w:type="dxa"/>
              <w:right w:w="11" w:type="dxa"/>
            </w:tcMar>
            <w:vAlign w:val="center"/>
          </w:tcPr>
          <w:p w:rsidR="00766F7A" w:rsidRDefault="00766F7A" w:rsidP="00766F7A">
            <w:pPr>
              <w:pStyle w:val="affff3"/>
            </w:pPr>
            <w:r>
              <w:t>8706,38</w:t>
            </w:r>
          </w:p>
        </w:tc>
      </w:tr>
      <w:tr w:rsidR="00766F7A" w:rsidTr="00921F0A">
        <w:tc>
          <w:tcPr>
            <w:tcW w:w="309" w:type="dxa"/>
            <w:tcMar>
              <w:left w:w="11" w:type="dxa"/>
              <w:right w:w="11" w:type="dxa"/>
            </w:tcMar>
            <w:vAlign w:val="center"/>
          </w:tcPr>
          <w:p w:rsidR="00766F7A" w:rsidRDefault="00766F7A" w:rsidP="0005478A">
            <w:pPr>
              <w:pStyle w:val="affff3"/>
            </w:pPr>
          </w:p>
        </w:tc>
        <w:tc>
          <w:tcPr>
            <w:tcW w:w="2537" w:type="dxa"/>
            <w:tcMar>
              <w:left w:w="11" w:type="dxa"/>
              <w:right w:w="11" w:type="dxa"/>
            </w:tcMar>
            <w:vAlign w:val="center"/>
          </w:tcPr>
          <w:p w:rsidR="00766F7A" w:rsidRDefault="00766F7A" w:rsidP="0005478A">
            <w:pPr>
              <w:pStyle w:val="affff3"/>
              <w:jc w:val="left"/>
            </w:pPr>
            <w:proofErr w:type="spellStart"/>
            <w:r>
              <w:t>Ду</w:t>
            </w:r>
            <w:proofErr w:type="spellEnd"/>
            <w:r>
              <w:t xml:space="preserve"> 200 мм</w:t>
            </w:r>
          </w:p>
        </w:tc>
        <w:tc>
          <w:tcPr>
            <w:tcW w:w="1799" w:type="dxa"/>
            <w:vMerge/>
            <w:tcMar>
              <w:left w:w="11" w:type="dxa"/>
              <w:right w:w="11" w:type="dxa"/>
            </w:tcMar>
            <w:vAlign w:val="center"/>
          </w:tcPr>
          <w:p w:rsidR="00766F7A" w:rsidRDefault="00766F7A" w:rsidP="0005478A">
            <w:pPr>
              <w:pStyle w:val="affff3"/>
            </w:pPr>
          </w:p>
        </w:tc>
        <w:tc>
          <w:tcPr>
            <w:tcW w:w="2029" w:type="dxa"/>
            <w:vMerge/>
            <w:tcMar>
              <w:left w:w="11" w:type="dxa"/>
              <w:right w:w="11" w:type="dxa"/>
            </w:tcMar>
            <w:vAlign w:val="center"/>
          </w:tcPr>
          <w:p w:rsidR="00766F7A" w:rsidRDefault="00766F7A" w:rsidP="007970B2">
            <w:pPr>
              <w:pStyle w:val="affff3"/>
            </w:pPr>
          </w:p>
        </w:tc>
        <w:tc>
          <w:tcPr>
            <w:tcW w:w="1134" w:type="dxa"/>
            <w:tcMar>
              <w:left w:w="11" w:type="dxa"/>
              <w:right w:w="11" w:type="dxa"/>
            </w:tcMar>
            <w:vAlign w:val="center"/>
          </w:tcPr>
          <w:p w:rsidR="00766F7A" w:rsidRDefault="00766F7A" w:rsidP="0005478A">
            <w:pPr>
              <w:pStyle w:val="affff3"/>
            </w:pPr>
            <w:r>
              <w:t>4522,36 м</w:t>
            </w:r>
          </w:p>
        </w:tc>
        <w:tc>
          <w:tcPr>
            <w:tcW w:w="1559" w:type="dxa"/>
            <w:tcMar>
              <w:left w:w="11" w:type="dxa"/>
              <w:right w:w="11" w:type="dxa"/>
            </w:tcMar>
            <w:vAlign w:val="center"/>
          </w:tcPr>
          <w:p w:rsidR="00766F7A" w:rsidRDefault="00766F7A" w:rsidP="00766F7A">
            <w:pPr>
              <w:pStyle w:val="affff3"/>
            </w:pPr>
            <w:r>
              <w:t>2756,42</w:t>
            </w:r>
          </w:p>
        </w:tc>
      </w:tr>
      <w:tr w:rsidR="00766F7A" w:rsidTr="00921F0A">
        <w:tc>
          <w:tcPr>
            <w:tcW w:w="309" w:type="dxa"/>
            <w:tcMar>
              <w:left w:w="11" w:type="dxa"/>
              <w:right w:w="11" w:type="dxa"/>
            </w:tcMar>
            <w:vAlign w:val="center"/>
          </w:tcPr>
          <w:p w:rsidR="00766F7A" w:rsidRDefault="00766F7A" w:rsidP="0005478A">
            <w:pPr>
              <w:pStyle w:val="affff3"/>
            </w:pPr>
          </w:p>
        </w:tc>
        <w:tc>
          <w:tcPr>
            <w:tcW w:w="2537" w:type="dxa"/>
            <w:tcMar>
              <w:left w:w="11" w:type="dxa"/>
              <w:right w:w="11" w:type="dxa"/>
            </w:tcMar>
            <w:vAlign w:val="center"/>
          </w:tcPr>
          <w:p w:rsidR="00766F7A" w:rsidRDefault="00766F7A" w:rsidP="0005478A">
            <w:pPr>
              <w:pStyle w:val="affff3"/>
              <w:jc w:val="left"/>
            </w:pPr>
            <w:proofErr w:type="spellStart"/>
            <w:r w:rsidRPr="007970B2">
              <w:t>Ду</w:t>
            </w:r>
            <w:proofErr w:type="spellEnd"/>
            <w:r w:rsidRPr="007970B2">
              <w:t xml:space="preserve"> 250 </w:t>
            </w:r>
            <w:r>
              <w:t>мм</w:t>
            </w:r>
          </w:p>
        </w:tc>
        <w:tc>
          <w:tcPr>
            <w:tcW w:w="1799" w:type="dxa"/>
            <w:vMerge/>
            <w:tcMar>
              <w:left w:w="11" w:type="dxa"/>
              <w:right w:w="11" w:type="dxa"/>
            </w:tcMar>
            <w:vAlign w:val="center"/>
          </w:tcPr>
          <w:p w:rsidR="00766F7A" w:rsidRDefault="00766F7A" w:rsidP="0005478A">
            <w:pPr>
              <w:pStyle w:val="affff3"/>
            </w:pPr>
          </w:p>
        </w:tc>
        <w:tc>
          <w:tcPr>
            <w:tcW w:w="2029" w:type="dxa"/>
            <w:vMerge/>
            <w:tcMar>
              <w:left w:w="11" w:type="dxa"/>
              <w:right w:w="11" w:type="dxa"/>
            </w:tcMar>
            <w:vAlign w:val="center"/>
          </w:tcPr>
          <w:p w:rsidR="00766F7A" w:rsidRDefault="00766F7A" w:rsidP="007970B2">
            <w:pPr>
              <w:pStyle w:val="affff3"/>
            </w:pPr>
          </w:p>
        </w:tc>
        <w:tc>
          <w:tcPr>
            <w:tcW w:w="1134" w:type="dxa"/>
            <w:tcMar>
              <w:left w:w="11" w:type="dxa"/>
              <w:right w:w="11" w:type="dxa"/>
            </w:tcMar>
            <w:vAlign w:val="center"/>
          </w:tcPr>
          <w:p w:rsidR="00766F7A" w:rsidRDefault="00766F7A" w:rsidP="0005478A">
            <w:pPr>
              <w:pStyle w:val="affff3"/>
            </w:pPr>
            <w:r>
              <w:t>3756,4 м</w:t>
            </w:r>
          </w:p>
        </w:tc>
        <w:tc>
          <w:tcPr>
            <w:tcW w:w="1559" w:type="dxa"/>
            <w:tcMar>
              <w:left w:w="11" w:type="dxa"/>
              <w:right w:w="11" w:type="dxa"/>
            </w:tcMar>
            <w:vAlign w:val="center"/>
          </w:tcPr>
          <w:p w:rsidR="00766F7A" w:rsidRDefault="00766F7A" w:rsidP="00766F7A">
            <w:pPr>
              <w:pStyle w:val="affff3"/>
            </w:pPr>
            <w:r>
              <w:t>15742,15</w:t>
            </w:r>
          </w:p>
        </w:tc>
      </w:tr>
      <w:tr w:rsidR="00766F7A" w:rsidTr="00921F0A">
        <w:tc>
          <w:tcPr>
            <w:tcW w:w="309" w:type="dxa"/>
            <w:tcMar>
              <w:left w:w="11" w:type="dxa"/>
              <w:right w:w="11" w:type="dxa"/>
            </w:tcMar>
            <w:vAlign w:val="center"/>
          </w:tcPr>
          <w:p w:rsidR="00766F7A" w:rsidRDefault="00766F7A" w:rsidP="0005478A">
            <w:pPr>
              <w:pStyle w:val="affff3"/>
            </w:pPr>
          </w:p>
        </w:tc>
        <w:tc>
          <w:tcPr>
            <w:tcW w:w="2537" w:type="dxa"/>
            <w:tcMar>
              <w:left w:w="11" w:type="dxa"/>
              <w:right w:w="11" w:type="dxa"/>
            </w:tcMar>
            <w:vAlign w:val="center"/>
          </w:tcPr>
          <w:p w:rsidR="00766F7A" w:rsidRDefault="00766F7A" w:rsidP="0005478A">
            <w:pPr>
              <w:pStyle w:val="affff3"/>
              <w:jc w:val="left"/>
            </w:pPr>
            <w:proofErr w:type="spellStart"/>
            <w:r w:rsidRPr="007970B2">
              <w:t>Ду</w:t>
            </w:r>
            <w:proofErr w:type="spellEnd"/>
            <w:r w:rsidRPr="007970B2">
              <w:t xml:space="preserve"> 300 мм</w:t>
            </w:r>
          </w:p>
        </w:tc>
        <w:tc>
          <w:tcPr>
            <w:tcW w:w="1799" w:type="dxa"/>
            <w:vMerge/>
            <w:tcMar>
              <w:left w:w="11" w:type="dxa"/>
              <w:right w:w="11" w:type="dxa"/>
            </w:tcMar>
            <w:vAlign w:val="center"/>
          </w:tcPr>
          <w:p w:rsidR="00766F7A" w:rsidRDefault="00766F7A" w:rsidP="0005478A">
            <w:pPr>
              <w:pStyle w:val="affff3"/>
            </w:pPr>
          </w:p>
        </w:tc>
        <w:tc>
          <w:tcPr>
            <w:tcW w:w="2029" w:type="dxa"/>
            <w:vMerge/>
            <w:tcMar>
              <w:left w:w="11" w:type="dxa"/>
              <w:right w:w="11" w:type="dxa"/>
            </w:tcMar>
            <w:vAlign w:val="center"/>
          </w:tcPr>
          <w:p w:rsidR="00766F7A" w:rsidRDefault="00766F7A" w:rsidP="007970B2">
            <w:pPr>
              <w:pStyle w:val="affff3"/>
            </w:pPr>
          </w:p>
        </w:tc>
        <w:tc>
          <w:tcPr>
            <w:tcW w:w="1134" w:type="dxa"/>
            <w:tcMar>
              <w:left w:w="11" w:type="dxa"/>
              <w:right w:w="11" w:type="dxa"/>
            </w:tcMar>
            <w:vAlign w:val="center"/>
          </w:tcPr>
          <w:p w:rsidR="00766F7A" w:rsidRDefault="00766F7A" w:rsidP="0005478A">
            <w:pPr>
              <w:pStyle w:val="affff3"/>
            </w:pPr>
            <w:r>
              <w:t>2481,02 м</w:t>
            </w:r>
          </w:p>
        </w:tc>
        <w:tc>
          <w:tcPr>
            <w:tcW w:w="1559" w:type="dxa"/>
            <w:tcMar>
              <w:left w:w="11" w:type="dxa"/>
              <w:right w:w="11" w:type="dxa"/>
            </w:tcMar>
            <w:vAlign w:val="center"/>
          </w:tcPr>
          <w:p w:rsidR="00766F7A" w:rsidRDefault="00766F7A" w:rsidP="00766F7A">
            <w:pPr>
              <w:pStyle w:val="affff3"/>
            </w:pPr>
            <w:r>
              <w:t>4745,95</w:t>
            </w:r>
          </w:p>
        </w:tc>
      </w:tr>
      <w:tr w:rsidR="00766F7A" w:rsidTr="00921F0A">
        <w:tc>
          <w:tcPr>
            <w:tcW w:w="309" w:type="dxa"/>
            <w:tcMar>
              <w:left w:w="11" w:type="dxa"/>
              <w:right w:w="11" w:type="dxa"/>
            </w:tcMar>
            <w:vAlign w:val="center"/>
          </w:tcPr>
          <w:p w:rsidR="00766F7A" w:rsidRDefault="00766F7A" w:rsidP="0005478A">
            <w:pPr>
              <w:pStyle w:val="affff3"/>
            </w:pPr>
          </w:p>
        </w:tc>
        <w:tc>
          <w:tcPr>
            <w:tcW w:w="2537" w:type="dxa"/>
            <w:tcMar>
              <w:left w:w="11" w:type="dxa"/>
              <w:right w:w="11" w:type="dxa"/>
            </w:tcMar>
            <w:vAlign w:val="center"/>
          </w:tcPr>
          <w:p w:rsidR="00766F7A" w:rsidRPr="007970B2" w:rsidRDefault="00766F7A" w:rsidP="0005478A">
            <w:pPr>
              <w:pStyle w:val="affff3"/>
              <w:jc w:val="left"/>
            </w:pPr>
            <w:proofErr w:type="spellStart"/>
            <w:r w:rsidRPr="007970B2">
              <w:t>Ду</w:t>
            </w:r>
            <w:proofErr w:type="spellEnd"/>
            <w:r w:rsidRPr="007970B2">
              <w:t xml:space="preserve"> 400 мм</w:t>
            </w:r>
          </w:p>
        </w:tc>
        <w:tc>
          <w:tcPr>
            <w:tcW w:w="1799" w:type="dxa"/>
            <w:vMerge/>
            <w:tcMar>
              <w:left w:w="11" w:type="dxa"/>
              <w:right w:w="11" w:type="dxa"/>
            </w:tcMar>
            <w:vAlign w:val="center"/>
          </w:tcPr>
          <w:p w:rsidR="00766F7A" w:rsidRDefault="00766F7A" w:rsidP="0005478A">
            <w:pPr>
              <w:pStyle w:val="affff3"/>
            </w:pPr>
          </w:p>
        </w:tc>
        <w:tc>
          <w:tcPr>
            <w:tcW w:w="2029" w:type="dxa"/>
            <w:vMerge/>
            <w:tcMar>
              <w:left w:w="11" w:type="dxa"/>
              <w:right w:w="11" w:type="dxa"/>
            </w:tcMar>
            <w:vAlign w:val="center"/>
          </w:tcPr>
          <w:p w:rsidR="00766F7A" w:rsidRDefault="00766F7A" w:rsidP="007970B2">
            <w:pPr>
              <w:pStyle w:val="affff3"/>
            </w:pPr>
          </w:p>
        </w:tc>
        <w:tc>
          <w:tcPr>
            <w:tcW w:w="1134" w:type="dxa"/>
            <w:tcMar>
              <w:left w:w="11" w:type="dxa"/>
              <w:right w:w="11" w:type="dxa"/>
            </w:tcMar>
            <w:vAlign w:val="center"/>
          </w:tcPr>
          <w:p w:rsidR="00766F7A" w:rsidRDefault="00766F7A" w:rsidP="0005478A">
            <w:pPr>
              <w:pStyle w:val="affff3"/>
            </w:pPr>
            <w:r>
              <w:t>2438,28 м</w:t>
            </w:r>
          </w:p>
        </w:tc>
        <w:tc>
          <w:tcPr>
            <w:tcW w:w="1559" w:type="dxa"/>
            <w:tcMar>
              <w:left w:w="11" w:type="dxa"/>
              <w:right w:w="11" w:type="dxa"/>
            </w:tcMar>
            <w:vAlign w:val="center"/>
          </w:tcPr>
          <w:p w:rsidR="00766F7A" w:rsidRDefault="00766F7A" w:rsidP="00766F7A">
            <w:pPr>
              <w:pStyle w:val="affff3"/>
            </w:pPr>
            <w:r>
              <w:t>12978,61</w:t>
            </w:r>
          </w:p>
        </w:tc>
      </w:tr>
      <w:tr w:rsidR="0005478A" w:rsidTr="00921F0A">
        <w:tc>
          <w:tcPr>
            <w:tcW w:w="309" w:type="dxa"/>
            <w:tcMar>
              <w:left w:w="11" w:type="dxa"/>
              <w:right w:w="11" w:type="dxa"/>
            </w:tcMar>
            <w:vAlign w:val="center"/>
          </w:tcPr>
          <w:p w:rsidR="0005478A" w:rsidRDefault="0005478A" w:rsidP="0005478A">
            <w:pPr>
              <w:pStyle w:val="affff3"/>
            </w:pPr>
            <w:r>
              <w:t>13</w:t>
            </w:r>
          </w:p>
        </w:tc>
        <w:tc>
          <w:tcPr>
            <w:tcW w:w="2537" w:type="dxa"/>
            <w:tcMar>
              <w:left w:w="11" w:type="dxa"/>
              <w:right w:w="11" w:type="dxa"/>
            </w:tcMar>
            <w:vAlign w:val="center"/>
          </w:tcPr>
          <w:p w:rsidR="0005478A" w:rsidRDefault="0005478A" w:rsidP="00CB3E72">
            <w:pPr>
              <w:pStyle w:val="affff3"/>
              <w:jc w:val="left"/>
            </w:pPr>
            <w:r w:rsidRPr="007970B2">
              <w:t xml:space="preserve">Замена ограждения площадок </w:t>
            </w:r>
            <w:r>
              <w:t xml:space="preserve">арт. скважин </w:t>
            </w:r>
            <w:r w:rsidRPr="007970B2">
              <w:t>(13 шт</w:t>
            </w:r>
            <w:r>
              <w:t>.)</w:t>
            </w:r>
          </w:p>
        </w:tc>
        <w:tc>
          <w:tcPr>
            <w:tcW w:w="1799" w:type="dxa"/>
            <w:tcMar>
              <w:left w:w="11" w:type="dxa"/>
              <w:right w:w="11" w:type="dxa"/>
            </w:tcMar>
            <w:vAlign w:val="center"/>
          </w:tcPr>
          <w:p w:rsidR="0005478A" w:rsidRDefault="0005478A" w:rsidP="0005478A">
            <w:pPr>
              <w:pStyle w:val="affff3"/>
            </w:pPr>
            <w:r>
              <w:t>2024-2028</w:t>
            </w:r>
          </w:p>
        </w:tc>
        <w:tc>
          <w:tcPr>
            <w:tcW w:w="2029" w:type="dxa"/>
            <w:tcMar>
              <w:left w:w="11" w:type="dxa"/>
              <w:right w:w="11" w:type="dxa"/>
            </w:tcMar>
            <w:vAlign w:val="center"/>
          </w:tcPr>
          <w:p w:rsidR="0005478A" w:rsidRDefault="0005478A" w:rsidP="00CB3E72">
            <w:pPr>
              <w:pStyle w:val="affff3"/>
            </w:pPr>
            <w:r>
              <w:t>Обеспечение качества предоставления услуг</w:t>
            </w:r>
          </w:p>
        </w:tc>
        <w:tc>
          <w:tcPr>
            <w:tcW w:w="1134" w:type="dxa"/>
            <w:tcMar>
              <w:left w:w="11" w:type="dxa"/>
              <w:right w:w="11" w:type="dxa"/>
            </w:tcMar>
            <w:vAlign w:val="center"/>
          </w:tcPr>
          <w:p w:rsidR="0005478A" w:rsidRDefault="0005478A" w:rsidP="0005478A">
            <w:pPr>
              <w:pStyle w:val="affff3"/>
            </w:pPr>
            <w:r w:rsidRPr="0005478A">
              <w:t>13х250м</w:t>
            </w:r>
          </w:p>
        </w:tc>
        <w:tc>
          <w:tcPr>
            <w:tcW w:w="1559" w:type="dxa"/>
            <w:tcMar>
              <w:left w:w="11" w:type="dxa"/>
              <w:right w:w="11" w:type="dxa"/>
            </w:tcMar>
            <w:vAlign w:val="center"/>
          </w:tcPr>
          <w:p w:rsidR="0005478A" w:rsidRDefault="00766F7A" w:rsidP="0005478A">
            <w:pPr>
              <w:pStyle w:val="affff3"/>
            </w:pPr>
            <w:r>
              <w:t>15648,83</w:t>
            </w:r>
          </w:p>
        </w:tc>
      </w:tr>
      <w:tr w:rsidR="0005478A" w:rsidTr="00921F0A">
        <w:tc>
          <w:tcPr>
            <w:tcW w:w="309" w:type="dxa"/>
            <w:tcMar>
              <w:left w:w="11" w:type="dxa"/>
              <w:right w:w="11" w:type="dxa"/>
            </w:tcMar>
            <w:vAlign w:val="center"/>
          </w:tcPr>
          <w:p w:rsidR="0005478A" w:rsidRDefault="0005478A" w:rsidP="007970B2">
            <w:pPr>
              <w:pStyle w:val="affff3"/>
            </w:pPr>
            <w:r>
              <w:t>14</w:t>
            </w:r>
          </w:p>
        </w:tc>
        <w:tc>
          <w:tcPr>
            <w:tcW w:w="2537" w:type="dxa"/>
            <w:tcMar>
              <w:left w:w="11" w:type="dxa"/>
              <w:right w:w="11" w:type="dxa"/>
            </w:tcMar>
            <w:vAlign w:val="center"/>
          </w:tcPr>
          <w:p w:rsidR="0005478A" w:rsidRDefault="0005478A" w:rsidP="00CB3E72">
            <w:pPr>
              <w:pStyle w:val="affff3"/>
              <w:jc w:val="left"/>
            </w:pPr>
            <w:r>
              <w:t xml:space="preserve">Замена насосного оборудования </w:t>
            </w:r>
            <w:r w:rsidRPr="007970B2">
              <w:t>ВНС 2-го подъема в/з «Южный» с установкой УПП</w:t>
            </w:r>
          </w:p>
        </w:tc>
        <w:tc>
          <w:tcPr>
            <w:tcW w:w="1799" w:type="dxa"/>
            <w:tcMar>
              <w:left w:w="11" w:type="dxa"/>
              <w:right w:w="11" w:type="dxa"/>
            </w:tcMar>
            <w:vAlign w:val="center"/>
          </w:tcPr>
          <w:p w:rsidR="0005478A" w:rsidRDefault="0005478A" w:rsidP="0005478A">
            <w:pPr>
              <w:pStyle w:val="affff3"/>
            </w:pPr>
            <w:r>
              <w:t>2024-2028</w:t>
            </w:r>
          </w:p>
        </w:tc>
        <w:tc>
          <w:tcPr>
            <w:tcW w:w="2029" w:type="dxa"/>
            <w:tcMar>
              <w:left w:w="11" w:type="dxa"/>
              <w:right w:w="11" w:type="dxa"/>
            </w:tcMar>
            <w:vAlign w:val="center"/>
          </w:tcPr>
          <w:p w:rsidR="0005478A" w:rsidRDefault="0005478A" w:rsidP="007970B2">
            <w:pPr>
              <w:pStyle w:val="affff3"/>
            </w:pPr>
            <w:r>
              <w:t>Обеспечение бесперебойности предоставления услуг</w:t>
            </w:r>
          </w:p>
        </w:tc>
        <w:tc>
          <w:tcPr>
            <w:tcW w:w="1134" w:type="dxa"/>
            <w:tcMar>
              <w:left w:w="11" w:type="dxa"/>
              <w:right w:w="11" w:type="dxa"/>
            </w:tcMar>
            <w:vAlign w:val="center"/>
          </w:tcPr>
          <w:p w:rsidR="0005478A" w:rsidRDefault="0005478A" w:rsidP="0005478A">
            <w:pPr>
              <w:pStyle w:val="affff3"/>
            </w:pPr>
            <w:r>
              <w:t>3х200 м</w:t>
            </w:r>
            <w:r w:rsidRPr="0005478A">
              <w:rPr>
                <w:vertAlign w:val="superscript"/>
              </w:rPr>
              <w:t>3</w:t>
            </w:r>
            <w:r>
              <w:t>/ч</w:t>
            </w:r>
          </w:p>
        </w:tc>
        <w:tc>
          <w:tcPr>
            <w:tcW w:w="1559" w:type="dxa"/>
            <w:tcMar>
              <w:left w:w="11" w:type="dxa"/>
              <w:right w:w="11" w:type="dxa"/>
            </w:tcMar>
            <w:vAlign w:val="center"/>
          </w:tcPr>
          <w:p w:rsidR="0005478A" w:rsidRDefault="00766F7A" w:rsidP="0005478A">
            <w:pPr>
              <w:pStyle w:val="affff3"/>
            </w:pPr>
            <w:r>
              <w:t>1699,20</w:t>
            </w:r>
          </w:p>
        </w:tc>
      </w:tr>
      <w:tr w:rsidR="0005478A" w:rsidTr="00921F0A">
        <w:tc>
          <w:tcPr>
            <w:tcW w:w="309" w:type="dxa"/>
            <w:tcMar>
              <w:left w:w="11" w:type="dxa"/>
              <w:right w:w="11" w:type="dxa"/>
            </w:tcMar>
            <w:vAlign w:val="center"/>
          </w:tcPr>
          <w:p w:rsidR="0005478A" w:rsidRDefault="0005478A" w:rsidP="007970B2">
            <w:pPr>
              <w:pStyle w:val="affff3"/>
            </w:pPr>
            <w:r>
              <w:t>15</w:t>
            </w:r>
          </w:p>
        </w:tc>
        <w:tc>
          <w:tcPr>
            <w:tcW w:w="2537" w:type="dxa"/>
            <w:tcMar>
              <w:left w:w="11" w:type="dxa"/>
              <w:right w:w="11" w:type="dxa"/>
            </w:tcMar>
            <w:vAlign w:val="center"/>
          </w:tcPr>
          <w:p w:rsidR="0005478A" w:rsidRDefault="0005478A" w:rsidP="00CB3E72">
            <w:pPr>
              <w:pStyle w:val="affff3"/>
              <w:jc w:val="left"/>
            </w:pPr>
            <w:r w:rsidRPr="007970B2">
              <w:t>Реконструкция здани</w:t>
            </w:r>
            <w:r>
              <w:t>я</w:t>
            </w:r>
            <w:r w:rsidRPr="007970B2">
              <w:t xml:space="preserve"> лаборатории на водозаборе «188 квартал», с размещением в нем </w:t>
            </w:r>
            <w:proofErr w:type="spellStart"/>
            <w:r w:rsidRPr="007970B2">
              <w:t>реагентного</w:t>
            </w:r>
            <w:proofErr w:type="spellEnd"/>
            <w:r w:rsidRPr="007970B2">
              <w:t xml:space="preserve"> хозяйства для обеззараживания воды</w:t>
            </w:r>
          </w:p>
        </w:tc>
        <w:tc>
          <w:tcPr>
            <w:tcW w:w="1799" w:type="dxa"/>
            <w:tcMar>
              <w:left w:w="11" w:type="dxa"/>
              <w:right w:w="11" w:type="dxa"/>
            </w:tcMar>
            <w:vAlign w:val="center"/>
          </w:tcPr>
          <w:p w:rsidR="0005478A" w:rsidRDefault="0005478A" w:rsidP="0005478A">
            <w:pPr>
              <w:pStyle w:val="affff3"/>
            </w:pPr>
            <w:r>
              <w:t>2024-2028</w:t>
            </w:r>
          </w:p>
        </w:tc>
        <w:tc>
          <w:tcPr>
            <w:tcW w:w="2029" w:type="dxa"/>
            <w:tcMar>
              <w:left w:w="11" w:type="dxa"/>
              <w:right w:w="11" w:type="dxa"/>
            </w:tcMar>
            <w:vAlign w:val="center"/>
          </w:tcPr>
          <w:p w:rsidR="0005478A" w:rsidRDefault="0005478A" w:rsidP="00CB3E72">
            <w:pPr>
              <w:pStyle w:val="affff3"/>
            </w:pPr>
            <w:r>
              <w:t>Обеспечение бесперебойности предоставления услуг</w:t>
            </w:r>
          </w:p>
        </w:tc>
        <w:tc>
          <w:tcPr>
            <w:tcW w:w="1134" w:type="dxa"/>
            <w:tcMar>
              <w:left w:w="11" w:type="dxa"/>
              <w:right w:w="11" w:type="dxa"/>
            </w:tcMar>
            <w:vAlign w:val="center"/>
          </w:tcPr>
          <w:p w:rsidR="0005478A" w:rsidRDefault="0005478A" w:rsidP="0005478A">
            <w:pPr>
              <w:pStyle w:val="affff3"/>
            </w:pPr>
            <w:r>
              <w:t>-</w:t>
            </w:r>
          </w:p>
        </w:tc>
        <w:tc>
          <w:tcPr>
            <w:tcW w:w="1559" w:type="dxa"/>
            <w:tcMar>
              <w:left w:w="11" w:type="dxa"/>
              <w:right w:w="11" w:type="dxa"/>
            </w:tcMar>
            <w:vAlign w:val="center"/>
          </w:tcPr>
          <w:p w:rsidR="0005478A" w:rsidRDefault="00035341" w:rsidP="0005478A">
            <w:pPr>
              <w:pStyle w:val="affff3"/>
            </w:pPr>
            <w:r>
              <w:t>1500,00</w:t>
            </w:r>
          </w:p>
        </w:tc>
      </w:tr>
    </w:tbl>
    <w:p w:rsidR="000A59EA" w:rsidRDefault="000A59EA" w:rsidP="000A59EA"/>
    <w:p w:rsidR="00CB3E72" w:rsidRPr="00CB3E72" w:rsidRDefault="00CB3E72" w:rsidP="00CB3E72">
      <w:pPr>
        <w:rPr>
          <w:b/>
          <w:i/>
        </w:rPr>
      </w:pPr>
      <w:r w:rsidRPr="00CB3E72">
        <w:rPr>
          <w:b/>
          <w:i/>
        </w:rPr>
        <w:t>Мероприятия по реконструкции сетей водопровода</w:t>
      </w:r>
    </w:p>
    <w:p w:rsidR="007970B2" w:rsidRPr="00CB3E72" w:rsidRDefault="00CB3E72" w:rsidP="00CB3E72">
      <w:r w:rsidRPr="00CB3E72">
        <w:t>Перечень первоочередных мероприятий по реконструкции сетей водопровода приведен в таблице 30.</w:t>
      </w:r>
    </w:p>
    <w:p w:rsidR="00CB3E72" w:rsidRPr="00CB3E72" w:rsidRDefault="00CB3E72" w:rsidP="00CB3E72">
      <w:r w:rsidRPr="00CB3E72">
        <w:t>Таблица 30. Первоочередные мероприятия по реконструкции сетей водопровода.</w:t>
      </w:r>
    </w:p>
    <w:tbl>
      <w:tblPr>
        <w:tblStyle w:val="af1"/>
        <w:tblW w:w="9367" w:type="dxa"/>
        <w:tblLayout w:type="fixed"/>
        <w:tblLook w:val="04A0" w:firstRow="1" w:lastRow="0" w:firstColumn="1" w:lastColumn="0" w:noHBand="0" w:noVBand="1"/>
      </w:tblPr>
      <w:tblGrid>
        <w:gridCol w:w="437"/>
        <w:gridCol w:w="2409"/>
        <w:gridCol w:w="1842"/>
        <w:gridCol w:w="1985"/>
        <w:gridCol w:w="1135"/>
        <w:gridCol w:w="1559"/>
      </w:tblGrid>
      <w:tr w:rsidR="00B37BD1" w:rsidTr="00B37BD1">
        <w:trPr>
          <w:tblHeader/>
        </w:trPr>
        <w:tc>
          <w:tcPr>
            <w:tcW w:w="437" w:type="dxa"/>
            <w:tcMar>
              <w:left w:w="11" w:type="dxa"/>
              <w:right w:w="11" w:type="dxa"/>
            </w:tcMar>
            <w:vAlign w:val="center"/>
          </w:tcPr>
          <w:p w:rsidR="00B37BD1" w:rsidRDefault="00B37BD1" w:rsidP="0005478A">
            <w:pPr>
              <w:pStyle w:val="affff3"/>
            </w:pPr>
            <w:r w:rsidRPr="00E91F96">
              <w:rPr>
                <w:b/>
              </w:rPr>
              <w:t xml:space="preserve">№ </w:t>
            </w:r>
            <w:proofErr w:type="gramStart"/>
            <w:r w:rsidRPr="00E91F96">
              <w:rPr>
                <w:b/>
              </w:rPr>
              <w:t>п</w:t>
            </w:r>
            <w:proofErr w:type="gramEnd"/>
            <w:r w:rsidRPr="00E91F96">
              <w:rPr>
                <w:b/>
              </w:rPr>
              <w:t>/п</w:t>
            </w:r>
          </w:p>
        </w:tc>
        <w:tc>
          <w:tcPr>
            <w:tcW w:w="2409" w:type="dxa"/>
            <w:tcMar>
              <w:left w:w="11" w:type="dxa"/>
              <w:right w:w="11" w:type="dxa"/>
            </w:tcMar>
            <w:vAlign w:val="center"/>
          </w:tcPr>
          <w:p w:rsidR="00B37BD1" w:rsidRPr="007970B2" w:rsidRDefault="00B37BD1" w:rsidP="0005478A">
            <w:pPr>
              <w:pStyle w:val="affff3"/>
              <w:rPr>
                <w:b/>
              </w:rPr>
            </w:pPr>
            <w:r w:rsidRPr="007970B2">
              <w:rPr>
                <w:b/>
              </w:rPr>
              <w:t>Основные работы</w:t>
            </w:r>
          </w:p>
        </w:tc>
        <w:tc>
          <w:tcPr>
            <w:tcW w:w="1842" w:type="dxa"/>
            <w:tcMar>
              <w:left w:w="11" w:type="dxa"/>
              <w:right w:w="11" w:type="dxa"/>
            </w:tcMar>
            <w:vAlign w:val="center"/>
          </w:tcPr>
          <w:p w:rsidR="00B37BD1" w:rsidRPr="007970B2" w:rsidRDefault="00B37BD1" w:rsidP="0005478A">
            <w:pPr>
              <w:pStyle w:val="affff3"/>
              <w:rPr>
                <w:b/>
              </w:rPr>
            </w:pPr>
            <w:r w:rsidRPr="007970B2">
              <w:rPr>
                <w:b/>
              </w:rPr>
              <w:t>Ориентировочные сроки выполнения</w:t>
            </w:r>
          </w:p>
        </w:tc>
        <w:tc>
          <w:tcPr>
            <w:tcW w:w="1985" w:type="dxa"/>
            <w:tcMar>
              <w:left w:w="11" w:type="dxa"/>
              <w:right w:w="11" w:type="dxa"/>
            </w:tcMar>
            <w:vAlign w:val="center"/>
          </w:tcPr>
          <w:p w:rsidR="00B37BD1" w:rsidRPr="007970B2" w:rsidRDefault="00B37BD1" w:rsidP="0005478A">
            <w:pPr>
              <w:pStyle w:val="affff3"/>
              <w:rPr>
                <w:b/>
              </w:rPr>
            </w:pPr>
            <w:r w:rsidRPr="007970B2">
              <w:rPr>
                <w:b/>
              </w:rPr>
              <w:t>Цель выполнения мероприятий</w:t>
            </w:r>
          </w:p>
        </w:tc>
        <w:tc>
          <w:tcPr>
            <w:tcW w:w="1135" w:type="dxa"/>
            <w:tcMar>
              <w:left w:w="11" w:type="dxa"/>
              <w:right w:w="11" w:type="dxa"/>
            </w:tcMar>
            <w:vAlign w:val="center"/>
          </w:tcPr>
          <w:p w:rsidR="00B37BD1" w:rsidRPr="0005478A" w:rsidRDefault="00B37BD1" w:rsidP="00B37BD1">
            <w:pPr>
              <w:pStyle w:val="affff3"/>
              <w:rPr>
                <w:b/>
              </w:rPr>
            </w:pPr>
            <w:r w:rsidRPr="0005478A">
              <w:rPr>
                <w:b/>
              </w:rPr>
              <w:t>Проектные параметры</w:t>
            </w:r>
          </w:p>
        </w:tc>
        <w:tc>
          <w:tcPr>
            <w:tcW w:w="1559" w:type="dxa"/>
            <w:tcMar>
              <w:left w:w="11" w:type="dxa"/>
              <w:right w:w="11" w:type="dxa"/>
            </w:tcMar>
            <w:vAlign w:val="center"/>
          </w:tcPr>
          <w:p w:rsidR="00B37BD1" w:rsidRPr="007970B2" w:rsidRDefault="00B37BD1" w:rsidP="00FE7B77">
            <w:pPr>
              <w:pStyle w:val="affff3"/>
              <w:rPr>
                <w:b/>
              </w:rPr>
            </w:pPr>
            <w:r w:rsidRPr="0005478A">
              <w:rPr>
                <w:b/>
              </w:rPr>
              <w:t xml:space="preserve">Ориентировочная стоимость, </w:t>
            </w:r>
            <w:r>
              <w:rPr>
                <w:b/>
              </w:rPr>
              <w:t>тыс. </w:t>
            </w:r>
            <w:r w:rsidRPr="0005478A">
              <w:rPr>
                <w:b/>
              </w:rPr>
              <w:t>руб.</w:t>
            </w:r>
          </w:p>
        </w:tc>
      </w:tr>
      <w:tr w:rsidR="00B37BD1" w:rsidTr="00BD4878">
        <w:tc>
          <w:tcPr>
            <w:tcW w:w="437" w:type="dxa"/>
            <w:tcMar>
              <w:left w:w="11" w:type="dxa"/>
              <w:right w:w="11" w:type="dxa"/>
            </w:tcMar>
            <w:vAlign w:val="center"/>
          </w:tcPr>
          <w:p w:rsidR="00B37BD1" w:rsidRDefault="00B37BD1" w:rsidP="0005478A">
            <w:pPr>
              <w:pStyle w:val="affff3"/>
            </w:pPr>
            <w:r>
              <w:t>1</w:t>
            </w:r>
          </w:p>
        </w:tc>
        <w:tc>
          <w:tcPr>
            <w:tcW w:w="2409" w:type="dxa"/>
            <w:tcMar>
              <w:left w:w="11" w:type="dxa"/>
              <w:right w:w="11" w:type="dxa"/>
            </w:tcMar>
            <w:vAlign w:val="center"/>
          </w:tcPr>
          <w:p w:rsidR="00B37BD1" w:rsidRDefault="00397BBE" w:rsidP="00B37BD1">
            <w:pPr>
              <w:pStyle w:val="affff3"/>
              <w:jc w:val="left"/>
            </w:pPr>
            <w:r>
              <w:t>Замена водопровода по ул. </w:t>
            </w:r>
            <w:r w:rsidR="00B37BD1" w:rsidRPr="007970B2">
              <w:t>Ленина от ул.</w:t>
            </w:r>
            <w:r w:rsidR="00B37BD1">
              <w:t> </w:t>
            </w:r>
            <w:proofErr w:type="gramStart"/>
            <w:r w:rsidR="00B37BD1" w:rsidRPr="007970B2">
              <w:t>Железнодорожной</w:t>
            </w:r>
            <w:proofErr w:type="gramEnd"/>
            <w:r w:rsidR="00B37BD1" w:rsidRPr="007970B2">
              <w:t xml:space="preserve"> до жилого дома ул. Ленина, 225: </w:t>
            </w:r>
          </w:p>
        </w:tc>
        <w:tc>
          <w:tcPr>
            <w:tcW w:w="1842" w:type="dxa"/>
            <w:vMerge w:val="restart"/>
            <w:tcMar>
              <w:left w:w="11" w:type="dxa"/>
              <w:right w:w="11" w:type="dxa"/>
            </w:tcMar>
            <w:vAlign w:val="center"/>
          </w:tcPr>
          <w:p w:rsidR="00B37BD1" w:rsidRDefault="00B37BD1" w:rsidP="0005478A">
            <w:pPr>
              <w:pStyle w:val="affff3"/>
            </w:pPr>
            <w:r>
              <w:t>2024-2028</w:t>
            </w:r>
          </w:p>
        </w:tc>
        <w:tc>
          <w:tcPr>
            <w:tcW w:w="1985" w:type="dxa"/>
            <w:vMerge w:val="restart"/>
            <w:tcMar>
              <w:left w:w="11" w:type="dxa"/>
              <w:right w:w="11" w:type="dxa"/>
            </w:tcMar>
            <w:vAlign w:val="center"/>
          </w:tcPr>
          <w:p w:rsidR="00B37BD1" w:rsidRDefault="00B37BD1" w:rsidP="00CB3E72">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p>
        </w:tc>
        <w:tc>
          <w:tcPr>
            <w:tcW w:w="1559" w:type="dxa"/>
            <w:shd w:val="clear" w:color="auto" w:fill="auto"/>
            <w:tcMar>
              <w:left w:w="11" w:type="dxa"/>
              <w:right w:w="11" w:type="dxa"/>
            </w:tcMar>
            <w:vAlign w:val="center"/>
          </w:tcPr>
          <w:p w:rsidR="00B37BD1" w:rsidRDefault="00B37BD1" w:rsidP="00035341">
            <w:pPr>
              <w:pStyle w:val="affff3"/>
            </w:pPr>
          </w:p>
        </w:tc>
      </w:tr>
      <w:tr w:rsidR="00BD4878" w:rsidTr="00BD4878">
        <w:tc>
          <w:tcPr>
            <w:tcW w:w="437" w:type="dxa"/>
            <w:tcMar>
              <w:left w:w="11" w:type="dxa"/>
              <w:right w:w="11" w:type="dxa"/>
            </w:tcMar>
            <w:vAlign w:val="center"/>
          </w:tcPr>
          <w:p w:rsidR="00BD4878" w:rsidRDefault="00BD4878" w:rsidP="0005478A">
            <w:pPr>
              <w:pStyle w:val="affff3"/>
            </w:pPr>
          </w:p>
        </w:tc>
        <w:tc>
          <w:tcPr>
            <w:tcW w:w="2409" w:type="dxa"/>
            <w:tcMar>
              <w:left w:w="11" w:type="dxa"/>
              <w:right w:w="11" w:type="dxa"/>
            </w:tcMar>
            <w:vAlign w:val="center"/>
          </w:tcPr>
          <w:p w:rsidR="00BD4878" w:rsidRPr="007970B2" w:rsidRDefault="00BD4878" w:rsidP="00B37BD1">
            <w:pPr>
              <w:pStyle w:val="affff3"/>
              <w:jc w:val="left"/>
            </w:pPr>
            <w:proofErr w:type="spellStart"/>
            <w:r>
              <w:t>Ду</w:t>
            </w:r>
            <w:proofErr w:type="spellEnd"/>
            <w:r>
              <w:t xml:space="preserve"> 300 мм</w:t>
            </w:r>
          </w:p>
        </w:tc>
        <w:tc>
          <w:tcPr>
            <w:tcW w:w="1842" w:type="dxa"/>
            <w:vMerge/>
            <w:tcMar>
              <w:left w:w="11" w:type="dxa"/>
              <w:right w:w="11" w:type="dxa"/>
            </w:tcMar>
            <w:vAlign w:val="center"/>
          </w:tcPr>
          <w:p w:rsidR="00BD4878" w:rsidRDefault="00BD4878" w:rsidP="0005478A">
            <w:pPr>
              <w:pStyle w:val="affff3"/>
            </w:pPr>
          </w:p>
        </w:tc>
        <w:tc>
          <w:tcPr>
            <w:tcW w:w="1985" w:type="dxa"/>
            <w:vMerge/>
            <w:tcMar>
              <w:left w:w="11" w:type="dxa"/>
              <w:right w:w="11" w:type="dxa"/>
            </w:tcMar>
            <w:vAlign w:val="center"/>
          </w:tcPr>
          <w:p w:rsidR="00BD4878" w:rsidRDefault="00BD4878" w:rsidP="00CB3E72">
            <w:pPr>
              <w:pStyle w:val="affff3"/>
            </w:pPr>
          </w:p>
        </w:tc>
        <w:tc>
          <w:tcPr>
            <w:tcW w:w="1135" w:type="dxa"/>
            <w:shd w:val="clear" w:color="auto" w:fill="auto"/>
            <w:tcMar>
              <w:left w:w="11" w:type="dxa"/>
              <w:right w:w="11" w:type="dxa"/>
            </w:tcMar>
            <w:vAlign w:val="center"/>
          </w:tcPr>
          <w:p w:rsidR="00BD4878" w:rsidRDefault="00BD4878" w:rsidP="00B37BD1">
            <w:pPr>
              <w:pStyle w:val="affff3"/>
            </w:pPr>
            <w:r>
              <w:t>925 м</w:t>
            </w:r>
          </w:p>
        </w:tc>
        <w:tc>
          <w:tcPr>
            <w:tcW w:w="1559" w:type="dxa"/>
            <w:shd w:val="clear" w:color="auto" w:fill="auto"/>
            <w:tcMar>
              <w:left w:w="11" w:type="dxa"/>
              <w:right w:w="11" w:type="dxa"/>
            </w:tcMar>
            <w:vAlign w:val="bottom"/>
          </w:tcPr>
          <w:p w:rsidR="00BD4878" w:rsidRPr="00BD4878" w:rsidRDefault="00BD4878" w:rsidP="00BD4878">
            <w:pPr>
              <w:pStyle w:val="affff3"/>
            </w:pPr>
            <w:r w:rsidRPr="00BD4878">
              <w:t>7374,64</w:t>
            </w:r>
          </w:p>
        </w:tc>
      </w:tr>
      <w:tr w:rsidR="00BD4878" w:rsidTr="00BD4878">
        <w:tc>
          <w:tcPr>
            <w:tcW w:w="437" w:type="dxa"/>
            <w:tcMar>
              <w:left w:w="11" w:type="dxa"/>
              <w:right w:w="11" w:type="dxa"/>
            </w:tcMar>
            <w:vAlign w:val="center"/>
          </w:tcPr>
          <w:p w:rsidR="00BD4878" w:rsidRDefault="00BD4878" w:rsidP="0005478A">
            <w:pPr>
              <w:pStyle w:val="affff3"/>
            </w:pPr>
          </w:p>
        </w:tc>
        <w:tc>
          <w:tcPr>
            <w:tcW w:w="2409" w:type="dxa"/>
            <w:tcMar>
              <w:left w:w="11" w:type="dxa"/>
              <w:right w:w="11" w:type="dxa"/>
            </w:tcMar>
            <w:vAlign w:val="center"/>
          </w:tcPr>
          <w:p w:rsidR="00BD4878" w:rsidRPr="007970B2" w:rsidRDefault="00BD4878" w:rsidP="00B37BD1">
            <w:pPr>
              <w:pStyle w:val="affff3"/>
              <w:jc w:val="left"/>
            </w:pPr>
            <w:proofErr w:type="spellStart"/>
            <w:r w:rsidRPr="007970B2">
              <w:t>Ду</w:t>
            </w:r>
            <w:proofErr w:type="spellEnd"/>
            <w:r w:rsidRPr="007970B2">
              <w:t xml:space="preserve"> 500 мм </w:t>
            </w:r>
          </w:p>
        </w:tc>
        <w:tc>
          <w:tcPr>
            <w:tcW w:w="1842" w:type="dxa"/>
            <w:vMerge/>
            <w:tcMar>
              <w:left w:w="11" w:type="dxa"/>
              <w:right w:w="11" w:type="dxa"/>
            </w:tcMar>
            <w:vAlign w:val="center"/>
          </w:tcPr>
          <w:p w:rsidR="00BD4878" w:rsidRDefault="00BD4878" w:rsidP="0005478A">
            <w:pPr>
              <w:pStyle w:val="affff3"/>
            </w:pPr>
          </w:p>
        </w:tc>
        <w:tc>
          <w:tcPr>
            <w:tcW w:w="1985" w:type="dxa"/>
            <w:vMerge/>
            <w:tcMar>
              <w:left w:w="11" w:type="dxa"/>
              <w:right w:w="11" w:type="dxa"/>
            </w:tcMar>
            <w:vAlign w:val="center"/>
          </w:tcPr>
          <w:p w:rsidR="00BD4878" w:rsidRDefault="00BD4878" w:rsidP="00CB3E72">
            <w:pPr>
              <w:pStyle w:val="affff3"/>
            </w:pPr>
          </w:p>
        </w:tc>
        <w:tc>
          <w:tcPr>
            <w:tcW w:w="1135" w:type="dxa"/>
            <w:shd w:val="clear" w:color="auto" w:fill="auto"/>
            <w:tcMar>
              <w:left w:w="11" w:type="dxa"/>
              <w:right w:w="11" w:type="dxa"/>
            </w:tcMar>
            <w:vAlign w:val="center"/>
          </w:tcPr>
          <w:p w:rsidR="00BD4878" w:rsidRDefault="00BD4878" w:rsidP="00B37BD1">
            <w:pPr>
              <w:pStyle w:val="affff3"/>
            </w:pPr>
            <w:r>
              <w:t>650 м</w:t>
            </w:r>
          </w:p>
        </w:tc>
        <w:tc>
          <w:tcPr>
            <w:tcW w:w="1559" w:type="dxa"/>
            <w:shd w:val="clear" w:color="auto" w:fill="auto"/>
            <w:tcMar>
              <w:left w:w="11" w:type="dxa"/>
              <w:right w:w="11" w:type="dxa"/>
            </w:tcMar>
            <w:vAlign w:val="bottom"/>
          </w:tcPr>
          <w:p w:rsidR="00BD4878" w:rsidRPr="00BD4878" w:rsidRDefault="00BD4878" w:rsidP="00BD4878">
            <w:pPr>
              <w:pStyle w:val="affff3"/>
            </w:pPr>
            <w:r w:rsidRPr="00BD4878">
              <w:t>8343,23</w:t>
            </w:r>
          </w:p>
        </w:tc>
      </w:tr>
      <w:tr w:rsidR="00BD4878" w:rsidTr="00BD4878">
        <w:tc>
          <w:tcPr>
            <w:tcW w:w="437" w:type="dxa"/>
            <w:tcMar>
              <w:left w:w="11" w:type="dxa"/>
              <w:right w:w="11" w:type="dxa"/>
            </w:tcMar>
            <w:vAlign w:val="center"/>
          </w:tcPr>
          <w:p w:rsidR="00BD4878" w:rsidRDefault="00BD4878" w:rsidP="0005478A">
            <w:pPr>
              <w:pStyle w:val="affff3"/>
            </w:pPr>
          </w:p>
        </w:tc>
        <w:tc>
          <w:tcPr>
            <w:tcW w:w="2409" w:type="dxa"/>
            <w:tcMar>
              <w:left w:w="11" w:type="dxa"/>
              <w:right w:w="11" w:type="dxa"/>
            </w:tcMar>
            <w:vAlign w:val="center"/>
          </w:tcPr>
          <w:p w:rsidR="00BD4878" w:rsidRPr="007970B2" w:rsidRDefault="00BD4878" w:rsidP="00B37BD1">
            <w:pPr>
              <w:pStyle w:val="affff3"/>
              <w:jc w:val="left"/>
            </w:pPr>
            <w:proofErr w:type="spellStart"/>
            <w:r w:rsidRPr="007970B2">
              <w:t>Ду</w:t>
            </w:r>
            <w:proofErr w:type="spellEnd"/>
            <w:r w:rsidRPr="007970B2">
              <w:t xml:space="preserve"> 200 мм </w:t>
            </w:r>
          </w:p>
        </w:tc>
        <w:tc>
          <w:tcPr>
            <w:tcW w:w="1842" w:type="dxa"/>
            <w:vMerge/>
            <w:tcMar>
              <w:left w:w="11" w:type="dxa"/>
              <w:right w:w="11" w:type="dxa"/>
            </w:tcMar>
            <w:vAlign w:val="center"/>
          </w:tcPr>
          <w:p w:rsidR="00BD4878" w:rsidRDefault="00BD4878" w:rsidP="0005478A">
            <w:pPr>
              <w:pStyle w:val="affff3"/>
            </w:pPr>
          </w:p>
        </w:tc>
        <w:tc>
          <w:tcPr>
            <w:tcW w:w="1985" w:type="dxa"/>
            <w:vMerge/>
            <w:tcMar>
              <w:left w:w="11" w:type="dxa"/>
              <w:right w:w="11" w:type="dxa"/>
            </w:tcMar>
            <w:vAlign w:val="center"/>
          </w:tcPr>
          <w:p w:rsidR="00BD4878" w:rsidRDefault="00BD4878" w:rsidP="00CB3E72">
            <w:pPr>
              <w:pStyle w:val="affff3"/>
            </w:pPr>
          </w:p>
        </w:tc>
        <w:tc>
          <w:tcPr>
            <w:tcW w:w="1135" w:type="dxa"/>
            <w:shd w:val="clear" w:color="auto" w:fill="auto"/>
            <w:tcMar>
              <w:left w:w="11" w:type="dxa"/>
              <w:right w:w="11" w:type="dxa"/>
            </w:tcMar>
            <w:vAlign w:val="center"/>
          </w:tcPr>
          <w:p w:rsidR="00BD4878" w:rsidRDefault="00BD4878" w:rsidP="00B37BD1">
            <w:pPr>
              <w:pStyle w:val="affff3"/>
            </w:pPr>
            <w:r>
              <w:t>2500 м</w:t>
            </w:r>
          </w:p>
        </w:tc>
        <w:tc>
          <w:tcPr>
            <w:tcW w:w="1559" w:type="dxa"/>
            <w:shd w:val="clear" w:color="auto" w:fill="auto"/>
            <w:tcMar>
              <w:left w:w="11" w:type="dxa"/>
              <w:right w:w="11" w:type="dxa"/>
            </w:tcMar>
            <w:vAlign w:val="bottom"/>
          </w:tcPr>
          <w:p w:rsidR="00BD4878" w:rsidRPr="00BD4878" w:rsidRDefault="00BD4878" w:rsidP="00BD4878">
            <w:pPr>
              <w:pStyle w:val="affff3"/>
            </w:pPr>
            <w:r w:rsidRPr="00BD4878">
              <w:t>12518,29</w:t>
            </w:r>
          </w:p>
        </w:tc>
      </w:tr>
      <w:tr w:rsidR="00BD4878" w:rsidTr="00BD4878">
        <w:tc>
          <w:tcPr>
            <w:tcW w:w="437" w:type="dxa"/>
            <w:tcMar>
              <w:left w:w="11" w:type="dxa"/>
              <w:right w:w="11" w:type="dxa"/>
            </w:tcMar>
            <w:vAlign w:val="center"/>
          </w:tcPr>
          <w:p w:rsidR="00BD4878" w:rsidRDefault="00BD4878" w:rsidP="0005478A">
            <w:pPr>
              <w:pStyle w:val="affff3"/>
            </w:pPr>
          </w:p>
        </w:tc>
        <w:tc>
          <w:tcPr>
            <w:tcW w:w="2409" w:type="dxa"/>
            <w:tcMar>
              <w:left w:w="11" w:type="dxa"/>
              <w:right w:w="11" w:type="dxa"/>
            </w:tcMar>
            <w:vAlign w:val="center"/>
          </w:tcPr>
          <w:p w:rsidR="00BD4878" w:rsidRPr="007970B2" w:rsidRDefault="00BD4878" w:rsidP="00B37BD1">
            <w:pPr>
              <w:pStyle w:val="affff3"/>
              <w:jc w:val="left"/>
            </w:pPr>
            <w:proofErr w:type="spellStart"/>
            <w:r w:rsidRPr="007970B2">
              <w:t>Ду</w:t>
            </w:r>
            <w:proofErr w:type="spellEnd"/>
            <w:r w:rsidRPr="007970B2">
              <w:t xml:space="preserve"> 150 </w:t>
            </w:r>
            <w:r>
              <w:t>мм</w:t>
            </w:r>
          </w:p>
        </w:tc>
        <w:tc>
          <w:tcPr>
            <w:tcW w:w="1842" w:type="dxa"/>
            <w:vMerge/>
            <w:tcMar>
              <w:left w:w="11" w:type="dxa"/>
              <w:right w:w="11" w:type="dxa"/>
            </w:tcMar>
            <w:vAlign w:val="center"/>
          </w:tcPr>
          <w:p w:rsidR="00BD4878" w:rsidRDefault="00BD4878" w:rsidP="0005478A">
            <w:pPr>
              <w:pStyle w:val="affff3"/>
            </w:pPr>
          </w:p>
        </w:tc>
        <w:tc>
          <w:tcPr>
            <w:tcW w:w="1985" w:type="dxa"/>
            <w:vMerge/>
            <w:tcMar>
              <w:left w:w="11" w:type="dxa"/>
              <w:right w:w="11" w:type="dxa"/>
            </w:tcMar>
            <w:vAlign w:val="center"/>
          </w:tcPr>
          <w:p w:rsidR="00BD4878" w:rsidRDefault="00BD4878" w:rsidP="00CB3E72">
            <w:pPr>
              <w:pStyle w:val="affff3"/>
            </w:pPr>
          </w:p>
        </w:tc>
        <w:tc>
          <w:tcPr>
            <w:tcW w:w="1135" w:type="dxa"/>
            <w:shd w:val="clear" w:color="auto" w:fill="auto"/>
            <w:tcMar>
              <w:left w:w="11" w:type="dxa"/>
              <w:right w:w="11" w:type="dxa"/>
            </w:tcMar>
            <w:vAlign w:val="center"/>
          </w:tcPr>
          <w:p w:rsidR="00BD4878" w:rsidRDefault="00BD4878" w:rsidP="00B37BD1">
            <w:pPr>
              <w:pStyle w:val="affff3"/>
            </w:pPr>
            <w:r>
              <w:t>500 м</w:t>
            </w:r>
          </w:p>
        </w:tc>
        <w:tc>
          <w:tcPr>
            <w:tcW w:w="1559" w:type="dxa"/>
            <w:shd w:val="clear" w:color="auto" w:fill="auto"/>
            <w:tcMar>
              <w:left w:w="11" w:type="dxa"/>
              <w:right w:w="11" w:type="dxa"/>
            </w:tcMar>
            <w:vAlign w:val="bottom"/>
          </w:tcPr>
          <w:p w:rsidR="00BD4878" w:rsidRPr="00BD4878" w:rsidRDefault="00BD4878" w:rsidP="00BD4878">
            <w:pPr>
              <w:pStyle w:val="affff3"/>
            </w:pPr>
            <w:r w:rsidRPr="00BD4878">
              <w:t>2498,48</w:t>
            </w:r>
          </w:p>
        </w:tc>
      </w:tr>
      <w:tr w:rsidR="00BD4878" w:rsidTr="00BD4878">
        <w:tc>
          <w:tcPr>
            <w:tcW w:w="437" w:type="dxa"/>
            <w:tcMar>
              <w:left w:w="11" w:type="dxa"/>
              <w:right w:w="11" w:type="dxa"/>
            </w:tcMar>
            <w:vAlign w:val="center"/>
          </w:tcPr>
          <w:p w:rsidR="00BD4878" w:rsidRDefault="00BD4878" w:rsidP="0005478A">
            <w:pPr>
              <w:pStyle w:val="affff3"/>
            </w:pPr>
          </w:p>
        </w:tc>
        <w:tc>
          <w:tcPr>
            <w:tcW w:w="2409" w:type="dxa"/>
            <w:tcMar>
              <w:left w:w="11" w:type="dxa"/>
              <w:right w:w="11" w:type="dxa"/>
            </w:tcMar>
            <w:vAlign w:val="center"/>
          </w:tcPr>
          <w:p w:rsidR="00BD4878" w:rsidRPr="007970B2" w:rsidRDefault="00BD4878" w:rsidP="00B37BD1">
            <w:pPr>
              <w:pStyle w:val="affff3"/>
              <w:jc w:val="left"/>
            </w:pPr>
            <w:proofErr w:type="spellStart"/>
            <w:r w:rsidRPr="007970B2">
              <w:t>Ду</w:t>
            </w:r>
            <w:proofErr w:type="spellEnd"/>
            <w:r w:rsidRPr="007970B2">
              <w:t xml:space="preserve"> 100</w:t>
            </w:r>
            <w:r>
              <w:t xml:space="preserve"> мм</w:t>
            </w:r>
          </w:p>
        </w:tc>
        <w:tc>
          <w:tcPr>
            <w:tcW w:w="1842" w:type="dxa"/>
            <w:vMerge/>
            <w:tcMar>
              <w:left w:w="11" w:type="dxa"/>
              <w:right w:w="11" w:type="dxa"/>
            </w:tcMar>
            <w:vAlign w:val="center"/>
          </w:tcPr>
          <w:p w:rsidR="00BD4878" w:rsidRDefault="00BD4878" w:rsidP="0005478A">
            <w:pPr>
              <w:pStyle w:val="affff3"/>
            </w:pPr>
          </w:p>
        </w:tc>
        <w:tc>
          <w:tcPr>
            <w:tcW w:w="1985" w:type="dxa"/>
            <w:vMerge/>
            <w:tcMar>
              <w:left w:w="11" w:type="dxa"/>
              <w:right w:w="11" w:type="dxa"/>
            </w:tcMar>
            <w:vAlign w:val="center"/>
          </w:tcPr>
          <w:p w:rsidR="00BD4878" w:rsidRDefault="00BD4878" w:rsidP="00CB3E72">
            <w:pPr>
              <w:pStyle w:val="affff3"/>
            </w:pPr>
          </w:p>
        </w:tc>
        <w:tc>
          <w:tcPr>
            <w:tcW w:w="1135" w:type="dxa"/>
            <w:shd w:val="clear" w:color="auto" w:fill="auto"/>
            <w:tcMar>
              <w:left w:w="11" w:type="dxa"/>
              <w:right w:w="11" w:type="dxa"/>
            </w:tcMar>
            <w:vAlign w:val="center"/>
          </w:tcPr>
          <w:p w:rsidR="00BD4878" w:rsidRDefault="00BD4878" w:rsidP="00B37BD1">
            <w:pPr>
              <w:pStyle w:val="affff3"/>
            </w:pPr>
            <w:r>
              <w:t>150 м</w:t>
            </w:r>
          </w:p>
        </w:tc>
        <w:tc>
          <w:tcPr>
            <w:tcW w:w="1559" w:type="dxa"/>
            <w:shd w:val="clear" w:color="auto" w:fill="auto"/>
            <w:tcMar>
              <w:left w:w="11" w:type="dxa"/>
              <w:right w:w="11" w:type="dxa"/>
            </w:tcMar>
            <w:vAlign w:val="bottom"/>
          </w:tcPr>
          <w:p w:rsidR="00BD4878" w:rsidRPr="00BD4878" w:rsidRDefault="00BD4878" w:rsidP="00BD4878">
            <w:pPr>
              <w:pStyle w:val="affff3"/>
            </w:pPr>
            <w:r w:rsidRPr="00BD4878">
              <w:t>665,60</w:t>
            </w:r>
          </w:p>
        </w:tc>
      </w:tr>
      <w:tr w:rsidR="00B37BD1" w:rsidTr="00397BBE">
        <w:tc>
          <w:tcPr>
            <w:tcW w:w="437" w:type="dxa"/>
            <w:tcMar>
              <w:left w:w="11" w:type="dxa"/>
              <w:right w:w="11" w:type="dxa"/>
            </w:tcMar>
            <w:vAlign w:val="center"/>
          </w:tcPr>
          <w:p w:rsidR="00B37BD1" w:rsidRDefault="00B37BD1" w:rsidP="0005478A">
            <w:pPr>
              <w:pStyle w:val="affff3"/>
            </w:pPr>
            <w:r>
              <w:t>2</w:t>
            </w:r>
          </w:p>
        </w:tc>
        <w:tc>
          <w:tcPr>
            <w:tcW w:w="2409" w:type="dxa"/>
            <w:tcMar>
              <w:left w:w="11" w:type="dxa"/>
              <w:right w:w="11" w:type="dxa"/>
            </w:tcMar>
            <w:vAlign w:val="center"/>
          </w:tcPr>
          <w:p w:rsidR="00B37BD1" w:rsidRDefault="00397BBE" w:rsidP="00B37BD1">
            <w:pPr>
              <w:pStyle w:val="affff3"/>
              <w:jc w:val="left"/>
            </w:pPr>
            <w:r>
              <w:t>Замена водопровода по ул. </w:t>
            </w:r>
            <w:r w:rsidR="00B37BD1" w:rsidRPr="007970B2">
              <w:t>Ки</w:t>
            </w:r>
            <w:r w:rsidR="00B37BD1">
              <w:t>рова  от ул. Мира до ул. </w:t>
            </w:r>
            <w:r w:rsidR="00B37BD1" w:rsidRPr="007970B2">
              <w:t xml:space="preserve">Луценко </w:t>
            </w:r>
            <w:proofErr w:type="spellStart"/>
            <w:r w:rsidR="00B37BD1" w:rsidRPr="007970B2">
              <w:t>Ду</w:t>
            </w:r>
            <w:proofErr w:type="spellEnd"/>
            <w:r w:rsidR="00B37BD1" w:rsidRPr="007970B2">
              <w:t xml:space="preserve"> </w:t>
            </w:r>
            <w:r w:rsidR="00B37BD1">
              <w:t>200 мм</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r>
              <w:t>185 м</w:t>
            </w:r>
          </w:p>
        </w:tc>
        <w:tc>
          <w:tcPr>
            <w:tcW w:w="1559" w:type="dxa"/>
            <w:shd w:val="clear" w:color="auto" w:fill="auto"/>
            <w:tcMar>
              <w:left w:w="11" w:type="dxa"/>
              <w:right w:w="11" w:type="dxa"/>
            </w:tcMar>
            <w:vAlign w:val="center"/>
          </w:tcPr>
          <w:p w:rsidR="00B37BD1" w:rsidRDefault="00397BBE" w:rsidP="00035341">
            <w:pPr>
              <w:pStyle w:val="affff3"/>
            </w:pPr>
            <w:r>
              <w:t>926,35</w:t>
            </w:r>
          </w:p>
        </w:tc>
      </w:tr>
      <w:tr w:rsidR="00B37BD1" w:rsidTr="00397BBE">
        <w:tc>
          <w:tcPr>
            <w:tcW w:w="437" w:type="dxa"/>
            <w:tcMar>
              <w:left w:w="11" w:type="dxa"/>
              <w:right w:w="11" w:type="dxa"/>
            </w:tcMar>
            <w:vAlign w:val="center"/>
          </w:tcPr>
          <w:p w:rsidR="00B37BD1" w:rsidRDefault="00B37BD1" w:rsidP="0005478A">
            <w:pPr>
              <w:pStyle w:val="affff3"/>
            </w:pPr>
            <w:r>
              <w:t>3</w:t>
            </w:r>
          </w:p>
        </w:tc>
        <w:tc>
          <w:tcPr>
            <w:tcW w:w="2409" w:type="dxa"/>
            <w:tcMar>
              <w:left w:w="11" w:type="dxa"/>
              <w:right w:w="11" w:type="dxa"/>
            </w:tcMar>
            <w:vAlign w:val="center"/>
          </w:tcPr>
          <w:p w:rsidR="00B37BD1" w:rsidRDefault="00B37BD1" w:rsidP="0005478A">
            <w:pPr>
              <w:pStyle w:val="affff3"/>
              <w:jc w:val="left"/>
            </w:pPr>
            <w:r w:rsidRPr="007970B2">
              <w:t xml:space="preserve">Замена водопровода к МКД ул. Ленина, 159 – </w:t>
            </w:r>
            <w:proofErr w:type="spellStart"/>
            <w:r w:rsidRPr="007970B2">
              <w:t>Ду</w:t>
            </w:r>
            <w:proofErr w:type="spellEnd"/>
            <w:r w:rsidRPr="007970B2">
              <w:t xml:space="preserve"> 100 мм – 80 м и ул. Ленина, 151 – </w:t>
            </w:r>
            <w:proofErr w:type="spellStart"/>
            <w:r w:rsidRPr="007970B2">
              <w:t>Ду</w:t>
            </w:r>
            <w:proofErr w:type="spellEnd"/>
            <w:r w:rsidRPr="007970B2">
              <w:t xml:space="preserve"> 110 – 35 м, </w:t>
            </w:r>
            <w:proofErr w:type="spellStart"/>
            <w:r w:rsidRPr="007970B2">
              <w:t>Ду</w:t>
            </w:r>
            <w:proofErr w:type="spellEnd"/>
            <w:r w:rsidRPr="007970B2">
              <w:t xml:space="preserve"> 50 – 35 м</w:t>
            </w:r>
          </w:p>
        </w:tc>
        <w:tc>
          <w:tcPr>
            <w:tcW w:w="1842" w:type="dxa"/>
            <w:vMerge w:val="restart"/>
            <w:tcMar>
              <w:left w:w="11" w:type="dxa"/>
              <w:right w:w="11" w:type="dxa"/>
            </w:tcMar>
            <w:vAlign w:val="center"/>
          </w:tcPr>
          <w:p w:rsidR="00B37BD1" w:rsidRDefault="00B37BD1" w:rsidP="0005478A">
            <w:pPr>
              <w:pStyle w:val="affff3"/>
            </w:pPr>
            <w:r>
              <w:t>2024-2028</w:t>
            </w:r>
          </w:p>
        </w:tc>
        <w:tc>
          <w:tcPr>
            <w:tcW w:w="1985" w:type="dxa"/>
            <w:vMerge w:val="restart"/>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p>
        </w:tc>
        <w:tc>
          <w:tcPr>
            <w:tcW w:w="1559" w:type="dxa"/>
            <w:shd w:val="clear" w:color="auto" w:fill="auto"/>
            <w:tcMar>
              <w:left w:w="11" w:type="dxa"/>
              <w:right w:w="11" w:type="dxa"/>
            </w:tcMar>
            <w:vAlign w:val="center"/>
          </w:tcPr>
          <w:p w:rsidR="00B37BD1" w:rsidRDefault="00B37BD1" w:rsidP="00035341">
            <w:pPr>
              <w:pStyle w:val="affff3"/>
            </w:pPr>
          </w:p>
        </w:tc>
      </w:tr>
      <w:tr w:rsidR="00397BBE" w:rsidTr="00397BBE">
        <w:tc>
          <w:tcPr>
            <w:tcW w:w="437" w:type="dxa"/>
            <w:tcMar>
              <w:left w:w="11" w:type="dxa"/>
              <w:right w:w="11" w:type="dxa"/>
            </w:tcMar>
            <w:vAlign w:val="center"/>
          </w:tcPr>
          <w:p w:rsidR="00397BBE" w:rsidRDefault="00397BBE" w:rsidP="0005478A">
            <w:pPr>
              <w:pStyle w:val="affff3"/>
            </w:pPr>
          </w:p>
        </w:tc>
        <w:tc>
          <w:tcPr>
            <w:tcW w:w="2409" w:type="dxa"/>
            <w:tcMar>
              <w:left w:w="11" w:type="dxa"/>
              <w:right w:w="11" w:type="dxa"/>
            </w:tcMar>
            <w:vAlign w:val="center"/>
          </w:tcPr>
          <w:p w:rsidR="00397BBE" w:rsidRPr="007970B2" w:rsidRDefault="00397BBE" w:rsidP="0005478A">
            <w:pPr>
              <w:pStyle w:val="affff3"/>
              <w:jc w:val="left"/>
            </w:pPr>
            <w:proofErr w:type="spellStart"/>
            <w:r w:rsidRPr="007970B2">
              <w:t>Ду</w:t>
            </w:r>
            <w:proofErr w:type="spellEnd"/>
            <w:r w:rsidRPr="007970B2">
              <w:t xml:space="preserve"> 100</w:t>
            </w:r>
            <w:r>
              <w:t xml:space="preserve"> мм</w:t>
            </w:r>
          </w:p>
        </w:tc>
        <w:tc>
          <w:tcPr>
            <w:tcW w:w="1842" w:type="dxa"/>
            <w:vMerge/>
            <w:tcMar>
              <w:left w:w="11" w:type="dxa"/>
              <w:right w:w="11" w:type="dxa"/>
            </w:tcMar>
            <w:vAlign w:val="center"/>
          </w:tcPr>
          <w:p w:rsidR="00397BBE" w:rsidRDefault="00397BBE" w:rsidP="0005478A">
            <w:pPr>
              <w:pStyle w:val="affff3"/>
            </w:pPr>
          </w:p>
        </w:tc>
        <w:tc>
          <w:tcPr>
            <w:tcW w:w="1985" w:type="dxa"/>
            <w:vMerge/>
            <w:tcMar>
              <w:left w:w="11" w:type="dxa"/>
              <w:right w:w="11" w:type="dxa"/>
            </w:tcMar>
            <w:vAlign w:val="center"/>
          </w:tcPr>
          <w:p w:rsidR="00397BBE" w:rsidRDefault="00397BBE" w:rsidP="0005478A">
            <w:pPr>
              <w:pStyle w:val="affff3"/>
            </w:pPr>
          </w:p>
        </w:tc>
        <w:tc>
          <w:tcPr>
            <w:tcW w:w="1135" w:type="dxa"/>
            <w:shd w:val="clear" w:color="auto" w:fill="auto"/>
            <w:tcMar>
              <w:left w:w="11" w:type="dxa"/>
              <w:right w:w="11" w:type="dxa"/>
            </w:tcMar>
            <w:vAlign w:val="center"/>
          </w:tcPr>
          <w:p w:rsidR="00397BBE" w:rsidRDefault="00397BBE" w:rsidP="00B37BD1">
            <w:pPr>
              <w:pStyle w:val="affff3"/>
            </w:pPr>
            <w:r>
              <w:t>80 м</w:t>
            </w:r>
          </w:p>
        </w:tc>
        <w:tc>
          <w:tcPr>
            <w:tcW w:w="1559" w:type="dxa"/>
            <w:shd w:val="clear" w:color="auto" w:fill="auto"/>
            <w:tcMar>
              <w:left w:w="11" w:type="dxa"/>
              <w:right w:w="11" w:type="dxa"/>
            </w:tcMar>
            <w:vAlign w:val="bottom"/>
          </w:tcPr>
          <w:p w:rsidR="00397BBE" w:rsidRDefault="00397BBE" w:rsidP="00397BBE">
            <w:pPr>
              <w:pStyle w:val="affff3"/>
            </w:pPr>
            <w:r>
              <w:t>354,99</w:t>
            </w:r>
          </w:p>
        </w:tc>
      </w:tr>
      <w:tr w:rsidR="00397BBE" w:rsidTr="00397BBE">
        <w:tc>
          <w:tcPr>
            <w:tcW w:w="437" w:type="dxa"/>
            <w:tcMar>
              <w:left w:w="11" w:type="dxa"/>
              <w:right w:w="11" w:type="dxa"/>
            </w:tcMar>
            <w:vAlign w:val="center"/>
          </w:tcPr>
          <w:p w:rsidR="00397BBE" w:rsidRDefault="00397BBE" w:rsidP="0005478A">
            <w:pPr>
              <w:pStyle w:val="affff3"/>
            </w:pPr>
          </w:p>
        </w:tc>
        <w:tc>
          <w:tcPr>
            <w:tcW w:w="2409" w:type="dxa"/>
            <w:tcMar>
              <w:left w:w="11" w:type="dxa"/>
              <w:right w:w="11" w:type="dxa"/>
            </w:tcMar>
            <w:vAlign w:val="center"/>
          </w:tcPr>
          <w:p w:rsidR="00397BBE" w:rsidRPr="007970B2" w:rsidRDefault="00397BBE" w:rsidP="00B37BD1">
            <w:pPr>
              <w:pStyle w:val="affff3"/>
              <w:jc w:val="left"/>
            </w:pPr>
            <w:proofErr w:type="spellStart"/>
            <w:r w:rsidRPr="007970B2">
              <w:t>Ду</w:t>
            </w:r>
            <w:proofErr w:type="spellEnd"/>
            <w:r w:rsidRPr="007970B2">
              <w:t xml:space="preserve"> 1</w:t>
            </w:r>
            <w:r>
              <w:t>1</w:t>
            </w:r>
            <w:r w:rsidRPr="007970B2">
              <w:t>0</w:t>
            </w:r>
            <w:r>
              <w:t xml:space="preserve"> мм</w:t>
            </w:r>
          </w:p>
        </w:tc>
        <w:tc>
          <w:tcPr>
            <w:tcW w:w="1842" w:type="dxa"/>
            <w:vMerge/>
            <w:tcMar>
              <w:left w:w="11" w:type="dxa"/>
              <w:right w:w="11" w:type="dxa"/>
            </w:tcMar>
            <w:vAlign w:val="center"/>
          </w:tcPr>
          <w:p w:rsidR="00397BBE" w:rsidRDefault="00397BBE" w:rsidP="0005478A">
            <w:pPr>
              <w:pStyle w:val="affff3"/>
            </w:pPr>
          </w:p>
        </w:tc>
        <w:tc>
          <w:tcPr>
            <w:tcW w:w="1985" w:type="dxa"/>
            <w:vMerge/>
            <w:tcMar>
              <w:left w:w="11" w:type="dxa"/>
              <w:right w:w="11" w:type="dxa"/>
            </w:tcMar>
            <w:vAlign w:val="center"/>
          </w:tcPr>
          <w:p w:rsidR="00397BBE" w:rsidRDefault="00397BBE" w:rsidP="0005478A">
            <w:pPr>
              <w:pStyle w:val="affff3"/>
            </w:pPr>
          </w:p>
        </w:tc>
        <w:tc>
          <w:tcPr>
            <w:tcW w:w="1135" w:type="dxa"/>
            <w:shd w:val="clear" w:color="auto" w:fill="auto"/>
            <w:tcMar>
              <w:left w:w="11" w:type="dxa"/>
              <w:right w:w="11" w:type="dxa"/>
            </w:tcMar>
            <w:vAlign w:val="center"/>
          </w:tcPr>
          <w:p w:rsidR="00397BBE" w:rsidRDefault="00397BBE" w:rsidP="00B37BD1">
            <w:pPr>
              <w:pStyle w:val="affff3"/>
            </w:pPr>
            <w:r>
              <w:t>35 м</w:t>
            </w:r>
          </w:p>
        </w:tc>
        <w:tc>
          <w:tcPr>
            <w:tcW w:w="1559" w:type="dxa"/>
            <w:shd w:val="clear" w:color="auto" w:fill="auto"/>
            <w:tcMar>
              <w:left w:w="11" w:type="dxa"/>
              <w:right w:w="11" w:type="dxa"/>
            </w:tcMar>
            <w:vAlign w:val="bottom"/>
          </w:tcPr>
          <w:p w:rsidR="00397BBE" w:rsidRDefault="00397BBE" w:rsidP="00397BBE">
            <w:pPr>
              <w:pStyle w:val="affff3"/>
            </w:pPr>
            <w:r>
              <w:t>159,22</w:t>
            </w:r>
          </w:p>
        </w:tc>
      </w:tr>
      <w:tr w:rsidR="00397BBE" w:rsidTr="00397BBE">
        <w:tc>
          <w:tcPr>
            <w:tcW w:w="437" w:type="dxa"/>
            <w:tcMar>
              <w:left w:w="11" w:type="dxa"/>
              <w:right w:w="11" w:type="dxa"/>
            </w:tcMar>
            <w:vAlign w:val="center"/>
          </w:tcPr>
          <w:p w:rsidR="00397BBE" w:rsidRDefault="00397BBE" w:rsidP="0005478A">
            <w:pPr>
              <w:pStyle w:val="affff3"/>
            </w:pPr>
          </w:p>
        </w:tc>
        <w:tc>
          <w:tcPr>
            <w:tcW w:w="2409" w:type="dxa"/>
            <w:tcMar>
              <w:left w:w="11" w:type="dxa"/>
              <w:right w:w="11" w:type="dxa"/>
            </w:tcMar>
            <w:vAlign w:val="center"/>
          </w:tcPr>
          <w:p w:rsidR="00397BBE" w:rsidRPr="007970B2" w:rsidRDefault="00397BBE" w:rsidP="0005478A">
            <w:pPr>
              <w:pStyle w:val="affff3"/>
              <w:jc w:val="left"/>
            </w:pPr>
            <w:proofErr w:type="spellStart"/>
            <w:r>
              <w:t>Ду</w:t>
            </w:r>
            <w:proofErr w:type="spellEnd"/>
            <w:r>
              <w:t xml:space="preserve"> 5</w:t>
            </w:r>
            <w:r w:rsidRPr="007970B2">
              <w:t>0</w:t>
            </w:r>
            <w:r>
              <w:t xml:space="preserve"> мм</w:t>
            </w:r>
          </w:p>
        </w:tc>
        <w:tc>
          <w:tcPr>
            <w:tcW w:w="1842" w:type="dxa"/>
            <w:vMerge/>
            <w:tcMar>
              <w:left w:w="11" w:type="dxa"/>
              <w:right w:w="11" w:type="dxa"/>
            </w:tcMar>
            <w:vAlign w:val="center"/>
          </w:tcPr>
          <w:p w:rsidR="00397BBE" w:rsidRDefault="00397BBE" w:rsidP="0005478A">
            <w:pPr>
              <w:pStyle w:val="affff3"/>
            </w:pPr>
          </w:p>
        </w:tc>
        <w:tc>
          <w:tcPr>
            <w:tcW w:w="1985" w:type="dxa"/>
            <w:vMerge/>
            <w:tcMar>
              <w:left w:w="11" w:type="dxa"/>
              <w:right w:w="11" w:type="dxa"/>
            </w:tcMar>
            <w:vAlign w:val="center"/>
          </w:tcPr>
          <w:p w:rsidR="00397BBE" w:rsidRDefault="00397BBE" w:rsidP="0005478A">
            <w:pPr>
              <w:pStyle w:val="affff3"/>
            </w:pPr>
          </w:p>
        </w:tc>
        <w:tc>
          <w:tcPr>
            <w:tcW w:w="1135" w:type="dxa"/>
            <w:shd w:val="clear" w:color="auto" w:fill="auto"/>
            <w:tcMar>
              <w:left w:w="11" w:type="dxa"/>
              <w:right w:w="11" w:type="dxa"/>
            </w:tcMar>
            <w:vAlign w:val="center"/>
          </w:tcPr>
          <w:p w:rsidR="00397BBE" w:rsidRDefault="00397BBE" w:rsidP="00B37BD1">
            <w:pPr>
              <w:pStyle w:val="affff3"/>
            </w:pPr>
            <w:r>
              <w:t>35 м</w:t>
            </w:r>
          </w:p>
        </w:tc>
        <w:tc>
          <w:tcPr>
            <w:tcW w:w="1559" w:type="dxa"/>
            <w:shd w:val="clear" w:color="auto" w:fill="auto"/>
            <w:tcMar>
              <w:left w:w="11" w:type="dxa"/>
              <w:right w:w="11" w:type="dxa"/>
            </w:tcMar>
            <w:vAlign w:val="bottom"/>
          </w:tcPr>
          <w:p w:rsidR="00397BBE" w:rsidRDefault="00397BBE" w:rsidP="00397BBE">
            <w:pPr>
              <w:pStyle w:val="affff3"/>
            </w:pPr>
            <w:r>
              <w:t>135,72</w:t>
            </w:r>
          </w:p>
        </w:tc>
      </w:tr>
      <w:tr w:rsidR="00B37BD1" w:rsidTr="00397BBE">
        <w:tc>
          <w:tcPr>
            <w:tcW w:w="437" w:type="dxa"/>
            <w:tcMar>
              <w:left w:w="11" w:type="dxa"/>
              <w:right w:w="11" w:type="dxa"/>
            </w:tcMar>
            <w:vAlign w:val="center"/>
          </w:tcPr>
          <w:p w:rsidR="00B37BD1" w:rsidRDefault="00B37BD1" w:rsidP="0005478A">
            <w:pPr>
              <w:pStyle w:val="affff3"/>
            </w:pPr>
            <w:r>
              <w:t>4</w:t>
            </w:r>
          </w:p>
        </w:tc>
        <w:tc>
          <w:tcPr>
            <w:tcW w:w="2409" w:type="dxa"/>
            <w:tcMar>
              <w:left w:w="11" w:type="dxa"/>
              <w:right w:w="11" w:type="dxa"/>
            </w:tcMar>
            <w:vAlign w:val="center"/>
          </w:tcPr>
          <w:p w:rsidR="00B37BD1" w:rsidRDefault="00B37BD1" w:rsidP="00B37BD1">
            <w:pPr>
              <w:pStyle w:val="affff3"/>
              <w:jc w:val="left"/>
            </w:pPr>
            <w:r w:rsidRPr="007970B2">
              <w:t>Замена сети водоснабжения по ул. Шалимова от ул.</w:t>
            </w:r>
            <w:r>
              <w:t> </w:t>
            </w:r>
            <w:r w:rsidRPr="007970B2">
              <w:t xml:space="preserve">Интернациональная, 3 (управления образования) </w:t>
            </w:r>
            <w:r>
              <w:t xml:space="preserve">до ул. 40 лет Октября </w:t>
            </w:r>
            <w:proofErr w:type="spellStart"/>
            <w:r>
              <w:t>Ду</w:t>
            </w:r>
            <w:proofErr w:type="spellEnd"/>
            <w:r>
              <w:t xml:space="preserve"> 100 мм</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r>
              <w:t>140 м</w:t>
            </w:r>
          </w:p>
        </w:tc>
        <w:tc>
          <w:tcPr>
            <w:tcW w:w="1559" w:type="dxa"/>
            <w:shd w:val="clear" w:color="auto" w:fill="auto"/>
            <w:tcMar>
              <w:left w:w="11" w:type="dxa"/>
              <w:right w:w="11" w:type="dxa"/>
            </w:tcMar>
            <w:vAlign w:val="center"/>
          </w:tcPr>
          <w:p w:rsidR="00B37BD1" w:rsidRDefault="00397BBE" w:rsidP="00035341">
            <w:pPr>
              <w:pStyle w:val="affff3"/>
            </w:pPr>
            <w:r>
              <w:t>621,22</w:t>
            </w:r>
          </w:p>
        </w:tc>
      </w:tr>
      <w:tr w:rsidR="00B37BD1" w:rsidTr="000622EB">
        <w:tc>
          <w:tcPr>
            <w:tcW w:w="437" w:type="dxa"/>
            <w:tcMar>
              <w:left w:w="11" w:type="dxa"/>
              <w:right w:w="11" w:type="dxa"/>
            </w:tcMar>
            <w:vAlign w:val="center"/>
          </w:tcPr>
          <w:p w:rsidR="00B37BD1" w:rsidRDefault="00B37BD1" w:rsidP="0005478A">
            <w:pPr>
              <w:pStyle w:val="affff3"/>
            </w:pPr>
            <w:r>
              <w:t>5</w:t>
            </w:r>
          </w:p>
        </w:tc>
        <w:tc>
          <w:tcPr>
            <w:tcW w:w="2409" w:type="dxa"/>
            <w:tcMar>
              <w:left w:w="11" w:type="dxa"/>
              <w:right w:w="11" w:type="dxa"/>
            </w:tcMar>
            <w:vAlign w:val="center"/>
          </w:tcPr>
          <w:p w:rsidR="00B37BD1" w:rsidRDefault="00B37BD1" w:rsidP="00B37BD1">
            <w:pPr>
              <w:pStyle w:val="affff3"/>
              <w:jc w:val="left"/>
            </w:pPr>
            <w:r w:rsidRPr="007970B2">
              <w:t>Замена сети водос</w:t>
            </w:r>
            <w:r w:rsidR="00397BBE">
              <w:t>набжения по ул. </w:t>
            </w:r>
            <w:r w:rsidRPr="007970B2">
              <w:t>Гоголя от ул.</w:t>
            </w:r>
            <w:r>
              <w:t> </w:t>
            </w:r>
            <w:r w:rsidR="00397BBE">
              <w:t>Ленина до дома №155 ул. </w:t>
            </w:r>
            <w:r w:rsidRPr="007970B2">
              <w:t xml:space="preserve">Интернациональная </w:t>
            </w:r>
            <w:proofErr w:type="spellStart"/>
            <w:r w:rsidRPr="007970B2">
              <w:t>Ду</w:t>
            </w:r>
            <w:proofErr w:type="spellEnd"/>
            <w:r w:rsidRPr="007970B2">
              <w:t xml:space="preserve"> 225 </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r>
              <w:t>426 м</w:t>
            </w:r>
          </w:p>
        </w:tc>
        <w:tc>
          <w:tcPr>
            <w:tcW w:w="1559" w:type="dxa"/>
            <w:shd w:val="clear" w:color="auto" w:fill="auto"/>
            <w:tcMar>
              <w:left w:w="11" w:type="dxa"/>
              <w:right w:w="11" w:type="dxa"/>
            </w:tcMar>
            <w:vAlign w:val="center"/>
          </w:tcPr>
          <w:p w:rsidR="00B37BD1" w:rsidRDefault="000622EB" w:rsidP="00035341">
            <w:pPr>
              <w:pStyle w:val="affff3"/>
            </w:pPr>
            <w:r>
              <w:t>2423,50</w:t>
            </w:r>
          </w:p>
        </w:tc>
      </w:tr>
      <w:tr w:rsidR="00B37BD1" w:rsidTr="000622EB">
        <w:tc>
          <w:tcPr>
            <w:tcW w:w="437" w:type="dxa"/>
            <w:tcMar>
              <w:left w:w="11" w:type="dxa"/>
              <w:right w:w="11" w:type="dxa"/>
            </w:tcMar>
            <w:vAlign w:val="center"/>
          </w:tcPr>
          <w:p w:rsidR="00B37BD1" w:rsidRDefault="00B37BD1" w:rsidP="0005478A">
            <w:pPr>
              <w:pStyle w:val="affff3"/>
            </w:pPr>
            <w:r>
              <w:lastRenderedPageBreak/>
              <w:t>6</w:t>
            </w:r>
          </w:p>
        </w:tc>
        <w:tc>
          <w:tcPr>
            <w:tcW w:w="2409" w:type="dxa"/>
            <w:tcMar>
              <w:left w:w="11" w:type="dxa"/>
              <w:right w:w="11" w:type="dxa"/>
            </w:tcMar>
            <w:vAlign w:val="center"/>
          </w:tcPr>
          <w:p w:rsidR="00B37BD1" w:rsidRDefault="00B37BD1" w:rsidP="00B37BD1">
            <w:pPr>
              <w:pStyle w:val="affff3"/>
              <w:jc w:val="left"/>
            </w:pPr>
            <w:r>
              <w:t xml:space="preserve">Замена </w:t>
            </w:r>
            <w:r w:rsidRPr="007970B2">
              <w:t>водопровод</w:t>
            </w:r>
            <w:r w:rsidR="00397BBE">
              <w:t>а по ул. </w:t>
            </w:r>
            <w:r>
              <w:t>8 Марта от ул. </w:t>
            </w:r>
            <w:r w:rsidR="00397BBE">
              <w:t>Луначарского до ул. </w:t>
            </w:r>
            <w:r w:rsidRPr="007970B2">
              <w:t>Советская, далее по</w:t>
            </w:r>
            <w:r>
              <w:t xml:space="preserve"> ул. </w:t>
            </w:r>
            <w:r w:rsidRPr="007970B2">
              <w:t>Советская д</w:t>
            </w:r>
            <w:r>
              <w:t xml:space="preserve">о ул. 40 лет Октября </w:t>
            </w:r>
            <w:proofErr w:type="spellStart"/>
            <w:r>
              <w:t>Ду</w:t>
            </w:r>
            <w:proofErr w:type="spellEnd"/>
            <w:r>
              <w:t xml:space="preserve"> 150 мм</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r>
              <w:t>955 м</w:t>
            </w:r>
          </w:p>
        </w:tc>
        <w:tc>
          <w:tcPr>
            <w:tcW w:w="1559" w:type="dxa"/>
            <w:shd w:val="clear" w:color="auto" w:fill="auto"/>
            <w:tcMar>
              <w:left w:w="11" w:type="dxa"/>
              <w:right w:w="11" w:type="dxa"/>
            </w:tcMar>
            <w:vAlign w:val="center"/>
          </w:tcPr>
          <w:p w:rsidR="00B37BD1" w:rsidRDefault="000622EB" w:rsidP="00035341">
            <w:pPr>
              <w:pStyle w:val="affff3"/>
            </w:pPr>
            <w:r>
              <w:t>4772,09</w:t>
            </w:r>
          </w:p>
        </w:tc>
      </w:tr>
      <w:tr w:rsidR="00B37BD1" w:rsidTr="000622EB">
        <w:tc>
          <w:tcPr>
            <w:tcW w:w="437" w:type="dxa"/>
            <w:tcMar>
              <w:left w:w="11" w:type="dxa"/>
              <w:right w:w="11" w:type="dxa"/>
            </w:tcMar>
            <w:vAlign w:val="center"/>
          </w:tcPr>
          <w:p w:rsidR="00B37BD1" w:rsidRDefault="00B37BD1" w:rsidP="0005478A">
            <w:pPr>
              <w:pStyle w:val="affff3"/>
            </w:pPr>
            <w:r>
              <w:t>7</w:t>
            </w:r>
          </w:p>
        </w:tc>
        <w:tc>
          <w:tcPr>
            <w:tcW w:w="2409" w:type="dxa"/>
            <w:tcMar>
              <w:left w:w="11" w:type="dxa"/>
              <w:right w:w="11" w:type="dxa"/>
            </w:tcMar>
            <w:vAlign w:val="center"/>
          </w:tcPr>
          <w:p w:rsidR="00B37BD1" w:rsidRDefault="00B37BD1" w:rsidP="00B37BD1">
            <w:pPr>
              <w:pStyle w:val="affff3"/>
              <w:jc w:val="left"/>
            </w:pPr>
            <w:r>
              <w:t xml:space="preserve">Сеть водоснабжения </w:t>
            </w:r>
            <w:r w:rsidRPr="007970B2">
              <w:t>по ул.</w:t>
            </w:r>
            <w:r w:rsidR="00397BBE">
              <w:t> </w:t>
            </w:r>
            <w:r>
              <w:t>Интернациональная от ул. </w:t>
            </w:r>
            <w:r w:rsidR="00397BBE">
              <w:t>40 лет Октября  до ул. </w:t>
            </w:r>
            <w:r w:rsidRPr="007970B2">
              <w:t xml:space="preserve">Карла Либкнехта </w:t>
            </w:r>
            <w:proofErr w:type="spellStart"/>
            <w:r w:rsidRPr="007970B2">
              <w:t>Ду</w:t>
            </w:r>
            <w:proofErr w:type="spellEnd"/>
            <w:r w:rsidRPr="007970B2">
              <w:t xml:space="preserve"> 200</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w:t>
            </w:r>
          </w:p>
        </w:tc>
        <w:tc>
          <w:tcPr>
            <w:tcW w:w="1135" w:type="dxa"/>
            <w:shd w:val="clear" w:color="auto" w:fill="auto"/>
            <w:tcMar>
              <w:left w:w="11" w:type="dxa"/>
              <w:right w:w="11" w:type="dxa"/>
            </w:tcMar>
            <w:vAlign w:val="center"/>
          </w:tcPr>
          <w:p w:rsidR="00B37BD1" w:rsidRDefault="00B37BD1" w:rsidP="00B37BD1">
            <w:pPr>
              <w:pStyle w:val="affff3"/>
            </w:pPr>
            <w:r>
              <w:t>640 м</w:t>
            </w:r>
          </w:p>
        </w:tc>
        <w:tc>
          <w:tcPr>
            <w:tcW w:w="1559" w:type="dxa"/>
            <w:shd w:val="clear" w:color="auto" w:fill="auto"/>
            <w:tcMar>
              <w:left w:w="11" w:type="dxa"/>
              <w:right w:w="11" w:type="dxa"/>
            </w:tcMar>
            <w:vAlign w:val="center"/>
          </w:tcPr>
          <w:p w:rsidR="00B37BD1" w:rsidRDefault="000622EB" w:rsidP="00035341">
            <w:pPr>
              <w:pStyle w:val="affff3"/>
            </w:pPr>
            <w:r>
              <w:t>3204,68</w:t>
            </w:r>
          </w:p>
        </w:tc>
      </w:tr>
      <w:tr w:rsidR="00B37BD1" w:rsidTr="000622EB">
        <w:tc>
          <w:tcPr>
            <w:tcW w:w="437" w:type="dxa"/>
            <w:tcMar>
              <w:left w:w="11" w:type="dxa"/>
              <w:right w:w="11" w:type="dxa"/>
            </w:tcMar>
            <w:vAlign w:val="center"/>
          </w:tcPr>
          <w:p w:rsidR="00B37BD1" w:rsidRDefault="00B37BD1" w:rsidP="0005478A">
            <w:pPr>
              <w:pStyle w:val="affff3"/>
            </w:pPr>
            <w:r>
              <w:t>8</w:t>
            </w:r>
          </w:p>
        </w:tc>
        <w:tc>
          <w:tcPr>
            <w:tcW w:w="2409" w:type="dxa"/>
            <w:tcMar>
              <w:left w:w="11" w:type="dxa"/>
              <w:right w:w="11" w:type="dxa"/>
            </w:tcMar>
            <w:vAlign w:val="center"/>
          </w:tcPr>
          <w:p w:rsidR="00B37BD1" w:rsidRPr="007970B2" w:rsidRDefault="00B37BD1" w:rsidP="00B37BD1">
            <w:pPr>
              <w:pStyle w:val="affff3"/>
              <w:jc w:val="left"/>
            </w:pPr>
            <w:r w:rsidRPr="007970B2">
              <w:t>З</w:t>
            </w:r>
            <w:r w:rsidR="00397BBE">
              <w:t>амена сети водоснабжения по ул. </w:t>
            </w:r>
            <w:r w:rsidRPr="007970B2">
              <w:t>Пролетарская от ул.</w:t>
            </w:r>
            <w:r>
              <w:t> </w:t>
            </w:r>
            <w:r w:rsidR="00397BBE">
              <w:t>Карла Либкнехта до ул. </w:t>
            </w:r>
            <w:r w:rsidRPr="007970B2">
              <w:t xml:space="preserve">Международная </w:t>
            </w:r>
            <w:proofErr w:type="spellStart"/>
            <w:r w:rsidRPr="007970B2">
              <w:t>Ду</w:t>
            </w:r>
            <w:proofErr w:type="spellEnd"/>
            <w:r w:rsidRPr="007970B2">
              <w:t xml:space="preserve"> 200 мм </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r>
              <w:t>670 м</w:t>
            </w:r>
          </w:p>
        </w:tc>
        <w:tc>
          <w:tcPr>
            <w:tcW w:w="1559" w:type="dxa"/>
            <w:shd w:val="clear" w:color="auto" w:fill="auto"/>
            <w:tcMar>
              <w:left w:w="11" w:type="dxa"/>
              <w:right w:w="11" w:type="dxa"/>
            </w:tcMar>
            <w:vAlign w:val="center"/>
          </w:tcPr>
          <w:p w:rsidR="00B37BD1" w:rsidRDefault="000622EB" w:rsidP="00035341">
            <w:pPr>
              <w:pStyle w:val="affff3"/>
            </w:pPr>
            <w:r>
              <w:t>3354,90</w:t>
            </w:r>
          </w:p>
        </w:tc>
      </w:tr>
      <w:tr w:rsidR="00B37BD1" w:rsidTr="000622EB">
        <w:tc>
          <w:tcPr>
            <w:tcW w:w="437" w:type="dxa"/>
            <w:tcMar>
              <w:left w:w="11" w:type="dxa"/>
              <w:right w:w="11" w:type="dxa"/>
            </w:tcMar>
            <w:vAlign w:val="center"/>
          </w:tcPr>
          <w:p w:rsidR="00B37BD1" w:rsidRDefault="00B37BD1" w:rsidP="0005478A">
            <w:pPr>
              <w:pStyle w:val="affff3"/>
            </w:pPr>
            <w:r>
              <w:t>9</w:t>
            </w:r>
          </w:p>
        </w:tc>
        <w:tc>
          <w:tcPr>
            <w:tcW w:w="2409" w:type="dxa"/>
            <w:tcMar>
              <w:left w:w="11" w:type="dxa"/>
              <w:right w:w="11" w:type="dxa"/>
            </w:tcMar>
            <w:vAlign w:val="center"/>
          </w:tcPr>
          <w:p w:rsidR="00B37BD1" w:rsidRPr="007970B2" w:rsidRDefault="00B37BD1" w:rsidP="00B37BD1">
            <w:pPr>
              <w:pStyle w:val="affff3"/>
              <w:jc w:val="left"/>
            </w:pPr>
            <w:r w:rsidRPr="007970B2">
              <w:t>З</w:t>
            </w:r>
            <w:r w:rsidR="00397BBE">
              <w:t>амена сети водоснабжения по ул. </w:t>
            </w:r>
            <w:r w:rsidRPr="007970B2">
              <w:t>Луначарского от ул.</w:t>
            </w:r>
            <w:r>
              <w:t> </w:t>
            </w:r>
            <w:r w:rsidR="00397BBE">
              <w:t>Чапаева до дома ул. </w:t>
            </w:r>
            <w:r w:rsidRPr="007970B2">
              <w:t xml:space="preserve">Луначарского, 120 </w:t>
            </w:r>
            <w:proofErr w:type="spellStart"/>
            <w:r w:rsidRPr="007970B2">
              <w:t>Ду</w:t>
            </w:r>
            <w:proofErr w:type="spellEnd"/>
            <w:r w:rsidRPr="007970B2">
              <w:t xml:space="preserve"> 100 </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vAlign w:val="center"/>
          </w:tcPr>
          <w:p w:rsidR="00B37BD1" w:rsidRDefault="00B37BD1" w:rsidP="0005478A">
            <w:pPr>
              <w:pStyle w:val="affff3"/>
            </w:pPr>
            <w:r>
              <w:t>Обеспечение бесперебойности предоставления услуг, снижение потерь</w:t>
            </w:r>
          </w:p>
        </w:tc>
        <w:tc>
          <w:tcPr>
            <w:tcW w:w="1135" w:type="dxa"/>
            <w:shd w:val="clear" w:color="auto" w:fill="auto"/>
            <w:tcMar>
              <w:left w:w="11" w:type="dxa"/>
              <w:right w:w="11" w:type="dxa"/>
            </w:tcMar>
            <w:vAlign w:val="center"/>
          </w:tcPr>
          <w:p w:rsidR="00B37BD1" w:rsidRDefault="00B37BD1" w:rsidP="00B37BD1">
            <w:pPr>
              <w:pStyle w:val="affff3"/>
            </w:pPr>
            <w:r>
              <w:t>120 м</w:t>
            </w:r>
          </w:p>
        </w:tc>
        <w:tc>
          <w:tcPr>
            <w:tcW w:w="1559" w:type="dxa"/>
            <w:shd w:val="clear" w:color="auto" w:fill="auto"/>
            <w:tcMar>
              <w:left w:w="11" w:type="dxa"/>
              <w:right w:w="11" w:type="dxa"/>
            </w:tcMar>
            <w:vAlign w:val="center"/>
          </w:tcPr>
          <w:p w:rsidR="00B37BD1" w:rsidRDefault="000622EB" w:rsidP="00035341">
            <w:pPr>
              <w:pStyle w:val="affff3"/>
            </w:pPr>
            <w:r>
              <w:t>532,48</w:t>
            </w:r>
          </w:p>
        </w:tc>
      </w:tr>
      <w:tr w:rsidR="00B37BD1" w:rsidTr="000622EB">
        <w:tc>
          <w:tcPr>
            <w:tcW w:w="437" w:type="dxa"/>
            <w:tcMar>
              <w:left w:w="11" w:type="dxa"/>
              <w:right w:w="11" w:type="dxa"/>
            </w:tcMar>
            <w:vAlign w:val="center"/>
          </w:tcPr>
          <w:p w:rsidR="00B37BD1" w:rsidRDefault="00B37BD1" w:rsidP="0005478A">
            <w:pPr>
              <w:pStyle w:val="affff3"/>
            </w:pPr>
            <w:r>
              <w:t>10</w:t>
            </w:r>
          </w:p>
        </w:tc>
        <w:tc>
          <w:tcPr>
            <w:tcW w:w="2409" w:type="dxa"/>
            <w:tcMar>
              <w:left w:w="11" w:type="dxa"/>
              <w:right w:w="11" w:type="dxa"/>
            </w:tcMar>
            <w:vAlign w:val="center"/>
          </w:tcPr>
          <w:p w:rsidR="00B37BD1" w:rsidRPr="007970B2" w:rsidRDefault="00B37BD1" w:rsidP="00B37BD1">
            <w:pPr>
              <w:pStyle w:val="affff3"/>
              <w:jc w:val="left"/>
            </w:pPr>
            <w:r w:rsidRPr="007970B2">
              <w:t>Водопровод по ул. Мира от ул. Первомайская до ул.</w:t>
            </w:r>
            <w:r>
              <w:t> </w:t>
            </w:r>
            <w:proofErr w:type="spellStart"/>
            <w:r w:rsidRPr="007970B2">
              <w:t>Дундича</w:t>
            </w:r>
            <w:proofErr w:type="spellEnd"/>
            <w:r w:rsidRPr="007970B2">
              <w:t xml:space="preserve"> </w:t>
            </w:r>
            <w:proofErr w:type="spellStart"/>
            <w:r w:rsidRPr="007970B2">
              <w:t>Ду</w:t>
            </w:r>
            <w:proofErr w:type="spellEnd"/>
            <w:r w:rsidRPr="007970B2">
              <w:t xml:space="preserve"> 280 мм</w:t>
            </w:r>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tcPr>
          <w:p w:rsidR="00B37BD1" w:rsidRDefault="00B37BD1" w:rsidP="00CB3E72">
            <w:pPr>
              <w:pStyle w:val="affff3"/>
            </w:pPr>
            <w:r w:rsidRPr="0030737A">
              <w:t>Обеспечение бесперебойности предоставления услуг</w:t>
            </w:r>
          </w:p>
        </w:tc>
        <w:tc>
          <w:tcPr>
            <w:tcW w:w="1135" w:type="dxa"/>
            <w:shd w:val="clear" w:color="auto" w:fill="auto"/>
            <w:tcMar>
              <w:left w:w="11" w:type="dxa"/>
              <w:right w:w="11" w:type="dxa"/>
            </w:tcMar>
            <w:vAlign w:val="center"/>
          </w:tcPr>
          <w:p w:rsidR="00B37BD1" w:rsidRPr="0030737A" w:rsidRDefault="00B37BD1" w:rsidP="00B37BD1">
            <w:pPr>
              <w:pStyle w:val="affff3"/>
            </w:pPr>
            <w:r>
              <w:t>450 м</w:t>
            </w:r>
          </w:p>
        </w:tc>
        <w:tc>
          <w:tcPr>
            <w:tcW w:w="1559" w:type="dxa"/>
            <w:shd w:val="clear" w:color="auto" w:fill="auto"/>
            <w:tcMar>
              <w:left w:w="11" w:type="dxa"/>
              <w:right w:w="11" w:type="dxa"/>
            </w:tcMar>
            <w:vAlign w:val="center"/>
          </w:tcPr>
          <w:p w:rsidR="00B37BD1" w:rsidRPr="0030737A" w:rsidRDefault="000622EB" w:rsidP="00035341">
            <w:pPr>
              <w:pStyle w:val="affff3"/>
            </w:pPr>
            <w:r>
              <w:t>3299,31</w:t>
            </w:r>
          </w:p>
        </w:tc>
      </w:tr>
      <w:tr w:rsidR="00B37BD1" w:rsidTr="000622EB">
        <w:tc>
          <w:tcPr>
            <w:tcW w:w="437" w:type="dxa"/>
            <w:tcMar>
              <w:left w:w="11" w:type="dxa"/>
              <w:right w:w="11" w:type="dxa"/>
            </w:tcMar>
            <w:vAlign w:val="center"/>
          </w:tcPr>
          <w:p w:rsidR="00B37BD1" w:rsidRDefault="00B37BD1" w:rsidP="0005478A">
            <w:pPr>
              <w:pStyle w:val="affff3"/>
            </w:pPr>
            <w:r>
              <w:t>11</w:t>
            </w:r>
          </w:p>
        </w:tc>
        <w:tc>
          <w:tcPr>
            <w:tcW w:w="2409" w:type="dxa"/>
            <w:tcMar>
              <w:left w:w="11" w:type="dxa"/>
              <w:right w:w="11" w:type="dxa"/>
            </w:tcMar>
            <w:vAlign w:val="center"/>
          </w:tcPr>
          <w:p w:rsidR="00B37BD1" w:rsidRPr="007970B2" w:rsidRDefault="00B37BD1" w:rsidP="00B37BD1">
            <w:pPr>
              <w:pStyle w:val="affff3"/>
              <w:jc w:val="left"/>
            </w:pPr>
            <w:proofErr w:type="gramStart"/>
            <w:r w:rsidRPr="007970B2">
              <w:t>Водопровод по ул. 40 лет Октября от ул.</w:t>
            </w:r>
            <w:r>
              <w:t> </w:t>
            </w:r>
            <w:r w:rsidRPr="007970B2">
              <w:t xml:space="preserve">Интернациональной до ул. Советская </w:t>
            </w:r>
            <w:proofErr w:type="spellStart"/>
            <w:r w:rsidRPr="007970B2">
              <w:t>Ду</w:t>
            </w:r>
            <w:proofErr w:type="spellEnd"/>
            <w:r w:rsidRPr="007970B2">
              <w:t xml:space="preserve"> 200 мм</w:t>
            </w:r>
            <w:proofErr w:type="gramEnd"/>
          </w:p>
        </w:tc>
        <w:tc>
          <w:tcPr>
            <w:tcW w:w="1842" w:type="dxa"/>
            <w:tcMar>
              <w:left w:w="11" w:type="dxa"/>
              <w:right w:w="11" w:type="dxa"/>
            </w:tcMar>
            <w:vAlign w:val="center"/>
          </w:tcPr>
          <w:p w:rsidR="00B37BD1" w:rsidRDefault="00B37BD1" w:rsidP="0005478A">
            <w:pPr>
              <w:pStyle w:val="affff3"/>
            </w:pPr>
            <w:r>
              <w:t>2024-2028</w:t>
            </w:r>
          </w:p>
        </w:tc>
        <w:tc>
          <w:tcPr>
            <w:tcW w:w="1985" w:type="dxa"/>
            <w:tcMar>
              <w:left w:w="11" w:type="dxa"/>
              <w:right w:w="11" w:type="dxa"/>
            </w:tcMar>
          </w:tcPr>
          <w:p w:rsidR="00B37BD1" w:rsidRDefault="00B37BD1" w:rsidP="00CB3E72">
            <w:pPr>
              <w:pStyle w:val="affff3"/>
            </w:pPr>
            <w:r w:rsidRPr="0030737A">
              <w:t>Обеспечение бесперебойности предоставления услуг</w:t>
            </w:r>
          </w:p>
        </w:tc>
        <w:tc>
          <w:tcPr>
            <w:tcW w:w="1135" w:type="dxa"/>
            <w:shd w:val="clear" w:color="auto" w:fill="auto"/>
            <w:tcMar>
              <w:left w:w="11" w:type="dxa"/>
              <w:right w:w="11" w:type="dxa"/>
            </w:tcMar>
            <w:vAlign w:val="center"/>
          </w:tcPr>
          <w:p w:rsidR="00B37BD1" w:rsidRPr="0030737A" w:rsidRDefault="00B37BD1" w:rsidP="00B37BD1">
            <w:pPr>
              <w:pStyle w:val="affff3"/>
            </w:pPr>
            <w:r>
              <w:t>700 м</w:t>
            </w:r>
          </w:p>
        </w:tc>
        <w:tc>
          <w:tcPr>
            <w:tcW w:w="1559" w:type="dxa"/>
            <w:shd w:val="clear" w:color="auto" w:fill="auto"/>
            <w:tcMar>
              <w:left w:w="11" w:type="dxa"/>
              <w:right w:w="11" w:type="dxa"/>
            </w:tcMar>
            <w:vAlign w:val="center"/>
          </w:tcPr>
          <w:p w:rsidR="00B37BD1" w:rsidRPr="0030737A" w:rsidRDefault="000622EB" w:rsidP="00035341">
            <w:pPr>
              <w:pStyle w:val="affff3"/>
            </w:pPr>
            <w:r>
              <w:t>3505,12</w:t>
            </w:r>
          </w:p>
        </w:tc>
      </w:tr>
    </w:tbl>
    <w:p w:rsidR="00536BE9" w:rsidRDefault="00536BE9" w:rsidP="00EB0F68">
      <w:pPr>
        <w:pStyle w:val="33"/>
      </w:pPr>
      <w:bookmarkStart w:id="88" w:name="_Toc375649202"/>
      <w:bookmarkStart w:id="89" w:name="_Toc375684018"/>
      <w:bookmarkStart w:id="90" w:name="_Toc375685046"/>
      <w:bookmarkStart w:id="91" w:name="_Toc147791391"/>
      <w:bookmarkEnd w:id="88"/>
      <w:bookmarkEnd w:id="89"/>
      <w:bookmarkEnd w:id="90"/>
      <w:r w:rsidRPr="00E04D60">
        <w:t>Технические обоснования основных мероприятий по реализации схем водоснабжения</w:t>
      </w:r>
      <w:bookmarkEnd w:id="91"/>
    </w:p>
    <w:p w:rsidR="00486E84" w:rsidRPr="00486E84" w:rsidRDefault="00486E84" w:rsidP="00486E84">
      <w:r w:rsidRPr="00486E84">
        <w:t>Основные мероприятия по реализации схем водоснабжения разработаны на</w:t>
      </w:r>
      <w:r>
        <w:t xml:space="preserve"> </w:t>
      </w:r>
      <w:r w:rsidRPr="00486E84">
        <w:t>основании анализа существующих технических и технологических проблем,</w:t>
      </w:r>
      <w:r>
        <w:t xml:space="preserve"> </w:t>
      </w:r>
      <w:r w:rsidRPr="00486E84">
        <w:t xml:space="preserve">возникающих при водоснабжении МО </w:t>
      </w:r>
      <w:proofErr w:type="spellStart"/>
      <w:r w:rsidRPr="00486E84">
        <w:t>Белореченское</w:t>
      </w:r>
      <w:proofErr w:type="spellEnd"/>
      <w:r w:rsidRPr="00486E84">
        <w:t xml:space="preserve"> ГП, рассмотренных в</w:t>
      </w:r>
      <w:r>
        <w:t xml:space="preserve"> </w:t>
      </w:r>
      <w:r w:rsidRPr="00486E84">
        <w:t>пункте 1.8. настоящего тома.</w:t>
      </w:r>
    </w:p>
    <w:p w:rsidR="00486E84" w:rsidRPr="00486E84" w:rsidRDefault="00486E84" w:rsidP="00486E84">
      <w:r w:rsidRPr="00486E84">
        <w:rPr>
          <w:b/>
          <w:i/>
        </w:rPr>
        <w:t>Мероприятия по реконструкции и модернизации водозаборных сооружений</w:t>
      </w:r>
      <w:r w:rsidRPr="00486E84">
        <w:t xml:space="preserve"> обоснованы необходимостью обеспечения потребителей</w:t>
      </w:r>
      <w:r>
        <w:t xml:space="preserve"> </w:t>
      </w:r>
      <w:r w:rsidRPr="00486E84">
        <w:t>гарантированно безопасной питьевой водой с учетом потребностей</w:t>
      </w:r>
      <w:r>
        <w:t xml:space="preserve"> </w:t>
      </w:r>
      <w:r w:rsidRPr="00486E84">
        <w:t xml:space="preserve">преобразуемых территорий и достижения планового показателя </w:t>
      </w:r>
      <w:r>
        <w:t>«</w:t>
      </w:r>
      <w:r w:rsidRPr="00486E84">
        <w:t>Доля проб</w:t>
      </w:r>
      <w:r>
        <w:t xml:space="preserve"> </w:t>
      </w:r>
      <w:r w:rsidRPr="00486E84">
        <w:t>питьевой воды, соответствующей нормативным требованиям, подаваемой в</w:t>
      </w:r>
      <w:r>
        <w:t xml:space="preserve"> </w:t>
      </w:r>
      <w:r w:rsidRPr="00486E84">
        <w:t>распределительную водопроводную сеть</w:t>
      </w:r>
      <w:r>
        <w:t>»</w:t>
      </w:r>
      <w:r w:rsidRPr="00486E84">
        <w:t>.</w:t>
      </w:r>
    </w:p>
    <w:p w:rsidR="00486E84" w:rsidRPr="00486E84" w:rsidRDefault="00486E84" w:rsidP="00486E84">
      <w:r w:rsidRPr="00486E84">
        <w:t xml:space="preserve">С целью предотвращения коррозии </w:t>
      </w:r>
      <w:proofErr w:type="gramStart"/>
      <w:r w:rsidRPr="00486E84">
        <w:t>ж/б</w:t>
      </w:r>
      <w:proofErr w:type="gramEnd"/>
      <w:r w:rsidRPr="00486E84">
        <w:t xml:space="preserve"> конструкций резервуаров чистой</w:t>
      </w:r>
      <w:r>
        <w:t xml:space="preserve"> </w:t>
      </w:r>
      <w:r w:rsidRPr="00486E84">
        <w:t>воды (следовательно, обеспечения качества воды) необходимо выполнить</w:t>
      </w:r>
      <w:r>
        <w:t xml:space="preserve"> </w:t>
      </w:r>
      <w:r w:rsidRPr="00486E84">
        <w:t>герметизацию и защиту стен и днища резервуаров - футеровку внутренних</w:t>
      </w:r>
      <w:r>
        <w:t xml:space="preserve"> </w:t>
      </w:r>
      <w:r w:rsidRPr="00486E84">
        <w:t>поверхностей.</w:t>
      </w:r>
    </w:p>
    <w:p w:rsidR="00486E84" w:rsidRPr="00486E84" w:rsidRDefault="00486E84" w:rsidP="00486E84">
      <w:r w:rsidRPr="00486E84">
        <w:t>Схемой предусматривается установка частотных преобразователей на насосных станциях II подъема.</w:t>
      </w:r>
    </w:p>
    <w:p w:rsidR="00486E84" w:rsidRPr="00486E84" w:rsidRDefault="00486E84" w:rsidP="00486E84">
      <w:r w:rsidRPr="00486E84">
        <w:t>Использование частотных преобразователей в водоснабжении позволяет:</w:t>
      </w:r>
    </w:p>
    <w:p w:rsidR="00486E84" w:rsidRPr="00486E84" w:rsidRDefault="00486E84" w:rsidP="006301E7">
      <w:pPr>
        <w:pStyle w:val="af6"/>
        <w:numPr>
          <w:ilvl w:val="0"/>
          <w:numId w:val="49"/>
        </w:numPr>
        <w:ind w:left="567"/>
      </w:pPr>
      <w:r w:rsidRPr="00486E84">
        <w:t>снизить потребление электроэнергии на 40-50%;</w:t>
      </w:r>
    </w:p>
    <w:p w:rsidR="00486E84" w:rsidRPr="00486E84" w:rsidRDefault="00486E84" w:rsidP="006301E7">
      <w:pPr>
        <w:pStyle w:val="af6"/>
        <w:numPr>
          <w:ilvl w:val="0"/>
          <w:numId w:val="49"/>
        </w:numPr>
        <w:ind w:left="567"/>
      </w:pPr>
      <w:r w:rsidRPr="00486E84">
        <w:t xml:space="preserve">исключить влияние прямых пусков </w:t>
      </w:r>
      <w:proofErr w:type="spellStart"/>
      <w:r w:rsidRPr="00486E84">
        <w:t>электроагрегатов</w:t>
      </w:r>
      <w:proofErr w:type="spellEnd"/>
      <w:r w:rsidRPr="00486E84">
        <w:t xml:space="preserve"> на электросети;</w:t>
      </w:r>
    </w:p>
    <w:p w:rsidR="00486E84" w:rsidRPr="00486E84" w:rsidRDefault="00486E84" w:rsidP="006301E7">
      <w:pPr>
        <w:pStyle w:val="af6"/>
        <w:numPr>
          <w:ilvl w:val="0"/>
          <w:numId w:val="49"/>
        </w:numPr>
        <w:ind w:left="567"/>
      </w:pPr>
      <w:r w:rsidRPr="00486E84">
        <w:lastRenderedPageBreak/>
        <w:t>осуществить защиту электродвигателя насоса от скачков напряжения в сети, тока, перегрева;</w:t>
      </w:r>
    </w:p>
    <w:p w:rsidR="00CB3E72" w:rsidRPr="00486E84" w:rsidRDefault="00486E84" w:rsidP="006301E7">
      <w:pPr>
        <w:pStyle w:val="af6"/>
        <w:numPr>
          <w:ilvl w:val="0"/>
          <w:numId w:val="49"/>
        </w:numPr>
        <w:ind w:left="567"/>
      </w:pPr>
      <w:r w:rsidRPr="00486E84">
        <w:t>уменьшить эксплуатационные расходы на обслуживание, ремонт и поддержание технического состояния оборудования;</w:t>
      </w:r>
    </w:p>
    <w:p w:rsidR="00486E84" w:rsidRPr="00486E84" w:rsidRDefault="00486E84" w:rsidP="006301E7">
      <w:pPr>
        <w:pStyle w:val="af6"/>
        <w:numPr>
          <w:ilvl w:val="0"/>
          <w:numId w:val="49"/>
        </w:numPr>
        <w:ind w:left="567"/>
      </w:pPr>
      <w:r w:rsidRPr="00486E84">
        <w:t>значительно снизить, а нередко и исключить, расходы на ремонт трубопровода за счет исключения гидроударов в сети;</w:t>
      </w:r>
    </w:p>
    <w:p w:rsidR="00486E84" w:rsidRPr="00486E84" w:rsidRDefault="00486E84" w:rsidP="006301E7">
      <w:pPr>
        <w:pStyle w:val="af6"/>
        <w:numPr>
          <w:ilvl w:val="0"/>
          <w:numId w:val="49"/>
        </w:numPr>
        <w:ind w:left="567"/>
      </w:pPr>
      <w:r w:rsidRPr="00486E84">
        <w:t xml:space="preserve">обеспечить технологичность, универсальность и </w:t>
      </w:r>
      <w:proofErr w:type="spellStart"/>
      <w:r w:rsidRPr="00486E84">
        <w:t>экологичность</w:t>
      </w:r>
      <w:proofErr w:type="spellEnd"/>
      <w:r w:rsidRPr="00486E84">
        <w:t xml:space="preserve"> работы насосного оборудования.</w:t>
      </w:r>
    </w:p>
    <w:p w:rsidR="00486E84" w:rsidRPr="00486E84" w:rsidRDefault="00486E84" w:rsidP="00486E84">
      <w:r w:rsidRPr="00486E84">
        <w:t xml:space="preserve">Выполнение </w:t>
      </w:r>
      <w:r w:rsidRPr="00486E84">
        <w:rPr>
          <w:b/>
          <w:i/>
        </w:rPr>
        <w:t>мероприятий по обеспечению доступа к услугам централизованного водоснабжения для новых абонентов</w:t>
      </w:r>
      <w:r w:rsidRPr="00486E84">
        <w:t xml:space="preserve"> обусловлено необходимостью инженерного обеспечения в части водоснабжения территорий перспективной застройки, а также территорий г. Белореченска, не имеющих в настоящее время централизованного водоснабжения (перечень данных территорий приведен в п.1.2. данного тома). Мероприятия по обеспечению доступа к услугам водоснабжения на территориях, не охваченных централизованным водоснабжением, обоснованы необходимостью их гарантированного предоставления в необходимом количестве и с требуемым качеством гражданам, проживающим в частном жилом секторе. Развитие централизованного водоснабжения позволит улучшить санитарно-гигиенические условия населения и обеспечит снижение риска инфекционных заболеваний вследствие использования воды из скважин и колодцев, находящихся на территории частных домовладений.</w:t>
      </w:r>
    </w:p>
    <w:p w:rsidR="00486E84" w:rsidRPr="00486E84" w:rsidRDefault="00486E84" w:rsidP="00486E84">
      <w:r w:rsidRPr="00486E84">
        <w:rPr>
          <w:b/>
          <w:i/>
        </w:rPr>
        <w:t>Мероприятия по реконструкции сетей водопровода</w:t>
      </w:r>
      <w:r w:rsidRPr="00486E84">
        <w:t xml:space="preserve"> направлены на обеспечение бесперебойности предоставления услуг водоснабжения потребителям, а также на снижение неучтенных потерь.</w:t>
      </w:r>
    </w:p>
    <w:p w:rsidR="00486E84" w:rsidRPr="00486E84" w:rsidRDefault="00486E84" w:rsidP="00486E84">
      <w:r w:rsidRPr="00486E84">
        <w:t>Слабым звеном водопроводной сети являются стальные, асбестоцементные и чугунные трубы, проложенные 25-40 лет назад. На сегодняшний день износ сетей превысил критический уровень. Согласно амортизационным нормам расчетный срок эксплуатации стальных и асбестоцементных трубопроводов в коммунальном хозяйстве не превышает 20-25 лет, чугунных - 50 лет, фактически срок службы трубопроводов еще меньше. Из этого следует, что нормативный,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4-5% от протяженности эксплуатируемых трубопроводов. В случае, если планомерная замена изношенных трубопроводов не будет</w:t>
      </w:r>
      <w:r>
        <w:t xml:space="preserve"> </w:t>
      </w:r>
      <w:r w:rsidRPr="00486E84">
        <w:t>осуществляться, замену сетей все равно придется выполнить, но в порядке аварийных ремонтов, с большими затратами и неудобствами для населения.</w:t>
      </w:r>
    </w:p>
    <w:p w:rsidR="00486E84" w:rsidRPr="00486E84" w:rsidRDefault="00486E84" w:rsidP="00486E84">
      <w:r w:rsidRPr="00486E84">
        <w:t>Расчёты позволяют спрогнозировать снижение основных показателей аварийности к 2028 году при условии финансирования выполнения предлагаемых мероприятий.</w:t>
      </w:r>
    </w:p>
    <w:p w:rsidR="00486E84" w:rsidRPr="00486E84" w:rsidRDefault="00486E84" w:rsidP="00486E84">
      <w:r w:rsidRPr="00486E84">
        <w:t>В целях повышения надежности и сроков эксплуатации сетевого хозяйства предполагается постепенный переход на трубопроводы из полимерных материалов.</w:t>
      </w:r>
    </w:p>
    <w:p w:rsidR="00486E84" w:rsidRPr="00486E84" w:rsidRDefault="00486E84" w:rsidP="00486E84">
      <w:r w:rsidRPr="00486E84">
        <w:t>При этом 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с использованием вместо традиционной запорной арматуры и пожарных гидрантов новых типов арматуры, установкой дополнительных линейных задвижек, что позволит, не изменяя потребительских свойств, сократить расходы на возобновление основных фондов.</w:t>
      </w:r>
    </w:p>
    <w:p w:rsidR="00486E84" w:rsidRPr="00486E84" w:rsidRDefault="00486E84" w:rsidP="00486E84">
      <w:r w:rsidRPr="00486E84">
        <w:lastRenderedPageBreak/>
        <w:t>С целью повышения надежности системы в части пожаротушения необходима установка дополнительных пожарных гидрантов.</w:t>
      </w:r>
    </w:p>
    <w:p w:rsidR="00486E84" w:rsidRPr="00486E84" w:rsidRDefault="00486E84" w:rsidP="00486E84">
      <w:r w:rsidRPr="00486E84">
        <w:t>Проведение мероприятий по замене сетей в объёмах, предусмотренных схемой водоснабжения, позволит не только снизить аварийность и неучтённые расходы воды и утечки, но и создать необходимые условия для оптимизации гидравлического режима системы подачи и распределения воды в целом.</w:t>
      </w:r>
    </w:p>
    <w:p w:rsidR="00486E84" w:rsidRPr="00486E84" w:rsidRDefault="00486E84" w:rsidP="00486E84">
      <w:r w:rsidRPr="00486E84">
        <w:t>Описание существующих источников водоснабжения приведено в пункте</w:t>
      </w:r>
      <w:r>
        <w:t xml:space="preserve"> </w:t>
      </w:r>
      <w:r w:rsidRPr="00486E84">
        <w:t>данного тома.</w:t>
      </w:r>
    </w:p>
    <w:p w:rsidR="00486E84" w:rsidRPr="00486E84" w:rsidRDefault="00486E84" w:rsidP="00486E84">
      <w:r w:rsidRPr="00486E84">
        <w:t>Изменения гидрогеологических характеристик подземных источников водоснабжения планируется в пределах, установленных документами о динамических запасах, разрешенных к использованию подземных вод, изменения санитарных характеристик подземных источников водоснабжения в результате реализации мероприятий, предусмотренных схемой водоснабжения, не предвидится.</w:t>
      </w:r>
    </w:p>
    <w:p w:rsidR="00536BE9" w:rsidRPr="00E04D60" w:rsidRDefault="000F5521" w:rsidP="00EB0F68">
      <w:pPr>
        <w:pStyle w:val="33"/>
      </w:pPr>
      <w:bookmarkStart w:id="92" w:name="_Toc147791392"/>
      <w:r w:rsidRPr="00E04D60">
        <w:t>Сведения о вновь строящихся, реконструируемых и предлагаемых к выводу из эксплуатации объектах системы водоснабжения</w:t>
      </w:r>
      <w:bookmarkEnd w:id="92"/>
    </w:p>
    <w:p w:rsidR="00486E84" w:rsidRPr="00486E84" w:rsidRDefault="00486E84" w:rsidP="00486E84">
      <w:r>
        <w:t xml:space="preserve">Для обеспечения бесперебойного водоснабжения МО </w:t>
      </w:r>
      <w:proofErr w:type="spellStart"/>
      <w:r>
        <w:t>Белореченское</w:t>
      </w:r>
      <w:proofErr w:type="spellEnd"/>
      <w:r>
        <w:t xml:space="preserve"> ГП в рамках схемы </w:t>
      </w:r>
      <w:r w:rsidRPr="00486E84">
        <w:t>предусматривается реконструкция и модернизация существующих водопроводных сооружений, при этом предусматривается сохранение существующей схемы подачи воды с насосных станций II и III подъема.</w:t>
      </w:r>
    </w:p>
    <w:p w:rsidR="00536BE9" w:rsidRPr="00E04D60" w:rsidRDefault="00F7625C" w:rsidP="00EB0F68">
      <w:pPr>
        <w:pStyle w:val="33"/>
      </w:pPr>
      <w:bookmarkStart w:id="93" w:name="_Toc375684039"/>
      <w:bookmarkStart w:id="94" w:name="_Toc375685067"/>
      <w:bookmarkStart w:id="95" w:name="_Toc147791393"/>
      <w:bookmarkEnd w:id="93"/>
      <w:bookmarkEnd w:id="94"/>
      <w:r w:rsidRPr="00E04D60">
        <w:t>Сведения о р</w:t>
      </w:r>
      <w:r w:rsidR="00536BE9" w:rsidRPr="00E04D60">
        <w:t>азвити</w:t>
      </w:r>
      <w:r w:rsidRPr="00E04D60">
        <w:t>и</w:t>
      </w:r>
      <w:r w:rsidR="00536BE9" w:rsidRPr="00E04D60">
        <w:t xml:space="preserve"> систем диспетчеризации, телемеханизации и систем управления режимами водоснабжения</w:t>
      </w:r>
      <w:r w:rsidRPr="00E04D60">
        <w:t xml:space="preserve"> на объектах организаций осуществляющих водоснабжение</w:t>
      </w:r>
      <w:bookmarkEnd w:id="95"/>
    </w:p>
    <w:p w:rsidR="00486E84" w:rsidRPr="00486E84" w:rsidRDefault="00486E84" w:rsidP="00486E84">
      <w:r w:rsidRPr="00486E84">
        <w:t>Процессы автоматизации и диспетчеризации (системы управления) инженерных сетей и сооружений не только обеспечивают контроль над работой систем водоснабжения, но также являются основой для формирования единой информационно-управляющей системы, которая позволяет значительно снизить энергопотребление систем водоснабжения, а также повысить надежность их работы.</w:t>
      </w:r>
    </w:p>
    <w:p w:rsidR="00486E84" w:rsidRPr="00486E84" w:rsidRDefault="00486E84" w:rsidP="00486E84">
      <w:r w:rsidRPr="00486E84">
        <w:t>Средствами автоматики решаются различные задачи, возникающие в процессе эксплуатации объектов систем водоснабжения:</w:t>
      </w:r>
    </w:p>
    <w:p w:rsidR="00486E84" w:rsidRPr="00486E84" w:rsidRDefault="00486E84" w:rsidP="006301E7">
      <w:pPr>
        <w:pStyle w:val="af6"/>
        <w:numPr>
          <w:ilvl w:val="0"/>
          <w:numId w:val="50"/>
        </w:numPr>
        <w:tabs>
          <w:tab w:val="left" w:pos="851"/>
        </w:tabs>
        <w:ind w:left="0" w:firstLine="567"/>
      </w:pPr>
      <w:proofErr w:type="gramStart"/>
      <w:r w:rsidRPr="00486E84">
        <w:t>Обеспечивается поддержание на заданном уровне различных технологических параметров: количественных (давление, расход, уровень, температура и др.) и качественных (рН, концентрация остаточного хлора, концентрация кислорода, щелочность, мутность, цветность и др.).</w:t>
      </w:r>
      <w:proofErr w:type="gramEnd"/>
    </w:p>
    <w:p w:rsidR="00486E84" w:rsidRPr="00486E84" w:rsidRDefault="00486E84" w:rsidP="006301E7">
      <w:pPr>
        <w:pStyle w:val="af6"/>
        <w:numPr>
          <w:ilvl w:val="0"/>
          <w:numId w:val="50"/>
        </w:numPr>
        <w:tabs>
          <w:tab w:val="left" w:pos="851"/>
        </w:tabs>
        <w:ind w:left="0" w:firstLine="567"/>
      </w:pPr>
      <w:r w:rsidRPr="00486E84">
        <w:t>Включаются и отключаются насосные агрегаты при достижении заданных технологических параметров (уровней воды в резервуарах, давления и расхода в трубопроводе и др.).</w:t>
      </w:r>
    </w:p>
    <w:p w:rsidR="00486E84" w:rsidRPr="00486E84" w:rsidRDefault="00486E84" w:rsidP="006301E7">
      <w:pPr>
        <w:pStyle w:val="af6"/>
        <w:numPr>
          <w:ilvl w:val="0"/>
          <w:numId w:val="50"/>
        </w:numPr>
        <w:tabs>
          <w:tab w:val="left" w:pos="851"/>
        </w:tabs>
        <w:ind w:left="0" w:firstLine="567"/>
      </w:pPr>
      <w:proofErr w:type="gramStart"/>
      <w:r w:rsidRPr="00486E84">
        <w:t>Соблюдается заданная последовательность операций (включение и отключение пускателей и выключателей, открытие и закрытие задвижек и</w:t>
      </w:r>
      <w:proofErr w:type="gramEnd"/>
    </w:p>
    <w:p w:rsidR="00486E84" w:rsidRPr="00486E84" w:rsidRDefault="00486E84" w:rsidP="006301E7">
      <w:pPr>
        <w:pStyle w:val="af6"/>
        <w:numPr>
          <w:ilvl w:val="0"/>
          <w:numId w:val="50"/>
        </w:numPr>
        <w:tabs>
          <w:tab w:val="left" w:pos="851"/>
        </w:tabs>
        <w:ind w:left="0" w:firstLine="567"/>
      </w:pPr>
      <w:r w:rsidRPr="00486E84">
        <w:t>затворов, подача охлаждающей воды на подшипники и т. д.) при пуске и останове насосных агрегатов и прочих устройств и механизмов.</w:t>
      </w:r>
    </w:p>
    <w:p w:rsidR="00486E84" w:rsidRPr="00486E84" w:rsidRDefault="00486E84" w:rsidP="006301E7">
      <w:pPr>
        <w:pStyle w:val="af6"/>
        <w:numPr>
          <w:ilvl w:val="0"/>
          <w:numId w:val="50"/>
        </w:numPr>
        <w:tabs>
          <w:tab w:val="left" w:pos="851"/>
        </w:tabs>
        <w:ind w:left="0" w:firstLine="567"/>
      </w:pPr>
      <w:r w:rsidRPr="00486E84">
        <w:t>Отключаются поврежденные агрегаты и включаются резервные в случае возникновения аварийной ситуации или неисправности оборудования.</w:t>
      </w:r>
    </w:p>
    <w:p w:rsidR="00486E84" w:rsidRPr="00486E84" w:rsidRDefault="00486E84" w:rsidP="006301E7">
      <w:pPr>
        <w:pStyle w:val="af6"/>
        <w:numPr>
          <w:ilvl w:val="0"/>
          <w:numId w:val="50"/>
        </w:numPr>
        <w:tabs>
          <w:tab w:val="left" w:pos="851"/>
        </w:tabs>
        <w:ind w:left="0" w:firstLine="567"/>
      </w:pPr>
      <w:r w:rsidRPr="00486E84">
        <w:lastRenderedPageBreak/>
        <w:t>Изменяется количество работающих насосов и регулируется их подача при изменении водопотребления или уровня воды в резервуарах.</w:t>
      </w:r>
    </w:p>
    <w:p w:rsidR="00486E84" w:rsidRPr="00486E84" w:rsidRDefault="00486E84" w:rsidP="006301E7">
      <w:pPr>
        <w:pStyle w:val="af6"/>
        <w:numPr>
          <w:ilvl w:val="0"/>
          <w:numId w:val="50"/>
        </w:numPr>
        <w:tabs>
          <w:tab w:val="left" w:pos="851"/>
        </w:tabs>
        <w:ind w:left="0" w:firstLine="567"/>
      </w:pPr>
      <w:r w:rsidRPr="00486E84">
        <w:t>Поддерживаются необходимое давление в системе трубопроводов и уровень воды в резервуарах.</w:t>
      </w:r>
    </w:p>
    <w:p w:rsidR="00486E84" w:rsidRPr="00486E84" w:rsidRDefault="00486E84" w:rsidP="006301E7">
      <w:pPr>
        <w:pStyle w:val="af6"/>
        <w:numPr>
          <w:ilvl w:val="0"/>
          <w:numId w:val="50"/>
        </w:numPr>
        <w:tabs>
          <w:tab w:val="left" w:pos="851"/>
        </w:tabs>
        <w:ind w:left="0" w:firstLine="567"/>
      </w:pPr>
      <w:r w:rsidRPr="00486E84">
        <w:t>Включаются или отключаются вспомогательные устройства, механизмы и системы (дренажные насосы, системы отопления и вентиляции, освещения и др.).</w:t>
      </w:r>
    </w:p>
    <w:p w:rsidR="00486E84" w:rsidRPr="00486E84" w:rsidRDefault="00486E84" w:rsidP="00486E84">
      <w:r w:rsidRPr="00486E84">
        <w:t xml:space="preserve">Диспетчеризация - централизованный контроль и управление территориально разобщенными объектами водоснабжения, связанными общим технологическим процессом. Система диспетчеризации должна предусматриваться для систем водозабора, хранения и обеззараживания воды, </w:t>
      </w:r>
      <w:proofErr w:type="spellStart"/>
      <w:r w:rsidRPr="00486E84">
        <w:t>водоподачи</w:t>
      </w:r>
      <w:proofErr w:type="spellEnd"/>
      <w:r w:rsidRPr="00486E84">
        <w:t xml:space="preserve"> и распределения воды между потребителями.</w:t>
      </w:r>
    </w:p>
    <w:p w:rsidR="00486E84" w:rsidRPr="00486E84" w:rsidRDefault="00486E84" w:rsidP="00486E84">
      <w:r w:rsidRPr="00486E84">
        <w:t>Диспетчеризация неавтоматизированных объектов (небольших насосных станций с дежурным персоналом) может осуществляться с помощью телефонной связи.</w:t>
      </w:r>
    </w:p>
    <w:p w:rsidR="00486E84" w:rsidRPr="00486E84" w:rsidRDefault="00486E84" w:rsidP="00486E84">
      <w:r w:rsidRPr="00486E84">
        <w:t>Построение многофункциональной системы диспетчеризации одновременно:</w:t>
      </w:r>
    </w:p>
    <w:p w:rsidR="00486E84" w:rsidRPr="00486E84" w:rsidRDefault="00486E84" w:rsidP="006301E7">
      <w:pPr>
        <w:pStyle w:val="af6"/>
        <w:numPr>
          <w:ilvl w:val="0"/>
          <w:numId w:val="51"/>
        </w:numPr>
        <w:ind w:left="567"/>
      </w:pPr>
      <w:r w:rsidRPr="00486E84">
        <w:t>обеспечивает нормальное функционирование системы водоснабжения;</w:t>
      </w:r>
    </w:p>
    <w:p w:rsidR="00486E84" w:rsidRPr="00486E84" w:rsidRDefault="00486E84" w:rsidP="006301E7">
      <w:pPr>
        <w:pStyle w:val="af6"/>
        <w:numPr>
          <w:ilvl w:val="0"/>
          <w:numId w:val="51"/>
        </w:numPr>
        <w:ind w:left="567"/>
      </w:pPr>
      <w:r w:rsidRPr="00486E84">
        <w:t>исключает возможное негативное влияние человеческого фактора на процесс управления;</w:t>
      </w:r>
    </w:p>
    <w:p w:rsidR="00486E84" w:rsidRPr="00486E84" w:rsidRDefault="00486E84" w:rsidP="006301E7">
      <w:pPr>
        <w:pStyle w:val="af6"/>
        <w:numPr>
          <w:ilvl w:val="0"/>
          <w:numId w:val="51"/>
        </w:numPr>
        <w:ind w:left="567"/>
      </w:pPr>
      <w:r w:rsidRPr="00486E84">
        <w:t xml:space="preserve">минимизирует </w:t>
      </w:r>
      <w:proofErr w:type="spellStart"/>
      <w:r w:rsidRPr="00486E84">
        <w:t>энерг</w:t>
      </w:r>
      <w:proofErr w:type="gramStart"/>
      <w:r w:rsidRPr="00486E84">
        <w:t>о</w:t>
      </w:r>
      <w:proofErr w:type="spellEnd"/>
      <w:r w:rsidRPr="00486E84">
        <w:t>-</w:t>
      </w:r>
      <w:proofErr w:type="gramEnd"/>
      <w:r w:rsidRPr="00486E84">
        <w:t xml:space="preserve"> и эксплуатационные затраты;</w:t>
      </w:r>
    </w:p>
    <w:p w:rsidR="00486E84" w:rsidRPr="00486E84" w:rsidRDefault="00486E84" w:rsidP="006301E7">
      <w:pPr>
        <w:pStyle w:val="af6"/>
        <w:numPr>
          <w:ilvl w:val="0"/>
          <w:numId w:val="51"/>
        </w:numPr>
        <w:ind w:left="567"/>
      </w:pPr>
      <w:r w:rsidRPr="00486E84">
        <w:t>может отображать прогнозируемые и фактические неисправности оборудования;</w:t>
      </w:r>
    </w:p>
    <w:p w:rsidR="00486E84" w:rsidRPr="00486E84" w:rsidRDefault="00486E84" w:rsidP="006301E7">
      <w:pPr>
        <w:pStyle w:val="af6"/>
        <w:numPr>
          <w:ilvl w:val="0"/>
          <w:numId w:val="51"/>
        </w:numPr>
        <w:ind w:left="567"/>
      </w:pPr>
      <w:r w:rsidRPr="00486E84">
        <w:t>ускоряет возможную реакцию на изменения в работоспособности системы.</w:t>
      </w:r>
    </w:p>
    <w:p w:rsidR="00486E84" w:rsidRPr="00486E84" w:rsidRDefault="00486E84" w:rsidP="00486E84">
      <w:r w:rsidRPr="00486E84">
        <w:t>В целом, автоматизация и диспетчеризация систем водоснабжения</w:t>
      </w:r>
    </w:p>
    <w:p w:rsidR="00486E84" w:rsidRPr="00486E84" w:rsidRDefault="00486E84" w:rsidP="006301E7">
      <w:pPr>
        <w:pStyle w:val="af6"/>
        <w:numPr>
          <w:ilvl w:val="0"/>
          <w:numId w:val="52"/>
        </w:numPr>
        <w:tabs>
          <w:tab w:val="left" w:pos="851"/>
        </w:tabs>
        <w:ind w:left="0" w:firstLine="567"/>
      </w:pPr>
      <w:r w:rsidRPr="00486E84">
        <w:t>повышает надёжность систем управления.</w:t>
      </w:r>
    </w:p>
    <w:p w:rsidR="00486E84" w:rsidRPr="00486E84" w:rsidRDefault="00486E84" w:rsidP="006301E7">
      <w:pPr>
        <w:pStyle w:val="af6"/>
        <w:numPr>
          <w:ilvl w:val="0"/>
          <w:numId w:val="52"/>
        </w:numPr>
        <w:tabs>
          <w:tab w:val="left" w:pos="851"/>
        </w:tabs>
        <w:ind w:left="0" w:firstLine="567"/>
      </w:pPr>
      <w:r w:rsidRPr="00486E84">
        <w:t>повышает оперативность управления.</w:t>
      </w:r>
    </w:p>
    <w:p w:rsidR="00486E84" w:rsidRPr="00486E84" w:rsidRDefault="00486E84" w:rsidP="006301E7">
      <w:pPr>
        <w:pStyle w:val="af6"/>
        <w:numPr>
          <w:ilvl w:val="0"/>
          <w:numId w:val="52"/>
        </w:numPr>
        <w:tabs>
          <w:tab w:val="left" w:pos="851"/>
        </w:tabs>
        <w:ind w:left="0" w:firstLine="567"/>
      </w:pPr>
      <w:r w:rsidRPr="00486E84">
        <w:t>обеспечивает более чёткую визуализацию схем объектов и параметров технологических процессов.</w:t>
      </w:r>
    </w:p>
    <w:p w:rsidR="00486E84" w:rsidRPr="00486E84" w:rsidRDefault="00486E84" w:rsidP="00486E84">
      <w:r w:rsidRPr="00486E84">
        <w:t>Применение микропроцессоров и компьютеров обеспечивает высокую гибкость систем управления при изменении режимов работы отдельных объектов и вводе в эксплуатацию новых объектов.</w:t>
      </w:r>
    </w:p>
    <w:p w:rsidR="00486E84" w:rsidRPr="00486E84" w:rsidRDefault="00486E84" w:rsidP="00486E84">
      <w:r w:rsidRPr="00486E84">
        <w:t>Внедрение систем диспетчеризации, телемеханизации и систем управления режимами водоснабжения направлено на достижение следующих показателей эффективности:</w:t>
      </w:r>
    </w:p>
    <w:p w:rsidR="00486E84" w:rsidRPr="00486E84" w:rsidRDefault="00486E84" w:rsidP="00486E84">
      <w:r w:rsidRPr="00486E84">
        <w:t>Планируется к 2028 году сокращение скрытых утечек и снижение неучтенных расходов с 4</w:t>
      </w:r>
      <w:r>
        <w:t>8,6</w:t>
      </w:r>
      <w:r w:rsidRPr="00486E84">
        <w:t xml:space="preserve"> % (в 2016г.) до </w:t>
      </w:r>
      <w:r>
        <w:t>25</w:t>
      </w:r>
      <w:r w:rsidRPr="00486E84">
        <w:t xml:space="preserve"> % (</w:t>
      </w:r>
      <w:r>
        <w:t>оба</w:t>
      </w:r>
      <w:r w:rsidRPr="00486E84">
        <w:t xml:space="preserve"> вариант</w:t>
      </w:r>
      <w:r>
        <w:t>а развития</w:t>
      </w:r>
      <w:r w:rsidRPr="00486E84">
        <w:t>).</w:t>
      </w:r>
    </w:p>
    <w:p w:rsidR="00536BE9" w:rsidRPr="00E04D60" w:rsidRDefault="00F7625C" w:rsidP="00EB0F68">
      <w:pPr>
        <w:pStyle w:val="33"/>
      </w:pPr>
      <w:bookmarkStart w:id="96" w:name="_Toc147791394"/>
      <w:r w:rsidRPr="00E04D60">
        <w:t>Сведения об о</w:t>
      </w:r>
      <w:r w:rsidR="004339F7" w:rsidRPr="00E04D60">
        <w:t>снащенност</w:t>
      </w:r>
      <w:r w:rsidRPr="00E04D60">
        <w:t>и</w:t>
      </w:r>
      <w:r w:rsidR="004339F7" w:rsidRPr="00E04D60">
        <w:t xml:space="preserve"> зданий, строений, сооружений приборами учета воды и их применени</w:t>
      </w:r>
      <w:r w:rsidRPr="00E04D60">
        <w:t>и</w:t>
      </w:r>
      <w:r w:rsidR="004339F7" w:rsidRPr="00E04D60">
        <w:t xml:space="preserve"> при осуществлении расчетов за потреб</w:t>
      </w:r>
      <w:r w:rsidRPr="00E04D60">
        <w:t>лен</w:t>
      </w:r>
      <w:r w:rsidR="004339F7" w:rsidRPr="00E04D60">
        <w:t>ную воду</w:t>
      </w:r>
      <w:bookmarkEnd w:id="96"/>
    </w:p>
    <w:p w:rsidR="00486E84" w:rsidRPr="00486E84" w:rsidRDefault="00486E84" w:rsidP="00486E84">
      <w:r w:rsidRPr="00486E84">
        <w:t>Сведения об обеспеченности потребителей приборами учета воды приведены в пункте 3.5 настоящего тома.</w:t>
      </w:r>
    </w:p>
    <w:p w:rsidR="00486E84" w:rsidRPr="00486E84" w:rsidRDefault="00486E84" w:rsidP="00486E84">
      <w:r w:rsidRPr="00486E84">
        <w:t>Расчеты за потребляемую воду будут производиться ежемесячно на основании показаний приборов учета у абонентов.</w:t>
      </w:r>
    </w:p>
    <w:p w:rsidR="00486E84" w:rsidRPr="00486E84" w:rsidRDefault="00486E84" w:rsidP="00486E84">
      <w:r w:rsidRPr="00486E84">
        <w:t xml:space="preserve">Совершенствование системы приборного учета расхода воды является одним из важных путей </w:t>
      </w:r>
      <w:proofErr w:type="spellStart"/>
      <w:r w:rsidRPr="00486E84">
        <w:t>энергоресурсосбережения</w:t>
      </w:r>
      <w:proofErr w:type="spellEnd"/>
      <w:r w:rsidRPr="00486E84">
        <w:t xml:space="preserve">, позволяет оценить объемные показатели (расход) ресурса на всех стадиях производства товаров (оказания услуг) организации </w:t>
      </w:r>
      <w:r w:rsidRPr="00486E84">
        <w:lastRenderedPageBreak/>
        <w:t>коммунального комплекса, а также упорядочить расчеты на основе регистрации фактического водопотребления.</w:t>
      </w:r>
    </w:p>
    <w:p w:rsidR="004339F7" w:rsidRPr="00E04D60" w:rsidRDefault="00F7625C" w:rsidP="00EB0F68">
      <w:pPr>
        <w:pStyle w:val="33"/>
      </w:pPr>
      <w:bookmarkStart w:id="97" w:name="_Toc147791395"/>
      <w:r w:rsidRPr="00DA0BEC">
        <w:t>Описание в</w:t>
      </w:r>
      <w:r w:rsidR="004339F7" w:rsidRPr="00DA0BEC">
        <w:t>ариант</w:t>
      </w:r>
      <w:r w:rsidRPr="00DA0BEC">
        <w:t>ов</w:t>
      </w:r>
      <w:r w:rsidR="004339F7" w:rsidRPr="00E04D60">
        <w:t xml:space="preserve"> маршрутов прохождения трубопроводов (трасс) по территории</w:t>
      </w:r>
      <w:r w:rsidR="00486E84">
        <w:t xml:space="preserve"> поселения, городско</w:t>
      </w:r>
      <w:r w:rsidR="0096663B">
        <w:t xml:space="preserve">го </w:t>
      </w:r>
      <w:r w:rsidR="006B35AF">
        <w:t>округа</w:t>
      </w:r>
      <w:r w:rsidR="00486E84">
        <w:t xml:space="preserve"> и их обоснование</w:t>
      </w:r>
      <w:bookmarkEnd w:id="97"/>
    </w:p>
    <w:p w:rsidR="0003282F" w:rsidRPr="0003282F" w:rsidRDefault="0003282F" w:rsidP="0003282F">
      <w:r w:rsidRPr="0003282F">
        <w:t>Трассировка новых сетей водоснабжения, планируемых к размещению на территориях, где в настоящее время отсутствуют централизованные системы водоснабжения, принята с учетом существующей и планируемой застройки г.</w:t>
      </w:r>
      <w:r>
        <w:t> </w:t>
      </w:r>
      <w:r w:rsidRPr="0003282F">
        <w:t>Белореченска, а также расположения существующих сетей и сооружений водоснабжения.</w:t>
      </w:r>
    </w:p>
    <w:p w:rsidR="0003282F" w:rsidRPr="0003282F" w:rsidRDefault="0003282F" w:rsidP="0003282F">
      <w:r w:rsidRPr="0003282F">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Трассы подлежат уточнению и корректировке на стадии проектирования объектов схемы.</w:t>
      </w:r>
    </w:p>
    <w:p w:rsidR="004339F7" w:rsidRPr="00E04D60" w:rsidRDefault="004339F7" w:rsidP="00EB0F68">
      <w:pPr>
        <w:pStyle w:val="33"/>
      </w:pPr>
      <w:bookmarkStart w:id="98" w:name="_Toc147791396"/>
      <w:r w:rsidRPr="00E04D60">
        <w:t>Рекомендации о месте размещения насосных станций, резервуаров, водонапорных башен</w:t>
      </w:r>
      <w:bookmarkEnd w:id="98"/>
    </w:p>
    <w:p w:rsidR="0003282F" w:rsidRPr="0003282F" w:rsidRDefault="0003282F" w:rsidP="0003282F">
      <w:r w:rsidRPr="0003282F">
        <w:t xml:space="preserve">Схемой водоснабжения не предусмотрено строительство новых насосных станций II подъема и водонапорных башен на территории МО </w:t>
      </w:r>
      <w:proofErr w:type="spellStart"/>
      <w:r w:rsidRPr="0003282F">
        <w:t>Белореченское</w:t>
      </w:r>
      <w:proofErr w:type="spellEnd"/>
      <w:r w:rsidRPr="0003282F">
        <w:t xml:space="preserve"> ГП</w:t>
      </w:r>
    </w:p>
    <w:p w:rsidR="004339F7" w:rsidRPr="00E04D60" w:rsidRDefault="004339F7" w:rsidP="00EB0F68">
      <w:pPr>
        <w:pStyle w:val="33"/>
      </w:pPr>
      <w:bookmarkStart w:id="99" w:name="_Toc375684044"/>
      <w:bookmarkStart w:id="100" w:name="_Toc375685072"/>
      <w:bookmarkStart w:id="101" w:name="_Toc375684045"/>
      <w:bookmarkStart w:id="102" w:name="_Toc375685073"/>
      <w:bookmarkStart w:id="103" w:name="_Toc375684046"/>
      <w:bookmarkStart w:id="104" w:name="_Toc375685074"/>
      <w:bookmarkStart w:id="105" w:name="_Toc147791397"/>
      <w:bookmarkEnd w:id="99"/>
      <w:bookmarkEnd w:id="100"/>
      <w:bookmarkEnd w:id="101"/>
      <w:bookmarkEnd w:id="102"/>
      <w:bookmarkEnd w:id="103"/>
      <w:bookmarkEnd w:id="104"/>
      <w:r w:rsidRPr="00E04D60">
        <w:t xml:space="preserve">Границы планируемых зон размещения объектов централизованных систем </w:t>
      </w:r>
      <w:r w:rsidR="0003282F">
        <w:t xml:space="preserve">горячего </w:t>
      </w:r>
      <w:r w:rsidRPr="00E04D60">
        <w:t>водоснабжения</w:t>
      </w:r>
      <w:r w:rsidR="0003282F">
        <w:t>, холодного водоснабжения</w:t>
      </w:r>
      <w:bookmarkEnd w:id="105"/>
    </w:p>
    <w:p w:rsidR="0003282F" w:rsidRPr="0003282F" w:rsidRDefault="0003282F" w:rsidP="0003282F">
      <w:r w:rsidRPr="0003282F">
        <w:t>Схемой водоснабжения не предусмотрено строительство новых объектов централизованных систем горячего водоснабжения</w:t>
      </w:r>
      <w:r>
        <w:t>, холодного водоснабжения</w:t>
      </w:r>
      <w:r w:rsidRPr="0003282F">
        <w:t>.</w:t>
      </w:r>
    </w:p>
    <w:p w:rsidR="004339F7" w:rsidRPr="00E04D60" w:rsidRDefault="004339F7" w:rsidP="00EB0F68">
      <w:pPr>
        <w:pStyle w:val="33"/>
      </w:pPr>
      <w:bookmarkStart w:id="106" w:name="_Toc147791398"/>
      <w:r w:rsidRPr="00E04D60">
        <w:t xml:space="preserve">Карты (схемы) существующего и планируемого размещения объектов централизованных систем </w:t>
      </w:r>
      <w:r w:rsidR="0003282F">
        <w:t xml:space="preserve">горячего </w:t>
      </w:r>
      <w:r w:rsidRPr="00E04D60">
        <w:t>водоснабжения</w:t>
      </w:r>
      <w:r w:rsidR="0003282F">
        <w:t>, холодного водоснабжения</w:t>
      </w:r>
      <w:bookmarkEnd w:id="106"/>
    </w:p>
    <w:p w:rsidR="0003282F" w:rsidRDefault="0003282F" w:rsidP="00314943">
      <w:r>
        <w:t>Схемы существующего и планируемого размещения объектов централизованных систем водоснабжения отражены в графической части на картографическом материале масштаба 1:50000. Данные схемы не могут использоваться в качестве проектной документации для строительства объектов водоснабжения.</w:t>
      </w:r>
    </w:p>
    <w:p w:rsidR="0003282F" w:rsidRDefault="0003282F" w:rsidP="00314943"/>
    <w:p w:rsidR="003F5D69" w:rsidRDefault="003F5D69" w:rsidP="00314943">
      <w:r>
        <w:br w:type="page"/>
      </w:r>
    </w:p>
    <w:p w:rsidR="00536BE9" w:rsidRPr="007A294C" w:rsidRDefault="00C64D12" w:rsidP="006301E7">
      <w:pPr>
        <w:pStyle w:val="33"/>
        <w:numPr>
          <w:ilvl w:val="0"/>
          <w:numId w:val="10"/>
        </w:numPr>
        <w:rPr>
          <w:rStyle w:val="FontStyle157"/>
          <w:rFonts w:eastAsiaTheme="majorEastAsia"/>
          <w:b/>
          <w:sz w:val="24"/>
          <w:lang w:eastAsia="en-US"/>
        </w:rPr>
      </w:pPr>
      <w:bookmarkStart w:id="107" w:name="_Toc147791399"/>
      <w:r w:rsidRPr="007A294C">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107"/>
    </w:p>
    <w:p w:rsidR="00C64D12" w:rsidRPr="00E04D60" w:rsidRDefault="00324901" w:rsidP="00EB0F68">
      <w:pPr>
        <w:pStyle w:val="33"/>
      </w:pPr>
      <w:bookmarkStart w:id="108" w:name="_Toc147791400"/>
      <w:r>
        <w:t>Меры по предотвращению вредного воздействия на водный бассейн объектов централизованных систем водоснабжения</w:t>
      </w:r>
      <w:bookmarkEnd w:id="108"/>
    </w:p>
    <w:p w:rsidR="00324901" w:rsidRPr="00324901" w:rsidRDefault="00324901" w:rsidP="00324901">
      <w:bookmarkStart w:id="109" w:name="_Toc360699428"/>
      <w:bookmarkStart w:id="110" w:name="_Toc360699814"/>
      <w:bookmarkStart w:id="111" w:name="_Toc360700200"/>
      <w:r w:rsidRPr="00324901">
        <w:t>Основные мероприятия по охране подземных вод:</w:t>
      </w:r>
    </w:p>
    <w:p w:rsidR="00324901" w:rsidRPr="00324901" w:rsidRDefault="00324901" w:rsidP="006301E7">
      <w:pPr>
        <w:pStyle w:val="af6"/>
        <w:numPr>
          <w:ilvl w:val="0"/>
          <w:numId w:val="53"/>
        </w:numPr>
        <w:ind w:left="567"/>
      </w:pPr>
      <w:r w:rsidRPr="00324901">
        <w:t>герметично закрыть устья скважин;</w:t>
      </w:r>
    </w:p>
    <w:p w:rsidR="00324901" w:rsidRPr="00324901" w:rsidRDefault="00324901" w:rsidP="006301E7">
      <w:pPr>
        <w:pStyle w:val="af6"/>
        <w:numPr>
          <w:ilvl w:val="0"/>
          <w:numId w:val="53"/>
        </w:numPr>
        <w:ind w:left="567"/>
      </w:pPr>
      <w:r w:rsidRPr="00324901">
        <w:t xml:space="preserve">выполнить </w:t>
      </w:r>
      <w:proofErr w:type="gramStart"/>
      <w:r w:rsidRPr="00324901">
        <w:t>асфальтобетонную</w:t>
      </w:r>
      <w:proofErr w:type="gramEnd"/>
      <w:r w:rsidRPr="00324901">
        <w:t xml:space="preserve"> </w:t>
      </w:r>
      <w:proofErr w:type="spellStart"/>
      <w:r w:rsidRPr="00324901">
        <w:t>отмостку</w:t>
      </w:r>
      <w:proofErr w:type="spellEnd"/>
      <w:r w:rsidRPr="00324901">
        <w:t xml:space="preserve"> вокруг устья в радиусе 1,5</w:t>
      </w:r>
      <w:r>
        <w:t xml:space="preserve"> </w:t>
      </w:r>
      <w:r w:rsidRPr="00324901">
        <w:t>м;</w:t>
      </w:r>
    </w:p>
    <w:p w:rsidR="00324901" w:rsidRPr="00324901" w:rsidRDefault="00324901" w:rsidP="006301E7">
      <w:pPr>
        <w:pStyle w:val="af6"/>
        <w:numPr>
          <w:ilvl w:val="0"/>
          <w:numId w:val="53"/>
        </w:numPr>
        <w:ind w:left="567"/>
      </w:pPr>
      <w:r w:rsidRPr="00324901">
        <w:t>произвести рекультивацию нарушенных земель после выполнения строительных работ.</w:t>
      </w:r>
    </w:p>
    <w:p w:rsidR="00324901" w:rsidRPr="00324901" w:rsidRDefault="00324901" w:rsidP="00324901">
      <w:r w:rsidRPr="00324901">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rsidR="00324901" w:rsidRPr="00324901" w:rsidRDefault="00324901" w:rsidP="00324901">
      <w:r w:rsidRPr="00324901">
        <w:t>Ограждение площадок необходимо выполнить в границах I пояса.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подлежат благоустройству и озеленению.</w:t>
      </w:r>
    </w:p>
    <w:p w:rsidR="00324901" w:rsidRPr="00324901" w:rsidRDefault="00324901" w:rsidP="00324901">
      <w:r w:rsidRPr="00324901">
        <w:t xml:space="preserve">Вокруг зоны I пояса водопроводных сооружений устанавливается санитарно-защитная полоса радиусом 30 м </w:t>
      </w:r>
      <w:proofErr w:type="gramStart"/>
      <w:r w:rsidRPr="00324901">
        <w:t>согласно требований</w:t>
      </w:r>
      <w:proofErr w:type="gramEnd"/>
      <w:r w:rsidRPr="00324901">
        <w:t xml:space="preserve"> п. 2.2.1.1. СанПиН 2.1.4.1110-02 «Зоны санитарной охраны источников водоснабжения и водопроводов питьевого назначения». 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C64D12" w:rsidRPr="00E04D60" w:rsidRDefault="00324901" w:rsidP="00EB0F68">
      <w:pPr>
        <w:pStyle w:val="33"/>
      </w:pPr>
      <w:bookmarkStart w:id="112" w:name="_Toc147791401"/>
      <w:bookmarkEnd w:id="109"/>
      <w:bookmarkEnd w:id="110"/>
      <w:bookmarkEnd w:id="111"/>
      <w:r>
        <w:t>Меры по предо</w:t>
      </w:r>
      <w:r w:rsidRPr="00324901">
        <w:t>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12"/>
    </w:p>
    <w:p w:rsidR="00324901" w:rsidRPr="00324901" w:rsidRDefault="00324901" w:rsidP="00324901">
      <w:r w:rsidRPr="00324901">
        <w:t>С целью предотвращения негативного воздействия на окружающую среду при реализации мероприятий по снабжению и хранению химических реагентов, используемых в водоподготовке, предлагается дальнейшее использование в качестве средств обеззараживания гипохлорита натрия (</w:t>
      </w:r>
      <w:proofErr w:type="spellStart"/>
      <w:r w:rsidRPr="00324901">
        <w:t>NaClO</w:t>
      </w:r>
      <w:proofErr w:type="spellEnd"/>
      <w:r w:rsidRPr="00324901">
        <w:t>), получаемого при помощи электролизных установок.</w:t>
      </w:r>
    </w:p>
    <w:p w:rsidR="001A0769" w:rsidRDefault="001A0769">
      <w:pPr>
        <w:spacing w:line="240" w:lineRule="auto"/>
        <w:ind w:firstLine="0"/>
        <w:jc w:val="left"/>
        <w:rPr>
          <w:szCs w:val="24"/>
        </w:rPr>
      </w:pPr>
      <w:r>
        <w:rPr>
          <w:szCs w:val="24"/>
        </w:rPr>
        <w:br w:type="page"/>
      </w:r>
    </w:p>
    <w:p w:rsidR="004339F7" w:rsidRPr="00B36634" w:rsidRDefault="004339F7" w:rsidP="006301E7">
      <w:pPr>
        <w:pStyle w:val="33"/>
        <w:numPr>
          <w:ilvl w:val="0"/>
          <w:numId w:val="10"/>
        </w:numPr>
      </w:pPr>
      <w:bookmarkStart w:id="113" w:name="_Toc147791402"/>
      <w:r w:rsidRPr="00B36634">
        <w:lastRenderedPageBreak/>
        <w:t>ОЦЕНКА ОБ</w:t>
      </w:r>
      <w:r w:rsidR="00975413" w:rsidRPr="00B36634">
        <w:t>Ъ</w:t>
      </w:r>
      <w:r w:rsidRPr="00B36634">
        <w:t>ЕМОВ КАПИТАЛЬНЫХ ВЛОЖЕНИЙ В СТРОИТЕЛЬСТВО, РЕКОНСТРУКЦИЮ И МОДЕРНИЗАЦИЮ ОБЪЕКТОВ ЦЕНТРАЛИЗОВАННЫХ СИСТЕМ ВОДОСНАБЖЕНИЯ</w:t>
      </w:r>
      <w:bookmarkEnd w:id="113"/>
    </w:p>
    <w:p w:rsidR="0005478A" w:rsidRPr="00E04D60" w:rsidRDefault="0005478A" w:rsidP="0005478A">
      <w:pPr>
        <w:pStyle w:val="33"/>
      </w:pPr>
      <w:bookmarkStart w:id="114" w:name="_Toc147791403"/>
      <w:r w:rsidRPr="0005478A">
        <w:t>Оценка стоимости основных мероприятий по реализации Схем водоснабжения</w:t>
      </w:r>
      <w:bookmarkEnd w:id="114"/>
    </w:p>
    <w:p w:rsidR="0005478A" w:rsidRPr="0005478A" w:rsidRDefault="0005478A" w:rsidP="0005478A">
      <w:r w:rsidRPr="0005478A">
        <w:t>Капитальные вложения на реконструкцию и модернизацию объектов централизованного горячего водоснабжения учтены при разработке схемы теплоснабжения.</w:t>
      </w:r>
    </w:p>
    <w:p w:rsidR="0005478A" w:rsidRPr="0005478A" w:rsidRDefault="0005478A" w:rsidP="0005478A">
      <w:r w:rsidRPr="0005478A">
        <w:t>Оценка стоимости первоочередных мероприятий по реализации схемы водоснабжения на период 20</w:t>
      </w:r>
      <w:r>
        <w:t>24</w:t>
      </w:r>
      <w:r w:rsidRPr="0005478A">
        <w:t>-202</w:t>
      </w:r>
      <w:r>
        <w:t xml:space="preserve">8 </w:t>
      </w:r>
      <w:r w:rsidRPr="0005478A">
        <w:t>гг. (5 лет) выполнена в п.4.1. (таблицы 29 и 30) данного тома.</w:t>
      </w:r>
    </w:p>
    <w:p w:rsidR="0005478A" w:rsidRPr="0005478A" w:rsidRDefault="0005478A" w:rsidP="0005478A">
      <w:r w:rsidRPr="0005478A">
        <w:t xml:space="preserve">Объемы работ по реконструкции и модернизации водозаборов в МО </w:t>
      </w:r>
      <w:proofErr w:type="spellStart"/>
      <w:r w:rsidRPr="0005478A">
        <w:t>Белореченское</w:t>
      </w:r>
      <w:proofErr w:type="spellEnd"/>
      <w:r w:rsidRPr="0005478A">
        <w:t xml:space="preserve"> ГП на срок действия схемы водоснабжения отражены в таблице 31. Расчет стоимости выполнен по государственным укрупненным смет</w:t>
      </w:r>
      <w:r>
        <w:t>ным нормативам НЦС 81-02-19-2023</w:t>
      </w:r>
      <w:r w:rsidRPr="0005478A">
        <w:t xml:space="preserve"> «Здания и сооружения городской инфраструктуры».</w:t>
      </w:r>
    </w:p>
    <w:p w:rsidR="0005478A" w:rsidRPr="0005478A" w:rsidRDefault="0005478A" w:rsidP="0005478A">
      <w:r w:rsidRPr="0005478A">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
        <w:gridCol w:w="3543"/>
        <w:gridCol w:w="845"/>
        <w:gridCol w:w="850"/>
        <w:gridCol w:w="1140"/>
        <w:gridCol w:w="1277"/>
        <w:gridCol w:w="1277"/>
      </w:tblGrid>
      <w:tr w:rsidR="00921F0A" w:rsidRPr="00921F0A" w:rsidTr="00921F0A">
        <w:tc>
          <w:tcPr>
            <w:tcW w:w="436" w:type="dxa"/>
            <w:vAlign w:val="center"/>
          </w:tcPr>
          <w:p w:rsidR="00921F0A" w:rsidRPr="00921F0A" w:rsidRDefault="00921F0A" w:rsidP="00921F0A">
            <w:pPr>
              <w:pStyle w:val="affff3"/>
              <w:rPr>
                <w:b/>
              </w:rPr>
            </w:pPr>
            <w:r w:rsidRPr="00921F0A">
              <w:rPr>
                <w:b/>
              </w:rPr>
              <w:t>№</w:t>
            </w:r>
          </w:p>
          <w:p w:rsidR="00921F0A" w:rsidRPr="00921F0A" w:rsidRDefault="00921F0A" w:rsidP="00921F0A">
            <w:pPr>
              <w:pStyle w:val="affff3"/>
              <w:rPr>
                <w:b/>
              </w:rPr>
            </w:pPr>
            <w:proofErr w:type="gramStart"/>
            <w:r w:rsidRPr="00921F0A">
              <w:rPr>
                <w:b/>
              </w:rPr>
              <w:t>п</w:t>
            </w:r>
            <w:proofErr w:type="gramEnd"/>
            <w:r w:rsidRPr="00921F0A">
              <w:rPr>
                <w:b/>
              </w:rPr>
              <w:t>/п</w:t>
            </w:r>
          </w:p>
        </w:tc>
        <w:tc>
          <w:tcPr>
            <w:tcW w:w="3543" w:type="dxa"/>
            <w:vAlign w:val="center"/>
          </w:tcPr>
          <w:p w:rsidR="00921F0A" w:rsidRPr="00921F0A" w:rsidRDefault="00921F0A" w:rsidP="00921F0A">
            <w:pPr>
              <w:pStyle w:val="affff3"/>
              <w:rPr>
                <w:b/>
              </w:rPr>
            </w:pPr>
            <w:r w:rsidRPr="00921F0A">
              <w:rPr>
                <w:b/>
              </w:rPr>
              <w:t>Объект/сооружения</w:t>
            </w:r>
          </w:p>
        </w:tc>
        <w:tc>
          <w:tcPr>
            <w:tcW w:w="845" w:type="dxa"/>
            <w:vAlign w:val="center"/>
          </w:tcPr>
          <w:p w:rsidR="00921F0A" w:rsidRPr="00921F0A" w:rsidRDefault="00921F0A" w:rsidP="00921F0A">
            <w:pPr>
              <w:pStyle w:val="affff3"/>
              <w:rPr>
                <w:b/>
              </w:rPr>
            </w:pPr>
            <w:r w:rsidRPr="00921F0A">
              <w:rPr>
                <w:b/>
              </w:rPr>
              <w:t>Кол-во</w:t>
            </w:r>
          </w:p>
        </w:tc>
        <w:tc>
          <w:tcPr>
            <w:tcW w:w="850" w:type="dxa"/>
            <w:vAlign w:val="center"/>
          </w:tcPr>
          <w:p w:rsidR="00921F0A" w:rsidRPr="00921F0A" w:rsidRDefault="00921F0A" w:rsidP="00921F0A">
            <w:pPr>
              <w:pStyle w:val="affff3"/>
              <w:rPr>
                <w:b/>
              </w:rPr>
            </w:pPr>
            <w:r w:rsidRPr="00921F0A">
              <w:rPr>
                <w:b/>
              </w:rPr>
              <w:t>Ед.</w:t>
            </w:r>
          </w:p>
          <w:p w:rsidR="00921F0A" w:rsidRPr="00921F0A" w:rsidRDefault="00921F0A" w:rsidP="00921F0A">
            <w:pPr>
              <w:pStyle w:val="affff3"/>
              <w:rPr>
                <w:b/>
              </w:rPr>
            </w:pPr>
            <w:r w:rsidRPr="00921F0A">
              <w:rPr>
                <w:b/>
              </w:rPr>
              <w:t>изм.</w:t>
            </w:r>
          </w:p>
        </w:tc>
        <w:tc>
          <w:tcPr>
            <w:tcW w:w="1140" w:type="dxa"/>
            <w:vAlign w:val="center"/>
          </w:tcPr>
          <w:p w:rsidR="00921F0A" w:rsidRPr="00921F0A" w:rsidRDefault="00921F0A" w:rsidP="00921F0A">
            <w:pPr>
              <w:pStyle w:val="affff3"/>
              <w:rPr>
                <w:b/>
              </w:rPr>
            </w:pPr>
            <w:r w:rsidRPr="00921F0A">
              <w:rPr>
                <w:b/>
              </w:rPr>
              <w:t>Показатель</w:t>
            </w:r>
          </w:p>
        </w:tc>
        <w:tc>
          <w:tcPr>
            <w:tcW w:w="1277" w:type="dxa"/>
            <w:vAlign w:val="bottom"/>
          </w:tcPr>
          <w:p w:rsidR="00921F0A" w:rsidRPr="00921F0A" w:rsidRDefault="00921F0A" w:rsidP="00921F0A">
            <w:pPr>
              <w:pStyle w:val="affff3"/>
              <w:rPr>
                <w:b/>
              </w:rPr>
            </w:pPr>
            <w:r w:rsidRPr="00921F0A">
              <w:rPr>
                <w:b/>
              </w:rPr>
              <w:t>Стоимость</w:t>
            </w:r>
            <w:r>
              <w:rPr>
                <w:b/>
              </w:rPr>
              <w:t xml:space="preserve"> </w:t>
            </w:r>
            <w:r w:rsidRPr="00921F0A">
              <w:rPr>
                <w:b/>
              </w:rPr>
              <w:t>единицы,</w:t>
            </w:r>
            <w:r>
              <w:rPr>
                <w:b/>
              </w:rPr>
              <w:t xml:space="preserve"> </w:t>
            </w:r>
            <w:r w:rsidRPr="00921F0A">
              <w:rPr>
                <w:b/>
              </w:rPr>
              <w:t>тыс.</w:t>
            </w:r>
            <w:r>
              <w:rPr>
                <w:b/>
              </w:rPr>
              <w:t> </w:t>
            </w:r>
            <w:r w:rsidRPr="00921F0A">
              <w:rPr>
                <w:b/>
              </w:rPr>
              <w:t>руб.</w:t>
            </w:r>
          </w:p>
        </w:tc>
        <w:tc>
          <w:tcPr>
            <w:tcW w:w="1277" w:type="dxa"/>
            <w:vAlign w:val="bottom"/>
          </w:tcPr>
          <w:p w:rsidR="00921F0A" w:rsidRPr="00921F0A" w:rsidRDefault="00921F0A" w:rsidP="00921F0A">
            <w:pPr>
              <w:pStyle w:val="affff3"/>
              <w:rPr>
                <w:b/>
              </w:rPr>
            </w:pPr>
            <w:r w:rsidRPr="00921F0A">
              <w:rPr>
                <w:b/>
              </w:rPr>
              <w:t>Цена, тыс.</w:t>
            </w:r>
            <w:r>
              <w:rPr>
                <w:b/>
              </w:rPr>
              <w:t> </w:t>
            </w:r>
            <w:r w:rsidRPr="00921F0A">
              <w:rPr>
                <w:b/>
              </w:rPr>
              <w:t>руб. (без НДС)</w:t>
            </w:r>
          </w:p>
        </w:tc>
      </w:tr>
      <w:tr w:rsidR="00921F0A" w:rsidRPr="00921F0A" w:rsidTr="00921F0A">
        <w:tc>
          <w:tcPr>
            <w:tcW w:w="436" w:type="dxa"/>
            <w:vAlign w:val="bottom"/>
          </w:tcPr>
          <w:p w:rsidR="00921F0A" w:rsidRPr="00921F0A" w:rsidRDefault="00921F0A" w:rsidP="00921F0A">
            <w:pPr>
              <w:pStyle w:val="affff3"/>
            </w:pPr>
            <w:r w:rsidRPr="00921F0A">
              <w:t>1.</w:t>
            </w:r>
          </w:p>
        </w:tc>
        <w:tc>
          <w:tcPr>
            <w:tcW w:w="3543" w:type="dxa"/>
            <w:vAlign w:val="bottom"/>
          </w:tcPr>
          <w:p w:rsidR="00921F0A" w:rsidRPr="00921F0A" w:rsidRDefault="00921F0A" w:rsidP="00921F0A">
            <w:pPr>
              <w:pStyle w:val="affff3"/>
            </w:pPr>
            <w:r w:rsidRPr="00921F0A">
              <w:t>Водозабор «Южный»</w:t>
            </w:r>
          </w:p>
        </w:tc>
        <w:tc>
          <w:tcPr>
            <w:tcW w:w="845" w:type="dxa"/>
          </w:tcPr>
          <w:p w:rsidR="00921F0A" w:rsidRPr="00921F0A" w:rsidRDefault="00921F0A" w:rsidP="00921F0A">
            <w:pPr>
              <w:pStyle w:val="affff3"/>
            </w:pPr>
          </w:p>
        </w:tc>
        <w:tc>
          <w:tcPr>
            <w:tcW w:w="850" w:type="dxa"/>
          </w:tcPr>
          <w:p w:rsidR="00921F0A" w:rsidRPr="00921F0A" w:rsidRDefault="00921F0A" w:rsidP="00921F0A">
            <w:pPr>
              <w:pStyle w:val="affff3"/>
            </w:pPr>
          </w:p>
        </w:tc>
        <w:tc>
          <w:tcPr>
            <w:tcW w:w="1140" w:type="dxa"/>
          </w:tcPr>
          <w:p w:rsidR="00921F0A" w:rsidRPr="00921F0A" w:rsidRDefault="00921F0A" w:rsidP="00921F0A">
            <w:pPr>
              <w:pStyle w:val="affff3"/>
            </w:pPr>
          </w:p>
        </w:tc>
        <w:tc>
          <w:tcPr>
            <w:tcW w:w="1277" w:type="dxa"/>
          </w:tcPr>
          <w:p w:rsidR="00921F0A" w:rsidRPr="00921F0A" w:rsidRDefault="00921F0A" w:rsidP="00921F0A">
            <w:pPr>
              <w:pStyle w:val="affff3"/>
            </w:pPr>
          </w:p>
        </w:tc>
        <w:tc>
          <w:tcPr>
            <w:tcW w:w="1277" w:type="dxa"/>
          </w:tcPr>
          <w:p w:rsidR="00921F0A" w:rsidRPr="00921F0A" w:rsidRDefault="00921F0A" w:rsidP="00921F0A">
            <w:pPr>
              <w:pStyle w:val="affff3"/>
            </w:pPr>
          </w:p>
        </w:tc>
      </w:tr>
      <w:tr w:rsidR="00921F0A" w:rsidRPr="00921F0A" w:rsidTr="00921F0A">
        <w:tc>
          <w:tcPr>
            <w:tcW w:w="436" w:type="dxa"/>
            <w:vAlign w:val="bottom"/>
          </w:tcPr>
          <w:p w:rsidR="00921F0A" w:rsidRPr="00921F0A" w:rsidRDefault="00921F0A" w:rsidP="00921F0A">
            <w:pPr>
              <w:pStyle w:val="affff3"/>
            </w:pPr>
          </w:p>
        </w:tc>
        <w:tc>
          <w:tcPr>
            <w:tcW w:w="3543" w:type="dxa"/>
            <w:vAlign w:val="bottom"/>
          </w:tcPr>
          <w:p w:rsidR="00921F0A" w:rsidRPr="00921F0A" w:rsidRDefault="00921F0A" w:rsidP="00921F0A">
            <w:pPr>
              <w:pStyle w:val="affff3"/>
            </w:pPr>
            <w:r w:rsidRPr="007970B2">
              <w:t xml:space="preserve">Реконструкция </w:t>
            </w:r>
            <w:proofErr w:type="gramStart"/>
            <w:r w:rsidRPr="007970B2">
              <w:t>ВЛ</w:t>
            </w:r>
            <w:proofErr w:type="gramEnd"/>
            <w:r w:rsidRPr="007970B2">
              <w:t xml:space="preserve"> – электроснабжения  артезианских скважин площадок №1, 2, 3, 4, 10, 11, 12, 13, 14, 15, 16, 17</w:t>
            </w:r>
          </w:p>
        </w:tc>
        <w:tc>
          <w:tcPr>
            <w:tcW w:w="845" w:type="dxa"/>
            <w:vAlign w:val="center"/>
          </w:tcPr>
          <w:p w:rsidR="00921F0A" w:rsidRPr="00921F0A" w:rsidRDefault="00921F0A" w:rsidP="00FE7B77">
            <w:pPr>
              <w:pStyle w:val="affff3"/>
            </w:pPr>
            <w:r w:rsidRPr="00921F0A">
              <w:t>-</w:t>
            </w:r>
          </w:p>
        </w:tc>
        <w:tc>
          <w:tcPr>
            <w:tcW w:w="850" w:type="dxa"/>
            <w:vAlign w:val="center"/>
          </w:tcPr>
          <w:p w:rsidR="00921F0A" w:rsidRPr="00921F0A" w:rsidRDefault="00921F0A" w:rsidP="00FE7B77">
            <w:pPr>
              <w:pStyle w:val="affff3"/>
            </w:pPr>
            <w:r w:rsidRPr="00921F0A">
              <w:t>м</w:t>
            </w:r>
          </w:p>
        </w:tc>
        <w:tc>
          <w:tcPr>
            <w:tcW w:w="1140" w:type="dxa"/>
            <w:vAlign w:val="center"/>
          </w:tcPr>
          <w:p w:rsidR="00921F0A" w:rsidRPr="00921F0A" w:rsidRDefault="00921F0A" w:rsidP="00FE7B77">
            <w:pPr>
              <w:pStyle w:val="affff3"/>
            </w:pPr>
            <w:r w:rsidRPr="00921F0A">
              <w:t>5800</w:t>
            </w:r>
          </w:p>
        </w:tc>
        <w:tc>
          <w:tcPr>
            <w:tcW w:w="1277" w:type="dxa"/>
            <w:vAlign w:val="center"/>
          </w:tcPr>
          <w:p w:rsidR="00921F0A" w:rsidRPr="00921F0A" w:rsidRDefault="00921F0A" w:rsidP="00FE7B77">
            <w:pPr>
              <w:pStyle w:val="affff3"/>
            </w:pPr>
            <w:r w:rsidRPr="00921F0A">
              <w:t>-</w:t>
            </w:r>
          </w:p>
        </w:tc>
        <w:tc>
          <w:tcPr>
            <w:tcW w:w="1277" w:type="dxa"/>
            <w:vAlign w:val="center"/>
          </w:tcPr>
          <w:p w:rsidR="00921F0A" w:rsidRPr="00921F0A" w:rsidRDefault="00921F0A" w:rsidP="00921F0A">
            <w:pPr>
              <w:pStyle w:val="affff3"/>
            </w:pPr>
            <w:r>
              <w:t>10486,77</w:t>
            </w:r>
          </w:p>
        </w:tc>
      </w:tr>
      <w:tr w:rsidR="00921F0A" w:rsidRPr="00921F0A" w:rsidTr="00921F0A">
        <w:tc>
          <w:tcPr>
            <w:tcW w:w="436" w:type="dxa"/>
            <w:vAlign w:val="bottom"/>
          </w:tcPr>
          <w:p w:rsidR="00921F0A" w:rsidRPr="00921F0A" w:rsidRDefault="00921F0A" w:rsidP="00921F0A">
            <w:pPr>
              <w:pStyle w:val="affff3"/>
            </w:pPr>
          </w:p>
        </w:tc>
        <w:tc>
          <w:tcPr>
            <w:tcW w:w="3543" w:type="dxa"/>
            <w:vAlign w:val="bottom"/>
          </w:tcPr>
          <w:p w:rsidR="00921F0A" w:rsidRPr="00921F0A" w:rsidRDefault="00921F0A" w:rsidP="00E87BDF">
            <w:pPr>
              <w:pStyle w:val="affff3"/>
            </w:pPr>
            <w:proofErr w:type="spellStart"/>
            <w:r w:rsidRPr="00921F0A">
              <w:t>Перебуривание</w:t>
            </w:r>
            <w:proofErr w:type="spellEnd"/>
            <w:r w:rsidRPr="00921F0A">
              <w:t xml:space="preserve"> артезианских скважин</w:t>
            </w:r>
          </w:p>
        </w:tc>
        <w:tc>
          <w:tcPr>
            <w:tcW w:w="845" w:type="dxa"/>
            <w:vAlign w:val="center"/>
          </w:tcPr>
          <w:p w:rsidR="00921F0A" w:rsidRPr="00921F0A" w:rsidRDefault="00921F0A" w:rsidP="00E87BDF">
            <w:pPr>
              <w:pStyle w:val="affff3"/>
            </w:pPr>
            <w:r>
              <w:t>7</w:t>
            </w:r>
          </w:p>
        </w:tc>
        <w:tc>
          <w:tcPr>
            <w:tcW w:w="850" w:type="dxa"/>
            <w:vAlign w:val="center"/>
          </w:tcPr>
          <w:p w:rsidR="00921F0A" w:rsidRPr="00921F0A" w:rsidRDefault="00921F0A" w:rsidP="00E87BDF">
            <w:pPr>
              <w:pStyle w:val="affff3"/>
            </w:pPr>
            <w:r w:rsidRPr="00921F0A">
              <w:t>м</w:t>
            </w:r>
            <w:r w:rsidRPr="00921F0A">
              <w:rPr>
                <w:vertAlign w:val="superscript"/>
              </w:rPr>
              <w:t>3</w:t>
            </w:r>
            <w:r w:rsidRPr="00921F0A">
              <w:t>/ч</w:t>
            </w:r>
          </w:p>
        </w:tc>
        <w:tc>
          <w:tcPr>
            <w:tcW w:w="1140" w:type="dxa"/>
            <w:vAlign w:val="center"/>
          </w:tcPr>
          <w:p w:rsidR="00921F0A" w:rsidRPr="00921F0A" w:rsidRDefault="00921F0A" w:rsidP="00E87BDF">
            <w:pPr>
              <w:pStyle w:val="affff3"/>
            </w:pPr>
            <w:r>
              <w:t>18-50,2</w:t>
            </w:r>
          </w:p>
        </w:tc>
        <w:tc>
          <w:tcPr>
            <w:tcW w:w="1277" w:type="dxa"/>
            <w:vAlign w:val="center"/>
          </w:tcPr>
          <w:p w:rsidR="00921F0A" w:rsidRPr="00921F0A" w:rsidRDefault="00921F0A" w:rsidP="00E87BDF">
            <w:pPr>
              <w:pStyle w:val="affff3"/>
            </w:pPr>
            <w:r>
              <w:t>-</w:t>
            </w:r>
          </w:p>
        </w:tc>
        <w:tc>
          <w:tcPr>
            <w:tcW w:w="1277" w:type="dxa"/>
            <w:vAlign w:val="center"/>
          </w:tcPr>
          <w:p w:rsidR="00921F0A" w:rsidRPr="00921F0A" w:rsidRDefault="00921F0A" w:rsidP="00921F0A">
            <w:pPr>
              <w:pStyle w:val="affff3"/>
            </w:pPr>
            <w:r>
              <w:t>19588,38</w:t>
            </w:r>
          </w:p>
        </w:tc>
      </w:tr>
      <w:tr w:rsidR="00921F0A" w:rsidRPr="00921F0A" w:rsidTr="00921F0A">
        <w:tc>
          <w:tcPr>
            <w:tcW w:w="436" w:type="dxa"/>
            <w:vAlign w:val="bottom"/>
          </w:tcPr>
          <w:p w:rsidR="00921F0A" w:rsidRPr="00921F0A" w:rsidRDefault="00921F0A" w:rsidP="00921F0A">
            <w:pPr>
              <w:pStyle w:val="affff3"/>
            </w:pPr>
          </w:p>
        </w:tc>
        <w:tc>
          <w:tcPr>
            <w:tcW w:w="3543" w:type="dxa"/>
            <w:vAlign w:val="bottom"/>
          </w:tcPr>
          <w:p w:rsidR="00921F0A" w:rsidRPr="00921F0A" w:rsidRDefault="00921F0A" w:rsidP="00921F0A">
            <w:pPr>
              <w:pStyle w:val="affff3"/>
            </w:pPr>
            <w:r w:rsidRPr="007970B2">
              <w:t>Фу</w:t>
            </w:r>
            <w:r>
              <w:t>теровка резервуаров чистой воды</w:t>
            </w:r>
          </w:p>
        </w:tc>
        <w:tc>
          <w:tcPr>
            <w:tcW w:w="845" w:type="dxa"/>
            <w:vAlign w:val="center"/>
          </w:tcPr>
          <w:p w:rsidR="00921F0A" w:rsidRPr="00921F0A" w:rsidRDefault="00921F0A" w:rsidP="00FE7B77">
            <w:pPr>
              <w:pStyle w:val="affff3"/>
            </w:pPr>
            <w:r w:rsidRPr="00921F0A">
              <w:t>2</w:t>
            </w:r>
          </w:p>
        </w:tc>
        <w:tc>
          <w:tcPr>
            <w:tcW w:w="850" w:type="dxa"/>
            <w:vAlign w:val="center"/>
          </w:tcPr>
          <w:p w:rsidR="00921F0A" w:rsidRPr="00921F0A" w:rsidRDefault="00921F0A" w:rsidP="00FE7B77">
            <w:pPr>
              <w:pStyle w:val="affff3"/>
            </w:pPr>
            <w:r w:rsidRPr="00921F0A">
              <w:t>м</w:t>
            </w:r>
            <w:r w:rsidRPr="00921F0A">
              <w:rPr>
                <w:vertAlign w:val="superscript"/>
              </w:rPr>
              <w:t>3</w:t>
            </w:r>
          </w:p>
        </w:tc>
        <w:tc>
          <w:tcPr>
            <w:tcW w:w="1140" w:type="dxa"/>
            <w:vAlign w:val="center"/>
          </w:tcPr>
          <w:p w:rsidR="00921F0A" w:rsidRPr="00921F0A" w:rsidRDefault="00921F0A" w:rsidP="00FE7B77">
            <w:pPr>
              <w:pStyle w:val="affff3"/>
            </w:pPr>
            <w:r w:rsidRPr="00921F0A">
              <w:t>3000</w:t>
            </w:r>
          </w:p>
        </w:tc>
        <w:tc>
          <w:tcPr>
            <w:tcW w:w="1277" w:type="dxa"/>
            <w:vAlign w:val="center"/>
          </w:tcPr>
          <w:p w:rsidR="00921F0A" w:rsidRPr="00921F0A" w:rsidRDefault="00921F0A" w:rsidP="00921F0A">
            <w:pPr>
              <w:pStyle w:val="affff3"/>
            </w:pPr>
            <w:r>
              <w:t>3715,755</w:t>
            </w:r>
          </w:p>
        </w:tc>
        <w:tc>
          <w:tcPr>
            <w:tcW w:w="1277" w:type="dxa"/>
            <w:vAlign w:val="center"/>
          </w:tcPr>
          <w:p w:rsidR="00921F0A" w:rsidRPr="00921F0A" w:rsidRDefault="00921F0A" w:rsidP="00921F0A">
            <w:pPr>
              <w:pStyle w:val="affff3"/>
            </w:pPr>
            <w:r>
              <w:t>7431,51</w:t>
            </w:r>
          </w:p>
        </w:tc>
      </w:tr>
      <w:tr w:rsidR="00921F0A" w:rsidRPr="00921F0A" w:rsidTr="00921F0A">
        <w:tc>
          <w:tcPr>
            <w:tcW w:w="436" w:type="dxa"/>
            <w:vAlign w:val="center"/>
          </w:tcPr>
          <w:p w:rsidR="00921F0A" w:rsidRPr="00921F0A" w:rsidRDefault="00921F0A" w:rsidP="00921F0A">
            <w:pPr>
              <w:pStyle w:val="affff3"/>
            </w:pPr>
          </w:p>
        </w:tc>
        <w:tc>
          <w:tcPr>
            <w:tcW w:w="3543" w:type="dxa"/>
            <w:vAlign w:val="center"/>
          </w:tcPr>
          <w:p w:rsidR="00921F0A" w:rsidRPr="00921F0A" w:rsidRDefault="00921F0A" w:rsidP="00921F0A">
            <w:pPr>
              <w:pStyle w:val="affff3"/>
            </w:pPr>
            <w:r w:rsidRPr="00921F0A">
              <w:t xml:space="preserve">Замена стальных трубопроводов </w:t>
            </w:r>
            <w:proofErr w:type="spellStart"/>
            <w:r w:rsidRPr="00921F0A">
              <w:t>Ду</w:t>
            </w:r>
            <w:proofErr w:type="spellEnd"/>
            <w:r w:rsidRPr="00921F0A">
              <w:t xml:space="preserve"> 600</w:t>
            </w:r>
            <w:r>
              <w:t>-</w:t>
            </w:r>
            <w:r w:rsidRPr="00921F0A">
              <w:t xml:space="preserve">800 от РЧВ </w:t>
            </w:r>
            <w:proofErr w:type="gramStart"/>
            <w:r w:rsidRPr="00921F0A">
              <w:t>до</w:t>
            </w:r>
            <w:proofErr w:type="gramEnd"/>
            <w:r w:rsidRPr="00921F0A">
              <w:t xml:space="preserve"> насосной</w:t>
            </w:r>
          </w:p>
        </w:tc>
        <w:tc>
          <w:tcPr>
            <w:tcW w:w="845" w:type="dxa"/>
            <w:vAlign w:val="center"/>
          </w:tcPr>
          <w:p w:rsidR="00921F0A" w:rsidRPr="00921F0A" w:rsidRDefault="00921F0A" w:rsidP="00921F0A">
            <w:pPr>
              <w:pStyle w:val="affff3"/>
            </w:pPr>
            <w:r w:rsidRPr="00921F0A">
              <w:t>-</w:t>
            </w:r>
          </w:p>
        </w:tc>
        <w:tc>
          <w:tcPr>
            <w:tcW w:w="850" w:type="dxa"/>
            <w:vAlign w:val="center"/>
          </w:tcPr>
          <w:p w:rsidR="00921F0A" w:rsidRPr="00921F0A" w:rsidRDefault="00921F0A" w:rsidP="00921F0A">
            <w:pPr>
              <w:pStyle w:val="affff3"/>
            </w:pPr>
            <w:r w:rsidRPr="00921F0A">
              <w:t>м</w:t>
            </w:r>
          </w:p>
        </w:tc>
        <w:tc>
          <w:tcPr>
            <w:tcW w:w="1140" w:type="dxa"/>
            <w:vAlign w:val="center"/>
          </w:tcPr>
          <w:p w:rsidR="00921F0A" w:rsidRPr="00921F0A" w:rsidRDefault="00921F0A" w:rsidP="00921F0A">
            <w:pPr>
              <w:pStyle w:val="affff3"/>
            </w:pPr>
            <w:r w:rsidRPr="00921F0A">
              <w:t>200</w:t>
            </w:r>
          </w:p>
        </w:tc>
        <w:tc>
          <w:tcPr>
            <w:tcW w:w="1277" w:type="dxa"/>
            <w:vAlign w:val="center"/>
          </w:tcPr>
          <w:p w:rsidR="00921F0A" w:rsidRPr="00921F0A" w:rsidRDefault="00921F0A" w:rsidP="00921F0A">
            <w:pPr>
              <w:pStyle w:val="affff3"/>
            </w:pPr>
            <w:r w:rsidRPr="00921F0A">
              <w:t>-</w:t>
            </w:r>
          </w:p>
        </w:tc>
        <w:tc>
          <w:tcPr>
            <w:tcW w:w="1277" w:type="dxa"/>
            <w:vAlign w:val="center"/>
          </w:tcPr>
          <w:p w:rsidR="00921F0A" w:rsidRPr="00921F0A" w:rsidRDefault="00921F0A" w:rsidP="00921F0A">
            <w:pPr>
              <w:pStyle w:val="affff3"/>
            </w:pPr>
            <w:r>
              <w:t>5516,49</w:t>
            </w:r>
          </w:p>
        </w:tc>
      </w:tr>
      <w:tr w:rsidR="00921F0A" w:rsidRPr="00921F0A" w:rsidTr="00921F0A">
        <w:tc>
          <w:tcPr>
            <w:tcW w:w="436" w:type="dxa"/>
          </w:tcPr>
          <w:p w:rsidR="00921F0A" w:rsidRPr="00921F0A" w:rsidRDefault="00921F0A" w:rsidP="00921F0A">
            <w:pPr>
              <w:pStyle w:val="affff3"/>
            </w:pPr>
          </w:p>
        </w:tc>
        <w:tc>
          <w:tcPr>
            <w:tcW w:w="3543" w:type="dxa"/>
            <w:vAlign w:val="bottom"/>
          </w:tcPr>
          <w:p w:rsidR="00921F0A" w:rsidRPr="00921F0A" w:rsidRDefault="00921F0A" w:rsidP="0080297F">
            <w:pPr>
              <w:pStyle w:val="affff3"/>
            </w:pPr>
            <w:r w:rsidRPr="00921F0A">
              <w:t>Замена сборных водоводов от площадок № 10, 11, 12,13, 14, 15 диаметром 100-400мм</w:t>
            </w:r>
          </w:p>
        </w:tc>
        <w:tc>
          <w:tcPr>
            <w:tcW w:w="845" w:type="dxa"/>
            <w:vAlign w:val="center"/>
          </w:tcPr>
          <w:p w:rsidR="00921F0A" w:rsidRPr="00921F0A" w:rsidRDefault="00921F0A" w:rsidP="0080297F">
            <w:pPr>
              <w:pStyle w:val="affff3"/>
            </w:pPr>
            <w:r w:rsidRPr="00921F0A">
              <w:t>-</w:t>
            </w:r>
          </w:p>
        </w:tc>
        <w:tc>
          <w:tcPr>
            <w:tcW w:w="850" w:type="dxa"/>
            <w:vAlign w:val="center"/>
          </w:tcPr>
          <w:p w:rsidR="00921F0A" w:rsidRPr="00921F0A" w:rsidRDefault="00921F0A" w:rsidP="0080297F">
            <w:pPr>
              <w:pStyle w:val="affff3"/>
            </w:pPr>
            <w:r w:rsidRPr="00921F0A">
              <w:t>м</w:t>
            </w:r>
          </w:p>
        </w:tc>
        <w:tc>
          <w:tcPr>
            <w:tcW w:w="1140" w:type="dxa"/>
            <w:vAlign w:val="center"/>
          </w:tcPr>
          <w:p w:rsidR="00921F0A" w:rsidRPr="00921F0A" w:rsidRDefault="00921F0A" w:rsidP="0080297F">
            <w:pPr>
              <w:pStyle w:val="affff3"/>
            </w:pPr>
            <w:r w:rsidRPr="00921F0A">
              <w:t>5447</w:t>
            </w:r>
          </w:p>
        </w:tc>
        <w:tc>
          <w:tcPr>
            <w:tcW w:w="1277" w:type="dxa"/>
            <w:vAlign w:val="center"/>
          </w:tcPr>
          <w:p w:rsidR="00921F0A" w:rsidRPr="00921F0A" w:rsidRDefault="00921F0A" w:rsidP="0080297F">
            <w:pPr>
              <w:pStyle w:val="affff3"/>
            </w:pPr>
            <w:r w:rsidRPr="00921F0A">
              <w:t>-</w:t>
            </w:r>
          </w:p>
        </w:tc>
        <w:tc>
          <w:tcPr>
            <w:tcW w:w="1277" w:type="dxa"/>
            <w:vAlign w:val="center"/>
          </w:tcPr>
          <w:p w:rsidR="00921F0A" w:rsidRPr="00921F0A" w:rsidRDefault="00921F0A" w:rsidP="00921F0A">
            <w:pPr>
              <w:pStyle w:val="affff3"/>
            </w:pPr>
            <w:r>
              <w:t>47786,74</w:t>
            </w:r>
          </w:p>
        </w:tc>
      </w:tr>
      <w:tr w:rsidR="00921F0A" w:rsidRPr="00921F0A" w:rsidTr="00921F0A">
        <w:tc>
          <w:tcPr>
            <w:tcW w:w="436" w:type="dxa"/>
          </w:tcPr>
          <w:p w:rsidR="00921F0A" w:rsidRPr="00921F0A" w:rsidRDefault="00921F0A" w:rsidP="00921F0A">
            <w:pPr>
              <w:pStyle w:val="affff3"/>
            </w:pPr>
          </w:p>
        </w:tc>
        <w:tc>
          <w:tcPr>
            <w:tcW w:w="3543" w:type="dxa"/>
            <w:vAlign w:val="bottom"/>
          </w:tcPr>
          <w:p w:rsidR="00921F0A" w:rsidRPr="00921F0A" w:rsidRDefault="00921F0A" w:rsidP="00450632">
            <w:pPr>
              <w:pStyle w:val="affff3"/>
            </w:pPr>
            <w:r w:rsidRPr="00921F0A">
              <w:t>Восстановление ограждения площадок арт. скважин в границах ЗСО I пояса</w:t>
            </w:r>
          </w:p>
        </w:tc>
        <w:tc>
          <w:tcPr>
            <w:tcW w:w="845" w:type="dxa"/>
            <w:vAlign w:val="center"/>
          </w:tcPr>
          <w:p w:rsidR="00921F0A" w:rsidRPr="00921F0A" w:rsidRDefault="00921F0A" w:rsidP="00450632">
            <w:pPr>
              <w:pStyle w:val="affff3"/>
            </w:pPr>
            <w:r w:rsidRPr="00921F0A">
              <w:t>13</w:t>
            </w:r>
          </w:p>
        </w:tc>
        <w:tc>
          <w:tcPr>
            <w:tcW w:w="850" w:type="dxa"/>
            <w:vAlign w:val="center"/>
          </w:tcPr>
          <w:p w:rsidR="00921F0A" w:rsidRPr="00921F0A" w:rsidRDefault="00921F0A" w:rsidP="00450632">
            <w:pPr>
              <w:pStyle w:val="affff3"/>
            </w:pPr>
            <w:r w:rsidRPr="00921F0A">
              <w:t>м</w:t>
            </w:r>
          </w:p>
        </w:tc>
        <w:tc>
          <w:tcPr>
            <w:tcW w:w="1140" w:type="dxa"/>
            <w:vAlign w:val="center"/>
          </w:tcPr>
          <w:p w:rsidR="00921F0A" w:rsidRPr="00921F0A" w:rsidRDefault="00921F0A" w:rsidP="00450632">
            <w:pPr>
              <w:pStyle w:val="affff3"/>
            </w:pPr>
            <w:r w:rsidRPr="00921F0A">
              <w:t>250</w:t>
            </w:r>
          </w:p>
        </w:tc>
        <w:tc>
          <w:tcPr>
            <w:tcW w:w="1277" w:type="dxa"/>
            <w:vAlign w:val="center"/>
          </w:tcPr>
          <w:p w:rsidR="00921F0A" w:rsidRPr="00921F0A" w:rsidRDefault="00921F0A" w:rsidP="0080297F">
            <w:pPr>
              <w:pStyle w:val="affff3"/>
            </w:pPr>
            <w:r>
              <w:t>1203,756</w:t>
            </w:r>
          </w:p>
        </w:tc>
        <w:tc>
          <w:tcPr>
            <w:tcW w:w="1277" w:type="dxa"/>
            <w:vAlign w:val="center"/>
          </w:tcPr>
          <w:p w:rsidR="00921F0A" w:rsidRPr="00921F0A" w:rsidRDefault="00921F0A" w:rsidP="00921F0A">
            <w:pPr>
              <w:pStyle w:val="affff3"/>
            </w:pPr>
            <w:r>
              <w:t>15648,83</w:t>
            </w:r>
          </w:p>
        </w:tc>
      </w:tr>
      <w:tr w:rsidR="00921F0A" w:rsidRPr="00921F0A" w:rsidTr="00921F0A">
        <w:tc>
          <w:tcPr>
            <w:tcW w:w="436" w:type="dxa"/>
          </w:tcPr>
          <w:p w:rsidR="00921F0A" w:rsidRPr="00921F0A" w:rsidRDefault="00921F0A" w:rsidP="00921F0A">
            <w:pPr>
              <w:pStyle w:val="affff3"/>
            </w:pPr>
          </w:p>
        </w:tc>
        <w:tc>
          <w:tcPr>
            <w:tcW w:w="3543" w:type="dxa"/>
            <w:vAlign w:val="bottom"/>
          </w:tcPr>
          <w:p w:rsidR="00921F0A" w:rsidRPr="00921F0A" w:rsidRDefault="00921F0A" w:rsidP="002F276F">
            <w:pPr>
              <w:pStyle w:val="affff3"/>
            </w:pPr>
            <w:r w:rsidRPr="00921F0A">
              <w:t>Замена насосного оборудования</w:t>
            </w:r>
          </w:p>
        </w:tc>
        <w:tc>
          <w:tcPr>
            <w:tcW w:w="845" w:type="dxa"/>
            <w:vAlign w:val="center"/>
          </w:tcPr>
          <w:p w:rsidR="00921F0A" w:rsidRPr="00921F0A" w:rsidRDefault="00921F0A" w:rsidP="002F276F">
            <w:pPr>
              <w:pStyle w:val="affff3"/>
            </w:pPr>
            <w:r w:rsidRPr="00921F0A">
              <w:t>3</w:t>
            </w:r>
          </w:p>
        </w:tc>
        <w:tc>
          <w:tcPr>
            <w:tcW w:w="850" w:type="dxa"/>
            <w:vAlign w:val="center"/>
          </w:tcPr>
          <w:p w:rsidR="00921F0A" w:rsidRPr="00921F0A" w:rsidRDefault="00921F0A" w:rsidP="002F276F">
            <w:pPr>
              <w:pStyle w:val="affff3"/>
            </w:pPr>
            <w:r w:rsidRPr="00921F0A">
              <w:t>м</w:t>
            </w:r>
            <w:r w:rsidRPr="00921F0A">
              <w:rPr>
                <w:vertAlign w:val="superscript"/>
              </w:rPr>
              <w:t>3</w:t>
            </w:r>
            <w:r w:rsidRPr="00921F0A">
              <w:t>/ч</w:t>
            </w:r>
          </w:p>
        </w:tc>
        <w:tc>
          <w:tcPr>
            <w:tcW w:w="1140" w:type="dxa"/>
            <w:vAlign w:val="center"/>
          </w:tcPr>
          <w:p w:rsidR="00921F0A" w:rsidRPr="00921F0A" w:rsidRDefault="00921F0A" w:rsidP="002F276F">
            <w:pPr>
              <w:pStyle w:val="affff3"/>
            </w:pPr>
            <w:r w:rsidRPr="00921F0A">
              <w:t>200</w:t>
            </w:r>
          </w:p>
        </w:tc>
        <w:tc>
          <w:tcPr>
            <w:tcW w:w="1277" w:type="dxa"/>
            <w:vAlign w:val="center"/>
          </w:tcPr>
          <w:p w:rsidR="00921F0A" w:rsidRPr="00921F0A" w:rsidRDefault="00921F0A" w:rsidP="002F276F">
            <w:pPr>
              <w:pStyle w:val="affff3"/>
            </w:pPr>
            <w:r>
              <w:t>566,4</w:t>
            </w:r>
          </w:p>
        </w:tc>
        <w:tc>
          <w:tcPr>
            <w:tcW w:w="1277" w:type="dxa"/>
            <w:vAlign w:val="center"/>
          </w:tcPr>
          <w:p w:rsidR="00921F0A" w:rsidRPr="00921F0A" w:rsidRDefault="00921F0A" w:rsidP="00921F0A">
            <w:pPr>
              <w:pStyle w:val="affff3"/>
            </w:pPr>
            <w:r>
              <w:t>1699,20</w:t>
            </w:r>
          </w:p>
        </w:tc>
      </w:tr>
      <w:tr w:rsidR="00921F0A" w:rsidRPr="00921F0A" w:rsidTr="00921F0A">
        <w:tc>
          <w:tcPr>
            <w:tcW w:w="436" w:type="dxa"/>
          </w:tcPr>
          <w:p w:rsidR="00921F0A" w:rsidRPr="00921F0A" w:rsidRDefault="00921F0A" w:rsidP="00921F0A">
            <w:pPr>
              <w:pStyle w:val="affff3"/>
            </w:pPr>
            <w:r>
              <w:t>2</w:t>
            </w:r>
          </w:p>
        </w:tc>
        <w:tc>
          <w:tcPr>
            <w:tcW w:w="3543" w:type="dxa"/>
            <w:vAlign w:val="bottom"/>
          </w:tcPr>
          <w:p w:rsidR="00921F0A" w:rsidRPr="00921F0A" w:rsidRDefault="00921F0A" w:rsidP="00FE7B77">
            <w:pPr>
              <w:pStyle w:val="affff3"/>
            </w:pPr>
            <w:r w:rsidRPr="00921F0A">
              <w:t>Водозабор «Южный»</w:t>
            </w:r>
          </w:p>
        </w:tc>
        <w:tc>
          <w:tcPr>
            <w:tcW w:w="845" w:type="dxa"/>
            <w:vAlign w:val="center"/>
          </w:tcPr>
          <w:p w:rsidR="00921F0A" w:rsidRPr="00921F0A" w:rsidRDefault="00921F0A" w:rsidP="00FE7B77">
            <w:pPr>
              <w:pStyle w:val="affff3"/>
            </w:pPr>
          </w:p>
        </w:tc>
        <w:tc>
          <w:tcPr>
            <w:tcW w:w="850" w:type="dxa"/>
            <w:vAlign w:val="center"/>
          </w:tcPr>
          <w:p w:rsidR="00921F0A" w:rsidRPr="00921F0A" w:rsidRDefault="00921F0A" w:rsidP="00FE7B77">
            <w:pPr>
              <w:pStyle w:val="affff3"/>
            </w:pPr>
          </w:p>
        </w:tc>
        <w:tc>
          <w:tcPr>
            <w:tcW w:w="1140" w:type="dxa"/>
            <w:vAlign w:val="center"/>
          </w:tcPr>
          <w:p w:rsidR="00921F0A" w:rsidRPr="00921F0A" w:rsidRDefault="00921F0A" w:rsidP="00FE7B77">
            <w:pPr>
              <w:pStyle w:val="affff3"/>
            </w:pPr>
          </w:p>
        </w:tc>
        <w:tc>
          <w:tcPr>
            <w:tcW w:w="1277" w:type="dxa"/>
            <w:vAlign w:val="center"/>
          </w:tcPr>
          <w:p w:rsidR="00921F0A" w:rsidRPr="00921F0A" w:rsidRDefault="00921F0A" w:rsidP="00FE7B77">
            <w:pPr>
              <w:pStyle w:val="affff3"/>
            </w:pPr>
          </w:p>
        </w:tc>
        <w:tc>
          <w:tcPr>
            <w:tcW w:w="1277" w:type="dxa"/>
            <w:vAlign w:val="center"/>
          </w:tcPr>
          <w:p w:rsidR="00921F0A" w:rsidRPr="00921F0A" w:rsidRDefault="00921F0A" w:rsidP="00FE7B77">
            <w:pPr>
              <w:pStyle w:val="affff3"/>
            </w:pPr>
          </w:p>
        </w:tc>
      </w:tr>
      <w:tr w:rsidR="00921F0A" w:rsidRPr="00921F0A" w:rsidTr="00921F0A">
        <w:tc>
          <w:tcPr>
            <w:tcW w:w="436" w:type="dxa"/>
          </w:tcPr>
          <w:p w:rsidR="00921F0A" w:rsidRPr="00921F0A" w:rsidRDefault="00921F0A" w:rsidP="00921F0A">
            <w:pPr>
              <w:pStyle w:val="affff3"/>
            </w:pPr>
          </w:p>
        </w:tc>
        <w:tc>
          <w:tcPr>
            <w:tcW w:w="3543" w:type="dxa"/>
            <w:vAlign w:val="bottom"/>
          </w:tcPr>
          <w:p w:rsidR="00921F0A" w:rsidRPr="00921F0A" w:rsidRDefault="00921F0A" w:rsidP="00921F0A">
            <w:pPr>
              <w:pStyle w:val="affff3"/>
            </w:pPr>
            <w:r w:rsidRPr="007970B2">
              <w:t>Реконструкция здани</w:t>
            </w:r>
            <w:r>
              <w:t>я</w:t>
            </w:r>
            <w:r w:rsidRPr="007970B2">
              <w:t xml:space="preserve"> лаборатории с размещением в нем </w:t>
            </w:r>
            <w:proofErr w:type="spellStart"/>
            <w:r w:rsidRPr="007970B2">
              <w:t>реагентного</w:t>
            </w:r>
            <w:proofErr w:type="spellEnd"/>
            <w:r w:rsidRPr="007970B2">
              <w:t xml:space="preserve"> хозяйства для обеззараживания воды</w:t>
            </w:r>
          </w:p>
        </w:tc>
        <w:tc>
          <w:tcPr>
            <w:tcW w:w="845" w:type="dxa"/>
            <w:vAlign w:val="center"/>
          </w:tcPr>
          <w:p w:rsidR="00921F0A" w:rsidRPr="00921F0A" w:rsidRDefault="00921F0A" w:rsidP="00FE7B77">
            <w:pPr>
              <w:pStyle w:val="affff3"/>
            </w:pPr>
            <w:r>
              <w:t>-</w:t>
            </w:r>
          </w:p>
        </w:tc>
        <w:tc>
          <w:tcPr>
            <w:tcW w:w="850" w:type="dxa"/>
            <w:vAlign w:val="center"/>
          </w:tcPr>
          <w:p w:rsidR="00921F0A" w:rsidRPr="00921F0A" w:rsidRDefault="00921F0A" w:rsidP="00FE7B77">
            <w:pPr>
              <w:pStyle w:val="affff3"/>
            </w:pPr>
            <w:r>
              <w:t>-</w:t>
            </w:r>
          </w:p>
        </w:tc>
        <w:tc>
          <w:tcPr>
            <w:tcW w:w="1140" w:type="dxa"/>
            <w:vAlign w:val="center"/>
          </w:tcPr>
          <w:p w:rsidR="00921F0A" w:rsidRPr="00921F0A" w:rsidRDefault="00921F0A" w:rsidP="00FE7B77">
            <w:pPr>
              <w:pStyle w:val="affff3"/>
            </w:pPr>
            <w:r>
              <w:t>-</w:t>
            </w:r>
          </w:p>
        </w:tc>
        <w:tc>
          <w:tcPr>
            <w:tcW w:w="1277" w:type="dxa"/>
            <w:vAlign w:val="center"/>
          </w:tcPr>
          <w:p w:rsidR="00921F0A" w:rsidRPr="00921F0A" w:rsidRDefault="00921F0A" w:rsidP="00FE7B77">
            <w:pPr>
              <w:pStyle w:val="affff3"/>
            </w:pPr>
            <w:r>
              <w:t>-</w:t>
            </w:r>
          </w:p>
        </w:tc>
        <w:tc>
          <w:tcPr>
            <w:tcW w:w="1277" w:type="dxa"/>
            <w:vAlign w:val="center"/>
          </w:tcPr>
          <w:p w:rsidR="00921F0A" w:rsidRPr="00921F0A" w:rsidRDefault="00921F0A" w:rsidP="00FE7B77">
            <w:pPr>
              <w:pStyle w:val="affff3"/>
            </w:pPr>
            <w:r>
              <w:t>1500,00</w:t>
            </w:r>
          </w:p>
        </w:tc>
      </w:tr>
      <w:tr w:rsidR="00921F0A" w:rsidRPr="00921F0A" w:rsidTr="00921F0A">
        <w:tc>
          <w:tcPr>
            <w:tcW w:w="436" w:type="dxa"/>
          </w:tcPr>
          <w:p w:rsidR="00921F0A" w:rsidRPr="00921F0A" w:rsidRDefault="00921F0A" w:rsidP="00921F0A">
            <w:pPr>
              <w:pStyle w:val="affff3"/>
              <w:rPr>
                <w:b/>
              </w:rPr>
            </w:pPr>
          </w:p>
        </w:tc>
        <w:tc>
          <w:tcPr>
            <w:tcW w:w="3543" w:type="dxa"/>
          </w:tcPr>
          <w:p w:rsidR="00921F0A" w:rsidRPr="00921F0A" w:rsidRDefault="00921F0A" w:rsidP="00FE7B77">
            <w:pPr>
              <w:pStyle w:val="affff3"/>
              <w:rPr>
                <w:b/>
              </w:rPr>
            </w:pPr>
            <w:r w:rsidRPr="00921F0A">
              <w:rPr>
                <w:b/>
              </w:rPr>
              <w:t>ИТОГО</w:t>
            </w:r>
          </w:p>
        </w:tc>
        <w:tc>
          <w:tcPr>
            <w:tcW w:w="845" w:type="dxa"/>
          </w:tcPr>
          <w:p w:rsidR="00921F0A" w:rsidRPr="00921F0A" w:rsidRDefault="00921F0A" w:rsidP="00FE7B77">
            <w:pPr>
              <w:pStyle w:val="affff3"/>
              <w:rPr>
                <w:b/>
              </w:rPr>
            </w:pPr>
          </w:p>
        </w:tc>
        <w:tc>
          <w:tcPr>
            <w:tcW w:w="850" w:type="dxa"/>
          </w:tcPr>
          <w:p w:rsidR="00921F0A" w:rsidRPr="00921F0A" w:rsidRDefault="00921F0A" w:rsidP="00FE7B77">
            <w:pPr>
              <w:pStyle w:val="affff3"/>
              <w:rPr>
                <w:b/>
              </w:rPr>
            </w:pPr>
          </w:p>
        </w:tc>
        <w:tc>
          <w:tcPr>
            <w:tcW w:w="1140" w:type="dxa"/>
          </w:tcPr>
          <w:p w:rsidR="00921F0A" w:rsidRPr="00921F0A" w:rsidRDefault="00921F0A" w:rsidP="00FE7B77">
            <w:pPr>
              <w:pStyle w:val="affff3"/>
              <w:rPr>
                <w:b/>
              </w:rPr>
            </w:pPr>
          </w:p>
        </w:tc>
        <w:tc>
          <w:tcPr>
            <w:tcW w:w="1277" w:type="dxa"/>
          </w:tcPr>
          <w:p w:rsidR="00921F0A" w:rsidRPr="00921F0A" w:rsidRDefault="00921F0A" w:rsidP="00FE7B77">
            <w:pPr>
              <w:pStyle w:val="affff3"/>
              <w:rPr>
                <w:b/>
              </w:rPr>
            </w:pPr>
          </w:p>
        </w:tc>
        <w:tc>
          <w:tcPr>
            <w:tcW w:w="1277" w:type="dxa"/>
          </w:tcPr>
          <w:p w:rsidR="00921F0A" w:rsidRPr="00921F0A" w:rsidRDefault="00921F0A" w:rsidP="00FE7B77">
            <w:pPr>
              <w:pStyle w:val="affff3"/>
              <w:rPr>
                <w:b/>
              </w:rPr>
            </w:pPr>
            <w:r w:rsidRPr="00921F0A">
              <w:rPr>
                <w:b/>
              </w:rPr>
              <w:t>109657,92</w:t>
            </w:r>
          </w:p>
        </w:tc>
      </w:tr>
    </w:tbl>
    <w:p w:rsidR="0005478A" w:rsidRDefault="0005478A" w:rsidP="00D46812"/>
    <w:p w:rsidR="0005478A" w:rsidRPr="00C273E1" w:rsidRDefault="00C273E1" w:rsidP="00C273E1">
      <w:r w:rsidRPr="00C273E1">
        <w:t xml:space="preserve">Объемы работ по реконструкции и строительству новых сетей водопровода в МО </w:t>
      </w:r>
      <w:proofErr w:type="spellStart"/>
      <w:r w:rsidRPr="00C273E1">
        <w:t>Белореченское</w:t>
      </w:r>
      <w:proofErr w:type="spellEnd"/>
      <w:r w:rsidRPr="00C273E1">
        <w:t xml:space="preserve"> ГП на срок действия схемы </w:t>
      </w:r>
      <w:r>
        <w:t>водоснабжения отражены в таблиц</w:t>
      </w:r>
      <w:r w:rsidRPr="00C273E1">
        <w:t>е 32. Расчет стоимости работ выполнен по государственным укрупненным сметным нормативам НЦС 81-02-14</w:t>
      </w:r>
      <w:r>
        <w:t>-2023</w:t>
      </w:r>
      <w:r w:rsidRPr="00C273E1">
        <w:t xml:space="preserve"> «Сети водоснабжения и канализации».</w:t>
      </w:r>
    </w:p>
    <w:p w:rsidR="00B37BD1" w:rsidRPr="00B37BD1" w:rsidRDefault="00B37BD1" w:rsidP="00B37BD1">
      <w:r w:rsidRPr="00B37BD1">
        <w:t>Таблица 32.</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1531"/>
        <w:gridCol w:w="2266"/>
        <w:gridCol w:w="2410"/>
        <w:gridCol w:w="2298"/>
      </w:tblGrid>
      <w:tr w:rsidR="002444E9" w:rsidRPr="00B37BD1" w:rsidTr="002444E9">
        <w:trPr>
          <w:tblHeader/>
        </w:trPr>
        <w:tc>
          <w:tcPr>
            <w:tcW w:w="861" w:type="dxa"/>
            <w:shd w:val="clear" w:color="auto" w:fill="auto"/>
            <w:vAlign w:val="center"/>
          </w:tcPr>
          <w:p w:rsidR="00B37BD1" w:rsidRPr="00B37BD1" w:rsidRDefault="00B37BD1" w:rsidP="00B37BD1">
            <w:pPr>
              <w:pStyle w:val="affff3"/>
              <w:rPr>
                <w:b/>
              </w:rPr>
            </w:pPr>
            <w:r w:rsidRPr="00B37BD1">
              <w:rPr>
                <w:b/>
              </w:rPr>
              <w:t xml:space="preserve">№ </w:t>
            </w:r>
            <w:proofErr w:type="gramStart"/>
            <w:r w:rsidRPr="00B37BD1">
              <w:rPr>
                <w:b/>
              </w:rPr>
              <w:t>п</w:t>
            </w:r>
            <w:proofErr w:type="gramEnd"/>
            <w:r w:rsidRPr="00B37BD1">
              <w:rPr>
                <w:b/>
              </w:rPr>
              <w:t>/п</w:t>
            </w:r>
          </w:p>
        </w:tc>
        <w:tc>
          <w:tcPr>
            <w:tcW w:w="1531" w:type="dxa"/>
            <w:shd w:val="clear" w:color="auto" w:fill="auto"/>
            <w:vAlign w:val="center"/>
          </w:tcPr>
          <w:p w:rsidR="00B37BD1" w:rsidRPr="00B37BD1" w:rsidRDefault="00B37BD1" w:rsidP="00B37BD1">
            <w:pPr>
              <w:pStyle w:val="affff3"/>
              <w:rPr>
                <w:b/>
              </w:rPr>
            </w:pPr>
            <w:r w:rsidRPr="00B37BD1">
              <w:rPr>
                <w:b/>
              </w:rPr>
              <w:t xml:space="preserve">Диаметр, </w:t>
            </w:r>
            <w:proofErr w:type="gramStart"/>
            <w:r w:rsidRPr="00B37BD1">
              <w:rPr>
                <w:b/>
              </w:rPr>
              <w:t>мм</w:t>
            </w:r>
            <w:proofErr w:type="gramEnd"/>
          </w:p>
        </w:tc>
        <w:tc>
          <w:tcPr>
            <w:tcW w:w="2266" w:type="dxa"/>
            <w:shd w:val="clear" w:color="auto" w:fill="auto"/>
            <w:vAlign w:val="center"/>
          </w:tcPr>
          <w:p w:rsidR="00B37BD1" w:rsidRPr="00B37BD1" w:rsidRDefault="00B37BD1" w:rsidP="00B37BD1">
            <w:pPr>
              <w:pStyle w:val="affff3"/>
              <w:rPr>
                <w:b/>
              </w:rPr>
            </w:pPr>
            <w:r w:rsidRPr="00B37BD1">
              <w:rPr>
                <w:b/>
              </w:rPr>
              <w:t xml:space="preserve">Протяженность, </w:t>
            </w:r>
            <w:proofErr w:type="gramStart"/>
            <w:r w:rsidRPr="00B37BD1">
              <w:rPr>
                <w:b/>
              </w:rPr>
              <w:t>м</w:t>
            </w:r>
            <w:proofErr w:type="gramEnd"/>
          </w:p>
        </w:tc>
        <w:tc>
          <w:tcPr>
            <w:tcW w:w="2410" w:type="dxa"/>
            <w:shd w:val="clear" w:color="auto" w:fill="auto"/>
            <w:vAlign w:val="center"/>
          </w:tcPr>
          <w:p w:rsidR="00B37BD1" w:rsidRPr="00B37BD1" w:rsidRDefault="00B37BD1" w:rsidP="00B37BD1">
            <w:pPr>
              <w:pStyle w:val="affff3"/>
              <w:rPr>
                <w:b/>
              </w:rPr>
            </w:pPr>
            <w:r w:rsidRPr="00B37BD1">
              <w:rPr>
                <w:b/>
              </w:rPr>
              <w:t>Стоимость, тыс.</w:t>
            </w:r>
            <w:r>
              <w:rPr>
                <w:b/>
              </w:rPr>
              <w:t xml:space="preserve"> </w:t>
            </w:r>
            <w:r w:rsidRPr="00B37BD1">
              <w:rPr>
                <w:b/>
              </w:rPr>
              <w:t>руб.</w:t>
            </w:r>
          </w:p>
        </w:tc>
        <w:tc>
          <w:tcPr>
            <w:tcW w:w="2298" w:type="dxa"/>
            <w:shd w:val="clear" w:color="auto" w:fill="auto"/>
            <w:vAlign w:val="center"/>
          </w:tcPr>
          <w:p w:rsidR="00B37BD1" w:rsidRPr="00B37BD1" w:rsidRDefault="00B37BD1" w:rsidP="00B37BD1">
            <w:pPr>
              <w:pStyle w:val="affff3"/>
              <w:rPr>
                <w:b/>
              </w:rPr>
            </w:pPr>
            <w:r w:rsidRPr="00B37BD1">
              <w:rPr>
                <w:b/>
              </w:rPr>
              <w:t>Примечание</w:t>
            </w:r>
          </w:p>
        </w:tc>
      </w:tr>
      <w:tr w:rsidR="00924BAE" w:rsidRPr="00B37BD1" w:rsidTr="002444E9">
        <w:tc>
          <w:tcPr>
            <w:tcW w:w="861" w:type="dxa"/>
            <w:shd w:val="clear" w:color="auto" w:fill="auto"/>
            <w:vAlign w:val="center"/>
          </w:tcPr>
          <w:p w:rsidR="00924BAE" w:rsidRPr="00B37BD1" w:rsidRDefault="00924BAE" w:rsidP="00B37BD1">
            <w:pPr>
              <w:pStyle w:val="affff3"/>
            </w:pPr>
            <w:r w:rsidRPr="00B37BD1">
              <w:t>1</w:t>
            </w:r>
          </w:p>
        </w:tc>
        <w:tc>
          <w:tcPr>
            <w:tcW w:w="1531" w:type="dxa"/>
            <w:shd w:val="clear" w:color="auto" w:fill="auto"/>
            <w:vAlign w:val="bottom"/>
          </w:tcPr>
          <w:p w:rsidR="00924BAE" w:rsidRDefault="00924BAE" w:rsidP="00924BAE">
            <w:pPr>
              <w:pStyle w:val="affff3"/>
            </w:pPr>
            <w:r>
              <w:t>50</w:t>
            </w:r>
          </w:p>
        </w:tc>
        <w:tc>
          <w:tcPr>
            <w:tcW w:w="2266" w:type="dxa"/>
            <w:shd w:val="clear" w:color="auto" w:fill="auto"/>
            <w:vAlign w:val="bottom"/>
          </w:tcPr>
          <w:p w:rsidR="00924BAE" w:rsidRDefault="00924BAE" w:rsidP="00924BAE">
            <w:pPr>
              <w:pStyle w:val="affff3"/>
            </w:pPr>
            <w:r>
              <w:t>355</w:t>
            </w:r>
          </w:p>
        </w:tc>
        <w:tc>
          <w:tcPr>
            <w:tcW w:w="2410" w:type="dxa"/>
            <w:shd w:val="clear" w:color="auto" w:fill="auto"/>
            <w:vAlign w:val="bottom"/>
          </w:tcPr>
          <w:p w:rsidR="00924BAE" w:rsidRDefault="00924BAE" w:rsidP="00924BAE">
            <w:pPr>
              <w:pStyle w:val="affff3"/>
            </w:pPr>
            <w:r>
              <w:t>1376,59</w:t>
            </w:r>
          </w:p>
        </w:tc>
        <w:tc>
          <w:tcPr>
            <w:tcW w:w="2298" w:type="dxa"/>
            <w:shd w:val="clear" w:color="auto" w:fill="auto"/>
            <w:vAlign w:val="bottom"/>
          </w:tcPr>
          <w:p w:rsidR="00924BAE" w:rsidRPr="002444E9" w:rsidRDefault="00924BAE" w:rsidP="002444E9">
            <w:pPr>
              <w:pStyle w:val="affff3"/>
            </w:pPr>
            <w:r w:rsidRPr="002444E9">
              <w:t>реконструкция</w:t>
            </w:r>
          </w:p>
        </w:tc>
      </w:tr>
      <w:tr w:rsidR="00924BAE" w:rsidRPr="00B37BD1" w:rsidTr="009F37D3">
        <w:tc>
          <w:tcPr>
            <w:tcW w:w="861" w:type="dxa"/>
            <w:shd w:val="clear" w:color="auto" w:fill="auto"/>
            <w:vAlign w:val="bottom"/>
          </w:tcPr>
          <w:p w:rsidR="00924BAE" w:rsidRPr="00B37BD1" w:rsidRDefault="00924BAE" w:rsidP="00FF2166">
            <w:pPr>
              <w:pStyle w:val="affff3"/>
            </w:pPr>
            <w:r w:rsidRPr="00B37BD1">
              <w:t>2</w:t>
            </w:r>
          </w:p>
        </w:tc>
        <w:tc>
          <w:tcPr>
            <w:tcW w:w="1531" w:type="dxa"/>
            <w:shd w:val="clear" w:color="auto" w:fill="auto"/>
            <w:vAlign w:val="bottom"/>
          </w:tcPr>
          <w:p w:rsidR="00924BAE" w:rsidRDefault="00924BAE" w:rsidP="00924BAE">
            <w:pPr>
              <w:pStyle w:val="affff3"/>
            </w:pPr>
            <w:r>
              <w:t>80</w:t>
            </w:r>
          </w:p>
        </w:tc>
        <w:tc>
          <w:tcPr>
            <w:tcW w:w="2266" w:type="dxa"/>
            <w:shd w:val="clear" w:color="auto" w:fill="auto"/>
            <w:vAlign w:val="bottom"/>
          </w:tcPr>
          <w:p w:rsidR="00924BAE" w:rsidRDefault="00924BAE" w:rsidP="00924BAE">
            <w:pPr>
              <w:pStyle w:val="affff3"/>
            </w:pPr>
            <w:r>
              <w:t>1965</w:t>
            </w:r>
          </w:p>
        </w:tc>
        <w:tc>
          <w:tcPr>
            <w:tcW w:w="2410" w:type="dxa"/>
            <w:shd w:val="clear" w:color="auto" w:fill="auto"/>
            <w:vAlign w:val="bottom"/>
          </w:tcPr>
          <w:p w:rsidR="00924BAE" w:rsidRDefault="00924BAE" w:rsidP="00924BAE">
            <w:pPr>
              <w:pStyle w:val="affff3"/>
            </w:pPr>
            <w:r>
              <w:t>8279,49</w:t>
            </w:r>
          </w:p>
        </w:tc>
        <w:tc>
          <w:tcPr>
            <w:tcW w:w="2298" w:type="dxa"/>
            <w:shd w:val="clear" w:color="auto" w:fill="auto"/>
            <w:vAlign w:val="bottom"/>
          </w:tcPr>
          <w:p w:rsidR="00924BAE" w:rsidRPr="002444E9" w:rsidRDefault="00924BAE" w:rsidP="002444E9">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t>3</w:t>
            </w:r>
          </w:p>
        </w:tc>
        <w:tc>
          <w:tcPr>
            <w:tcW w:w="1531" w:type="dxa"/>
            <w:shd w:val="clear" w:color="auto" w:fill="auto"/>
            <w:vAlign w:val="center"/>
          </w:tcPr>
          <w:p w:rsidR="00924BAE" w:rsidRDefault="00924BAE" w:rsidP="00924BAE">
            <w:pPr>
              <w:pStyle w:val="affff3"/>
            </w:pPr>
            <w:r>
              <w:t>100</w:t>
            </w:r>
          </w:p>
        </w:tc>
        <w:tc>
          <w:tcPr>
            <w:tcW w:w="2266" w:type="dxa"/>
            <w:shd w:val="clear" w:color="auto" w:fill="auto"/>
            <w:vAlign w:val="bottom"/>
          </w:tcPr>
          <w:p w:rsidR="00924BAE" w:rsidRDefault="00924BAE" w:rsidP="00924BAE">
            <w:pPr>
              <w:pStyle w:val="affff3"/>
            </w:pPr>
            <w:r>
              <w:t>3650</w:t>
            </w:r>
          </w:p>
        </w:tc>
        <w:tc>
          <w:tcPr>
            <w:tcW w:w="2410" w:type="dxa"/>
            <w:shd w:val="clear" w:color="auto" w:fill="auto"/>
            <w:vAlign w:val="bottom"/>
          </w:tcPr>
          <w:p w:rsidR="00924BAE" w:rsidRDefault="00924BAE" w:rsidP="00924BAE">
            <w:pPr>
              <w:pStyle w:val="affff3"/>
            </w:pPr>
            <w:r>
              <w:t>16196,24</w:t>
            </w:r>
          </w:p>
        </w:tc>
        <w:tc>
          <w:tcPr>
            <w:tcW w:w="2298" w:type="dxa"/>
            <w:shd w:val="clear" w:color="auto" w:fill="auto"/>
            <w:vAlign w:val="bottom"/>
          </w:tcPr>
          <w:p w:rsidR="00924BAE" w:rsidRPr="002444E9" w:rsidRDefault="00924BAE" w:rsidP="002444E9">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t>4</w:t>
            </w:r>
          </w:p>
        </w:tc>
        <w:tc>
          <w:tcPr>
            <w:tcW w:w="1531" w:type="dxa"/>
            <w:shd w:val="clear" w:color="auto" w:fill="auto"/>
            <w:vAlign w:val="center"/>
          </w:tcPr>
          <w:p w:rsidR="00924BAE" w:rsidRDefault="00924BAE" w:rsidP="00924BAE">
            <w:pPr>
              <w:pStyle w:val="affff3"/>
            </w:pPr>
            <w:r>
              <w:t>150</w:t>
            </w:r>
          </w:p>
        </w:tc>
        <w:tc>
          <w:tcPr>
            <w:tcW w:w="2266" w:type="dxa"/>
            <w:shd w:val="clear" w:color="auto" w:fill="auto"/>
            <w:vAlign w:val="bottom"/>
          </w:tcPr>
          <w:p w:rsidR="00924BAE" w:rsidRDefault="00924BAE" w:rsidP="00924BAE">
            <w:pPr>
              <w:pStyle w:val="affff3"/>
            </w:pPr>
            <w:r>
              <w:t>3350</w:t>
            </w:r>
          </w:p>
        </w:tc>
        <w:tc>
          <w:tcPr>
            <w:tcW w:w="2410" w:type="dxa"/>
            <w:shd w:val="clear" w:color="auto" w:fill="auto"/>
            <w:vAlign w:val="bottom"/>
          </w:tcPr>
          <w:p w:rsidR="00924BAE" w:rsidRDefault="00924BAE" w:rsidP="00924BAE">
            <w:pPr>
              <w:pStyle w:val="affff3"/>
            </w:pPr>
            <w:r>
              <w:t>16739,80</w:t>
            </w:r>
          </w:p>
        </w:tc>
        <w:tc>
          <w:tcPr>
            <w:tcW w:w="2298" w:type="dxa"/>
            <w:shd w:val="clear" w:color="auto" w:fill="auto"/>
            <w:vAlign w:val="bottom"/>
          </w:tcPr>
          <w:p w:rsidR="00924BAE" w:rsidRPr="002444E9" w:rsidRDefault="00924BAE" w:rsidP="002444E9">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t>5</w:t>
            </w:r>
          </w:p>
        </w:tc>
        <w:tc>
          <w:tcPr>
            <w:tcW w:w="1531" w:type="dxa"/>
            <w:shd w:val="clear" w:color="auto" w:fill="auto"/>
            <w:vAlign w:val="center"/>
          </w:tcPr>
          <w:p w:rsidR="00924BAE" w:rsidRDefault="00924BAE" w:rsidP="00924BAE">
            <w:pPr>
              <w:pStyle w:val="affff3"/>
            </w:pPr>
            <w:r>
              <w:t>200</w:t>
            </w:r>
          </w:p>
        </w:tc>
        <w:tc>
          <w:tcPr>
            <w:tcW w:w="2266" w:type="dxa"/>
            <w:shd w:val="clear" w:color="auto" w:fill="auto"/>
            <w:vAlign w:val="bottom"/>
          </w:tcPr>
          <w:p w:rsidR="00924BAE" w:rsidRDefault="00924BAE" w:rsidP="00924BAE">
            <w:pPr>
              <w:pStyle w:val="affff3"/>
            </w:pPr>
            <w:r>
              <w:t>15779</w:t>
            </w:r>
          </w:p>
        </w:tc>
        <w:tc>
          <w:tcPr>
            <w:tcW w:w="2410" w:type="dxa"/>
            <w:shd w:val="clear" w:color="auto" w:fill="auto"/>
            <w:vAlign w:val="bottom"/>
          </w:tcPr>
          <w:p w:rsidR="00924BAE" w:rsidRDefault="00924BAE" w:rsidP="00924BAE">
            <w:pPr>
              <w:pStyle w:val="affff3"/>
            </w:pPr>
            <w:r>
              <w:t>79010,41</w:t>
            </w:r>
          </w:p>
        </w:tc>
        <w:tc>
          <w:tcPr>
            <w:tcW w:w="2298" w:type="dxa"/>
            <w:shd w:val="clear" w:color="auto" w:fill="auto"/>
            <w:vAlign w:val="bottom"/>
          </w:tcPr>
          <w:p w:rsidR="00924BAE" w:rsidRPr="002444E9" w:rsidRDefault="00924BAE" w:rsidP="002444E9">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t>6</w:t>
            </w:r>
          </w:p>
        </w:tc>
        <w:tc>
          <w:tcPr>
            <w:tcW w:w="1531" w:type="dxa"/>
            <w:shd w:val="clear" w:color="auto" w:fill="auto"/>
            <w:vAlign w:val="center"/>
          </w:tcPr>
          <w:p w:rsidR="00924BAE" w:rsidRDefault="00924BAE" w:rsidP="00924BAE">
            <w:pPr>
              <w:pStyle w:val="affff3"/>
            </w:pPr>
            <w:r>
              <w:t>250</w:t>
            </w:r>
          </w:p>
        </w:tc>
        <w:tc>
          <w:tcPr>
            <w:tcW w:w="2266" w:type="dxa"/>
            <w:shd w:val="clear" w:color="auto" w:fill="auto"/>
            <w:vAlign w:val="bottom"/>
          </w:tcPr>
          <w:p w:rsidR="00924BAE" w:rsidRDefault="00924BAE" w:rsidP="00924BAE">
            <w:pPr>
              <w:pStyle w:val="affff3"/>
            </w:pPr>
            <w:r>
              <w:t>3335</w:t>
            </w:r>
          </w:p>
        </w:tc>
        <w:tc>
          <w:tcPr>
            <w:tcW w:w="2410" w:type="dxa"/>
            <w:shd w:val="clear" w:color="auto" w:fill="auto"/>
            <w:vAlign w:val="bottom"/>
          </w:tcPr>
          <w:p w:rsidR="00924BAE" w:rsidRDefault="00924BAE" w:rsidP="00924BAE">
            <w:pPr>
              <w:pStyle w:val="affff3"/>
            </w:pPr>
            <w:r>
              <w:t>18972,71</w:t>
            </w:r>
          </w:p>
        </w:tc>
        <w:tc>
          <w:tcPr>
            <w:tcW w:w="2298" w:type="dxa"/>
            <w:shd w:val="clear" w:color="auto" w:fill="auto"/>
            <w:vAlign w:val="bottom"/>
          </w:tcPr>
          <w:p w:rsidR="00924BAE" w:rsidRPr="002444E9" w:rsidRDefault="00924BAE" w:rsidP="002444E9">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t>7</w:t>
            </w:r>
          </w:p>
        </w:tc>
        <w:tc>
          <w:tcPr>
            <w:tcW w:w="1531" w:type="dxa"/>
            <w:shd w:val="clear" w:color="auto" w:fill="auto"/>
            <w:vAlign w:val="center"/>
          </w:tcPr>
          <w:p w:rsidR="00924BAE" w:rsidRDefault="00924BAE" w:rsidP="00924BAE">
            <w:pPr>
              <w:pStyle w:val="affff3"/>
            </w:pPr>
            <w:r>
              <w:t>300</w:t>
            </w:r>
          </w:p>
        </w:tc>
        <w:tc>
          <w:tcPr>
            <w:tcW w:w="2266" w:type="dxa"/>
            <w:shd w:val="clear" w:color="auto" w:fill="auto"/>
            <w:vAlign w:val="bottom"/>
          </w:tcPr>
          <w:p w:rsidR="00924BAE" w:rsidRDefault="00924BAE" w:rsidP="00924BAE">
            <w:pPr>
              <w:pStyle w:val="affff3"/>
            </w:pPr>
            <w:r>
              <w:t>10638</w:t>
            </w:r>
          </w:p>
        </w:tc>
        <w:tc>
          <w:tcPr>
            <w:tcW w:w="2410" w:type="dxa"/>
            <w:shd w:val="clear" w:color="auto" w:fill="auto"/>
            <w:vAlign w:val="bottom"/>
          </w:tcPr>
          <w:p w:rsidR="00924BAE" w:rsidRDefault="00924BAE" w:rsidP="00924BAE">
            <w:pPr>
              <w:pStyle w:val="affff3"/>
            </w:pPr>
            <w:r>
              <w:t>84812,35</w:t>
            </w:r>
          </w:p>
        </w:tc>
        <w:tc>
          <w:tcPr>
            <w:tcW w:w="2298" w:type="dxa"/>
            <w:shd w:val="clear" w:color="auto" w:fill="auto"/>
            <w:vAlign w:val="bottom"/>
          </w:tcPr>
          <w:p w:rsidR="00924BAE" w:rsidRPr="002444E9" w:rsidRDefault="00924BAE" w:rsidP="0012161A">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t>8</w:t>
            </w:r>
          </w:p>
        </w:tc>
        <w:tc>
          <w:tcPr>
            <w:tcW w:w="1531" w:type="dxa"/>
            <w:shd w:val="clear" w:color="auto" w:fill="auto"/>
            <w:vAlign w:val="center"/>
          </w:tcPr>
          <w:p w:rsidR="00924BAE" w:rsidRDefault="00924BAE" w:rsidP="00924BAE">
            <w:pPr>
              <w:pStyle w:val="affff3"/>
            </w:pPr>
            <w:r>
              <w:t>350</w:t>
            </w:r>
          </w:p>
        </w:tc>
        <w:tc>
          <w:tcPr>
            <w:tcW w:w="2266" w:type="dxa"/>
            <w:shd w:val="clear" w:color="auto" w:fill="auto"/>
            <w:vAlign w:val="bottom"/>
          </w:tcPr>
          <w:p w:rsidR="00924BAE" w:rsidRDefault="00924BAE" w:rsidP="00924BAE">
            <w:pPr>
              <w:pStyle w:val="affff3"/>
            </w:pPr>
            <w:r>
              <w:t>3565</w:t>
            </w:r>
          </w:p>
        </w:tc>
        <w:tc>
          <w:tcPr>
            <w:tcW w:w="2410" w:type="dxa"/>
            <w:shd w:val="clear" w:color="auto" w:fill="auto"/>
            <w:vAlign w:val="bottom"/>
          </w:tcPr>
          <w:p w:rsidR="00924BAE" w:rsidRDefault="00924BAE" w:rsidP="00924BAE">
            <w:pPr>
              <w:pStyle w:val="affff3"/>
            </w:pPr>
            <w:r>
              <w:t>32756,55</w:t>
            </w:r>
          </w:p>
        </w:tc>
        <w:tc>
          <w:tcPr>
            <w:tcW w:w="2298" w:type="dxa"/>
            <w:shd w:val="clear" w:color="auto" w:fill="auto"/>
            <w:vAlign w:val="bottom"/>
          </w:tcPr>
          <w:p w:rsidR="00924BAE" w:rsidRPr="002444E9" w:rsidRDefault="00924BAE" w:rsidP="0012161A">
            <w:pPr>
              <w:pStyle w:val="affff3"/>
            </w:pPr>
            <w:r w:rsidRPr="002444E9">
              <w:t>реконструкция</w:t>
            </w:r>
          </w:p>
        </w:tc>
      </w:tr>
      <w:tr w:rsidR="00924BAE" w:rsidRPr="00B37BD1" w:rsidTr="00373A87">
        <w:tc>
          <w:tcPr>
            <w:tcW w:w="861" w:type="dxa"/>
            <w:shd w:val="clear" w:color="auto" w:fill="auto"/>
            <w:vAlign w:val="bottom"/>
          </w:tcPr>
          <w:p w:rsidR="00924BAE" w:rsidRPr="00B37BD1" w:rsidRDefault="00924BAE" w:rsidP="00FF2166">
            <w:pPr>
              <w:pStyle w:val="affff3"/>
            </w:pPr>
            <w:r w:rsidRPr="00B37BD1">
              <w:lastRenderedPageBreak/>
              <w:t>9</w:t>
            </w:r>
          </w:p>
        </w:tc>
        <w:tc>
          <w:tcPr>
            <w:tcW w:w="1531" w:type="dxa"/>
            <w:shd w:val="clear" w:color="auto" w:fill="auto"/>
            <w:vAlign w:val="center"/>
          </w:tcPr>
          <w:p w:rsidR="00924BAE" w:rsidRDefault="00924BAE" w:rsidP="00924BAE">
            <w:pPr>
              <w:pStyle w:val="affff3"/>
            </w:pPr>
            <w:r>
              <w:t>500</w:t>
            </w:r>
          </w:p>
        </w:tc>
        <w:tc>
          <w:tcPr>
            <w:tcW w:w="2266" w:type="dxa"/>
            <w:shd w:val="clear" w:color="auto" w:fill="auto"/>
            <w:vAlign w:val="bottom"/>
          </w:tcPr>
          <w:p w:rsidR="00924BAE" w:rsidRDefault="00924BAE" w:rsidP="00924BAE">
            <w:pPr>
              <w:pStyle w:val="affff3"/>
            </w:pPr>
            <w:r>
              <w:t>4259</w:t>
            </w:r>
          </w:p>
        </w:tc>
        <w:tc>
          <w:tcPr>
            <w:tcW w:w="2410" w:type="dxa"/>
            <w:shd w:val="clear" w:color="auto" w:fill="auto"/>
            <w:vAlign w:val="bottom"/>
          </w:tcPr>
          <w:p w:rsidR="00924BAE" w:rsidRDefault="00924BAE" w:rsidP="00924BAE">
            <w:pPr>
              <w:pStyle w:val="affff3"/>
            </w:pPr>
            <w:r>
              <w:t>54667,41</w:t>
            </w:r>
          </w:p>
        </w:tc>
        <w:tc>
          <w:tcPr>
            <w:tcW w:w="2298" w:type="dxa"/>
            <w:shd w:val="clear" w:color="auto" w:fill="auto"/>
            <w:vAlign w:val="bottom"/>
          </w:tcPr>
          <w:p w:rsidR="00924BAE" w:rsidRPr="002444E9" w:rsidRDefault="00924BAE" w:rsidP="0012161A">
            <w:pPr>
              <w:pStyle w:val="affff3"/>
            </w:pPr>
            <w:r w:rsidRPr="002444E9">
              <w:t>реконструкция</w:t>
            </w:r>
          </w:p>
        </w:tc>
      </w:tr>
      <w:tr w:rsidR="00924BAE" w:rsidRPr="00B37BD1" w:rsidTr="002444E9">
        <w:tc>
          <w:tcPr>
            <w:tcW w:w="861" w:type="dxa"/>
            <w:shd w:val="clear" w:color="auto" w:fill="auto"/>
            <w:vAlign w:val="bottom"/>
          </w:tcPr>
          <w:p w:rsidR="00924BAE" w:rsidRPr="00B37BD1" w:rsidRDefault="00924BAE" w:rsidP="00FF2166">
            <w:pPr>
              <w:pStyle w:val="affff3"/>
            </w:pPr>
            <w:r w:rsidRPr="00B37BD1">
              <w:t>10</w:t>
            </w:r>
          </w:p>
        </w:tc>
        <w:tc>
          <w:tcPr>
            <w:tcW w:w="1531" w:type="dxa"/>
            <w:shd w:val="clear" w:color="auto" w:fill="auto"/>
            <w:vAlign w:val="bottom"/>
          </w:tcPr>
          <w:p w:rsidR="00924BAE" w:rsidRDefault="00924BAE" w:rsidP="00924BAE">
            <w:pPr>
              <w:pStyle w:val="affff3"/>
            </w:pPr>
            <w:r>
              <w:t>50</w:t>
            </w:r>
          </w:p>
        </w:tc>
        <w:tc>
          <w:tcPr>
            <w:tcW w:w="2266" w:type="dxa"/>
            <w:shd w:val="clear" w:color="auto" w:fill="auto"/>
            <w:vAlign w:val="bottom"/>
          </w:tcPr>
          <w:p w:rsidR="00924BAE" w:rsidRDefault="00924BAE" w:rsidP="00924BAE">
            <w:pPr>
              <w:pStyle w:val="affff3"/>
            </w:pPr>
            <w:r>
              <w:t>100</w:t>
            </w:r>
          </w:p>
        </w:tc>
        <w:tc>
          <w:tcPr>
            <w:tcW w:w="2410" w:type="dxa"/>
            <w:shd w:val="clear" w:color="auto" w:fill="auto"/>
            <w:vAlign w:val="bottom"/>
          </w:tcPr>
          <w:p w:rsidR="00924BAE" w:rsidRDefault="00924BAE" w:rsidP="00924BAE">
            <w:pPr>
              <w:pStyle w:val="affff3"/>
            </w:pPr>
            <w:r>
              <w:t>387,77</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6A5A64">
        <w:tc>
          <w:tcPr>
            <w:tcW w:w="861" w:type="dxa"/>
            <w:shd w:val="clear" w:color="auto" w:fill="auto"/>
            <w:vAlign w:val="bottom"/>
          </w:tcPr>
          <w:p w:rsidR="00924BAE" w:rsidRPr="00B37BD1" w:rsidRDefault="00924BAE" w:rsidP="00B37BD1">
            <w:pPr>
              <w:pStyle w:val="affff3"/>
            </w:pPr>
            <w:r>
              <w:t>11</w:t>
            </w:r>
          </w:p>
        </w:tc>
        <w:tc>
          <w:tcPr>
            <w:tcW w:w="1531" w:type="dxa"/>
            <w:shd w:val="clear" w:color="auto" w:fill="auto"/>
            <w:vAlign w:val="center"/>
          </w:tcPr>
          <w:p w:rsidR="00924BAE" w:rsidRDefault="00924BAE" w:rsidP="00924BAE">
            <w:pPr>
              <w:pStyle w:val="affff3"/>
            </w:pPr>
            <w:r>
              <w:t>100</w:t>
            </w:r>
          </w:p>
        </w:tc>
        <w:tc>
          <w:tcPr>
            <w:tcW w:w="2266" w:type="dxa"/>
            <w:shd w:val="clear" w:color="auto" w:fill="auto"/>
            <w:vAlign w:val="bottom"/>
          </w:tcPr>
          <w:p w:rsidR="00924BAE" w:rsidRDefault="00924BAE" w:rsidP="00924BAE">
            <w:pPr>
              <w:pStyle w:val="affff3"/>
            </w:pPr>
            <w:r>
              <w:t>1640</w:t>
            </w:r>
          </w:p>
        </w:tc>
        <w:tc>
          <w:tcPr>
            <w:tcW w:w="2410" w:type="dxa"/>
            <w:shd w:val="clear" w:color="auto" w:fill="auto"/>
            <w:vAlign w:val="bottom"/>
          </w:tcPr>
          <w:p w:rsidR="00924BAE" w:rsidRDefault="00924BAE" w:rsidP="00924BAE">
            <w:pPr>
              <w:pStyle w:val="affff3"/>
            </w:pPr>
            <w:r>
              <w:t>7277,22</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6A5A64">
        <w:tc>
          <w:tcPr>
            <w:tcW w:w="861" w:type="dxa"/>
            <w:shd w:val="clear" w:color="auto" w:fill="auto"/>
            <w:vAlign w:val="bottom"/>
          </w:tcPr>
          <w:p w:rsidR="00924BAE" w:rsidRPr="00B37BD1" w:rsidRDefault="00924BAE" w:rsidP="00B37BD1">
            <w:pPr>
              <w:pStyle w:val="affff3"/>
            </w:pPr>
            <w:r>
              <w:t>12</w:t>
            </w:r>
          </w:p>
        </w:tc>
        <w:tc>
          <w:tcPr>
            <w:tcW w:w="1531" w:type="dxa"/>
            <w:shd w:val="clear" w:color="auto" w:fill="auto"/>
            <w:vAlign w:val="center"/>
          </w:tcPr>
          <w:p w:rsidR="00924BAE" w:rsidRDefault="00924BAE" w:rsidP="00924BAE">
            <w:pPr>
              <w:pStyle w:val="affff3"/>
            </w:pPr>
            <w:r>
              <w:t>150</w:t>
            </w:r>
          </w:p>
        </w:tc>
        <w:tc>
          <w:tcPr>
            <w:tcW w:w="2266" w:type="dxa"/>
            <w:shd w:val="clear" w:color="auto" w:fill="auto"/>
            <w:vAlign w:val="bottom"/>
          </w:tcPr>
          <w:p w:rsidR="00924BAE" w:rsidRDefault="00924BAE" w:rsidP="00924BAE">
            <w:pPr>
              <w:pStyle w:val="affff3"/>
            </w:pPr>
            <w:r>
              <w:t>8205</w:t>
            </w:r>
          </w:p>
        </w:tc>
        <w:tc>
          <w:tcPr>
            <w:tcW w:w="2410" w:type="dxa"/>
            <w:shd w:val="clear" w:color="auto" w:fill="auto"/>
            <w:vAlign w:val="bottom"/>
          </w:tcPr>
          <w:p w:rsidR="00924BAE" w:rsidRDefault="00924BAE" w:rsidP="00924BAE">
            <w:pPr>
              <w:pStyle w:val="affff3"/>
            </w:pPr>
            <w:r>
              <w:t>41000,02</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6A5A64">
        <w:tc>
          <w:tcPr>
            <w:tcW w:w="861" w:type="dxa"/>
            <w:shd w:val="clear" w:color="auto" w:fill="auto"/>
            <w:vAlign w:val="bottom"/>
          </w:tcPr>
          <w:p w:rsidR="00924BAE" w:rsidRPr="00B37BD1" w:rsidRDefault="00924BAE" w:rsidP="00B37BD1">
            <w:pPr>
              <w:pStyle w:val="affff3"/>
            </w:pPr>
            <w:r>
              <w:t>13</w:t>
            </w:r>
          </w:p>
        </w:tc>
        <w:tc>
          <w:tcPr>
            <w:tcW w:w="1531" w:type="dxa"/>
            <w:shd w:val="clear" w:color="auto" w:fill="auto"/>
            <w:vAlign w:val="center"/>
          </w:tcPr>
          <w:p w:rsidR="00924BAE" w:rsidRDefault="00924BAE" w:rsidP="00924BAE">
            <w:pPr>
              <w:pStyle w:val="affff3"/>
            </w:pPr>
            <w:r>
              <w:t>200</w:t>
            </w:r>
          </w:p>
        </w:tc>
        <w:tc>
          <w:tcPr>
            <w:tcW w:w="2266" w:type="dxa"/>
            <w:shd w:val="clear" w:color="auto" w:fill="auto"/>
            <w:vAlign w:val="bottom"/>
          </w:tcPr>
          <w:p w:rsidR="00924BAE" w:rsidRDefault="00924BAE" w:rsidP="00924BAE">
            <w:pPr>
              <w:pStyle w:val="affff3"/>
            </w:pPr>
            <w:r>
              <w:t>7165</w:t>
            </w:r>
          </w:p>
        </w:tc>
        <w:tc>
          <w:tcPr>
            <w:tcW w:w="2410" w:type="dxa"/>
            <w:shd w:val="clear" w:color="auto" w:fill="auto"/>
            <w:vAlign w:val="bottom"/>
          </w:tcPr>
          <w:p w:rsidR="00924BAE" w:rsidRDefault="00924BAE" w:rsidP="00924BAE">
            <w:pPr>
              <w:pStyle w:val="affff3"/>
            </w:pPr>
            <w:r>
              <w:t>35877,41</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6A5A64">
        <w:tc>
          <w:tcPr>
            <w:tcW w:w="861" w:type="dxa"/>
            <w:shd w:val="clear" w:color="auto" w:fill="auto"/>
            <w:vAlign w:val="bottom"/>
          </w:tcPr>
          <w:p w:rsidR="00924BAE" w:rsidRPr="00B37BD1" w:rsidRDefault="00924BAE" w:rsidP="00B37BD1">
            <w:pPr>
              <w:pStyle w:val="affff3"/>
            </w:pPr>
            <w:r>
              <w:t>14</w:t>
            </w:r>
          </w:p>
        </w:tc>
        <w:tc>
          <w:tcPr>
            <w:tcW w:w="1531" w:type="dxa"/>
            <w:shd w:val="clear" w:color="auto" w:fill="auto"/>
            <w:vAlign w:val="center"/>
          </w:tcPr>
          <w:p w:rsidR="00924BAE" w:rsidRDefault="00924BAE" w:rsidP="00924BAE">
            <w:pPr>
              <w:pStyle w:val="affff3"/>
            </w:pPr>
            <w:r>
              <w:t>250</w:t>
            </w:r>
          </w:p>
        </w:tc>
        <w:tc>
          <w:tcPr>
            <w:tcW w:w="2266" w:type="dxa"/>
            <w:shd w:val="clear" w:color="auto" w:fill="auto"/>
            <w:vAlign w:val="bottom"/>
          </w:tcPr>
          <w:p w:rsidR="00924BAE" w:rsidRDefault="00924BAE" w:rsidP="00924BAE">
            <w:pPr>
              <w:pStyle w:val="affff3"/>
            </w:pPr>
            <w:r>
              <w:t>745</w:t>
            </w:r>
          </w:p>
        </w:tc>
        <w:tc>
          <w:tcPr>
            <w:tcW w:w="2410" w:type="dxa"/>
            <w:shd w:val="clear" w:color="auto" w:fill="auto"/>
            <w:vAlign w:val="bottom"/>
          </w:tcPr>
          <w:p w:rsidR="00924BAE" w:rsidRDefault="00924BAE" w:rsidP="00924BAE">
            <w:pPr>
              <w:pStyle w:val="affff3"/>
            </w:pPr>
            <w:r>
              <w:t>4238,28</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6A5A64">
        <w:tc>
          <w:tcPr>
            <w:tcW w:w="861" w:type="dxa"/>
            <w:shd w:val="clear" w:color="auto" w:fill="auto"/>
            <w:vAlign w:val="bottom"/>
          </w:tcPr>
          <w:p w:rsidR="00924BAE" w:rsidRPr="00B37BD1" w:rsidRDefault="00924BAE" w:rsidP="00B37BD1">
            <w:pPr>
              <w:pStyle w:val="affff3"/>
            </w:pPr>
            <w:r>
              <w:t>15</w:t>
            </w:r>
          </w:p>
        </w:tc>
        <w:tc>
          <w:tcPr>
            <w:tcW w:w="1531" w:type="dxa"/>
            <w:shd w:val="clear" w:color="auto" w:fill="auto"/>
            <w:vAlign w:val="center"/>
          </w:tcPr>
          <w:p w:rsidR="00924BAE" w:rsidRDefault="00924BAE" w:rsidP="00924BAE">
            <w:pPr>
              <w:pStyle w:val="affff3"/>
            </w:pPr>
            <w:r>
              <w:t>300</w:t>
            </w:r>
          </w:p>
        </w:tc>
        <w:tc>
          <w:tcPr>
            <w:tcW w:w="2266" w:type="dxa"/>
            <w:shd w:val="clear" w:color="auto" w:fill="auto"/>
            <w:vAlign w:val="bottom"/>
          </w:tcPr>
          <w:p w:rsidR="00924BAE" w:rsidRDefault="00924BAE" w:rsidP="00924BAE">
            <w:pPr>
              <w:pStyle w:val="affff3"/>
            </w:pPr>
            <w:r>
              <w:t>1550</w:t>
            </w:r>
          </w:p>
        </w:tc>
        <w:tc>
          <w:tcPr>
            <w:tcW w:w="2410" w:type="dxa"/>
            <w:shd w:val="clear" w:color="auto" w:fill="auto"/>
            <w:vAlign w:val="bottom"/>
          </w:tcPr>
          <w:p w:rsidR="00924BAE" w:rsidRDefault="00924BAE" w:rsidP="00924BAE">
            <w:pPr>
              <w:pStyle w:val="affff3"/>
            </w:pPr>
            <w:r>
              <w:t>12357,50</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303184">
        <w:tc>
          <w:tcPr>
            <w:tcW w:w="861" w:type="dxa"/>
            <w:shd w:val="clear" w:color="auto" w:fill="auto"/>
            <w:vAlign w:val="bottom"/>
          </w:tcPr>
          <w:p w:rsidR="00924BAE" w:rsidRPr="00B37BD1" w:rsidRDefault="00924BAE" w:rsidP="00B37BD1">
            <w:pPr>
              <w:pStyle w:val="affff3"/>
            </w:pPr>
            <w:r>
              <w:t>16</w:t>
            </w:r>
          </w:p>
        </w:tc>
        <w:tc>
          <w:tcPr>
            <w:tcW w:w="1531" w:type="dxa"/>
            <w:shd w:val="clear" w:color="auto" w:fill="auto"/>
            <w:vAlign w:val="center"/>
          </w:tcPr>
          <w:p w:rsidR="00924BAE" w:rsidRDefault="00924BAE" w:rsidP="00924BAE">
            <w:pPr>
              <w:pStyle w:val="affff3"/>
            </w:pPr>
            <w:r>
              <w:t>350</w:t>
            </w:r>
          </w:p>
        </w:tc>
        <w:tc>
          <w:tcPr>
            <w:tcW w:w="2266" w:type="dxa"/>
            <w:shd w:val="clear" w:color="auto" w:fill="auto"/>
            <w:vAlign w:val="bottom"/>
          </w:tcPr>
          <w:p w:rsidR="00924BAE" w:rsidRDefault="00924BAE" w:rsidP="00924BAE">
            <w:pPr>
              <w:pStyle w:val="affff3"/>
            </w:pPr>
            <w:r>
              <w:t>1235</w:t>
            </w:r>
          </w:p>
        </w:tc>
        <w:tc>
          <w:tcPr>
            <w:tcW w:w="2410" w:type="dxa"/>
            <w:shd w:val="clear" w:color="auto" w:fill="auto"/>
            <w:vAlign w:val="bottom"/>
          </w:tcPr>
          <w:p w:rsidR="00924BAE" w:rsidRDefault="00924BAE" w:rsidP="00924BAE">
            <w:pPr>
              <w:pStyle w:val="affff3"/>
            </w:pPr>
            <w:r>
              <w:t>11347,64</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B37BD1" w:rsidTr="00303184">
        <w:tc>
          <w:tcPr>
            <w:tcW w:w="861" w:type="dxa"/>
            <w:shd w:val="clear" w:color="auto" w:fill="auto"/>
            <w:vAlign w:val="bottom"/>
          </w:tcPr>
          <w:p w:rsidR="00924BAE" w:rsidRPr="00B37BD1" w:rsidRDefault="00924BAE" w:rsidP="00B37BD1">
            <w:pPr>
              <w:pStyle w:val="affff3"/>
            </w:pPr>
            <w:r>
              <w:t>17</w:t>
            </w:r>
          </w:p>
        </w:tc>
        <w:tc>
          <w:tcPr>
            <w:tcW w:w="1531" w:type="dxa"/>
            <w:shd w:val="clear" w:color="auto" w:fill="auto"/>
            <w:vAlign w:val="center"/>
          </w:tcPr>
          <w:p w:rsidR="00924BAE" w:rsidRDefault="00924BAE" w:rsidP="00924BAE">
            <w:pPr>
              <w:pStyle w:val="affff3"/>
            </w:pPr>
            <w:r>
              <w:t>500</w:t>
            </w:r>
          </w:p>
        </w:tc>
        <w:tc>
          <w:tcPr>
            <w:tcW w:w="2266" w:type="dxa"/>
            <w:shd w:val="clear" w:color="auto" w:fill="auto"/>
            <w:vAlign w:val="bottom"/>
          </w:tcPr>
          <w:p w:rsidR="00924BAE" w:rsidRDefault="00924BAE" w:rsidP="00924BAE">
            <w:pPr>
              <w:pStyle w:val="affff3"/>
            </w:pPr>
            <w:r>
              <w:t>2640</w:t>
            </w:r>
          </w:p>
        </w:tc>
        <w:tc>
          <w:tcPr>
            <w:tcW w:w="2410" w:type="dxa"/>
            <w:shd w:val="clear" w:color="auto" w:fill="auto"/>
            <w:vAlign w:val="bottom"/>
          </w:tcPr>
          <w:p w:rsidR="00924BAE" w:rsidRDefault="00924BAE" w:rsidP="00924BAE">
            <w:pPr>
              <w:pStyle w:val="affff3"/>
            </w:pPr>
            <w:r>
              <w:t>33886,35</w:t>
            </w:r>
          </w:p>
        </w:tc>
        <w:tc>
          <w:tcPr>
            <w:tcW w:w="2298" w:type="dxa"/>
            <w:shd w:val="clear" w:color="auto" w:fill="auto"/>
            <w:vAlign w:val="bottom"/>
          </w:tcPr>
          <w:p w:rsidR="00924BAE" w:rsidRPr="002444E9" w:rsidRDefault="00924BAE" w:rsidP="00826509">
            <w:pPr>
              <w:pStyle w:val="affff3"/>
            </w:pPr>
            <w:r>
              <w:t>строительство</w:t>
            </w:r>
          </w:p>
        </w:tc>
      </w:tr>
      <w:tr w:rsidR="00924BAE" w:rsidRPr="002444E9" w:rsidTr="002444E9">
        <w:tc>
          <w:tcPr>
            <w:tcW w:w="861" w:type="dxa"/>
            <w:shd w:val="clear" w:color="auto" w:fill="auto"/>
          </w:tcPr>
          <w:p w:rsidR="00924BAE" w:rsidRPr="002444E9" w:rsidRDefault="00924BAE" w:rsidP="00B37BD1">
            <w:pPr>
              <w:pStyle w:val="affff3"/>
              <w:rPr>
                <w:b/>
              </w:rPr>
            </w:pPr>
          </w:p>
        </w:tc>
        <w:tc>
          <w:tcPr>
            <w:tcW w:w="1531" w:type="dxa"/>
            <w:shd w:val="clear" w:color="auto" w:fill="auto"/>
            <w:vAlign w:val="bottom"/>
          </w:tcPr>
          <w:p w:rsidR="00924BAE" w:rsidRPr="002444E9" w:rsidRDefault="00924BAE" w:rsidP="00B37BD1">
            <w:pPr>
              <w:pStyle w:val="affff3"/>
              <w:rPr>
                <w:b/>
              </w:rPr>
            </w:pPr>
            <w:r w:rsidRPr="002444E9">
              <w:rPr>
                <w:b/>
              </w:rPr>
              <w:t>ВСЕГО</w:t>
            </w:r>
          </w:p>
        </w:tc>
        <w:tc>
          <w:tcPr>
            <w:tcW w:w="2266" w:type="dxa"/>
            <w:shd w:val="clear" w:color="auto" w:fill="auto"/>
          </w:tcPr>
          <w:p w:rsidR="00924BAE" w:rsidRPr="002444E9" w:rsidRDefault="00924BAE" w:rsidP="00B37BD1">
            <w:pPr>
              <w:pStyle w:val="affff3"/>
              <w:rPr>
                <w:b/>
              </w:rPr>
            </w:pPr>
          </w:p>
        </w:tc>
        <w:tc>
          <w:tcPr>
            <w:tcW w:w="2410" w:type="dxa"/>
            <w:shd w:val="clear" w:color="auto" w:fill="auto"/>
            <w:vAlign w:val="bottom"/>
          </w:tcPr>
          <w:p w:rsidR="00924BAE" w:rsidRPr="002444E9" w:rsidRDefault="00924BAE" w:rsidP="00B37BD1">
            <w:pPr>
              <w:pStyle w:val="affff3"/>
              <w:rPr>
                <w:b/>
              </w:rPr>
            </w:pPr>
            <w:r>
              <w:rPr>
                <w:b/>
              </w:rPr>
              <w:t>459183,74</w:t>
            </w:r>
          </w:p>
        </w:tc>
        <w:tc>
          <w:tcPr>
            <w:tcW w:w="2298" w:type="dxa"/>
            <w:shd w:val="clear" w:color="auto" w:fill="auto"/>
          </w:tcPr>
          <w:p w:rsidR="00924BAE" w:rsidRPr="002444E9" w:rsidRDefault="00924BAE" w:rsidP="00B37BD1">
            <w:pPr>
              <w:pStyle w:val="affff3"/>
              <w:rPr>
                <w:b/>
              </w:rPr>
            </w:pPr>
          </w:p>
        </w:tc>
      </w:tr>
    </w:tbl>
    <w:p w:rsidR="0005478A" w:rsidRDefault="0005478A" w:rsidP="00D46812">
      <w:pPr>
        <w:rPr>
          <w:shd w:val="clear" w:color="auto" w:fill="FF0000"/>
        </w:rPr>
      </w:pPr>
    </w:p>
    <w:p w:rsidR="00C273E1" w:rsidRPr="002444E9" w:rsidRDefault="002444E9" w:rsidP="002444E9">
      <w:bookmarkStart w:id="115" w:name="bookmark64"/>
      <w:proofErr w:type="gramStart"/>
      <w:r w:rsidRPr="002444E9">
        <w:t>Согласно НЦС 81-02-14-20</w:t>
      </w:r>
      <w:r>
        <w:t>23</w:t>
      </w:r>
      <w:r w:rsidRPr="002444E9">
        <w:t xml:space="preserve"> показатели НЦС предусматривают стоимость строительных ресурсов,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затраты на проведение строительного контроля, резерв средств на непредвиденные работы и</w:t>
      </w:r>
      <w:proofErr w:type="gramEnd"/>
      <w:r w:rsidRPr="002444E9">
        <w:t xml:space="preserve"> затраты.</w:t>
      </w:r>
      <w:bookmarkEnd w:id="115"/>
    </w:p>
    <w:p w:rsidR="00AE0FFD" w:rsidRPr="00E04D60" w:rsidRDefault="00AE0FFD" w:rsidP="00AE0FFD">
      <w:pPr>
        <w:pStyle w:val="33"/>
      </w:pPr>
      <w:bookmarkStart w:id="116" w:name="_Toc147791404"/>
      <w:r w:rsidRPr="00AE0FFD">
        <w:t>Оценка величины необходимых капитальных вложений в строительство и реконструкцию объектов централизованных систем водоснабжения</w:t>
      </w:r>
      <w:bookmarkEnd w:id="116"/>
    </w:p>
    <w:p w:rsidR="00AE0FFD" w:rsidRPr="00AE0FFD" w:rsidRDefault="00AE0FFD" w:rsidP="00AE0FFD">
      <w:r w:rsidRPr="00AE0FFD">
        <w:t xml:space="preserve">Объемы инвестиций определены на основе определения необходимых технических мероприятий по модернизации и развитию МО </w:t>
      </w:r>
      <w:proofErr w:type="spellStart"/>
      <w:r w:rsidRPr="00AE0FFD">
        <w:t>Белореченское</w:t>
      </w:r>
      <w:proofErr w:type="spellEnd"/>
      <w:r w:rsidRPr="00AE0FFD">
        <w:t xml:space="preserve"> ГП, которые сформулированы на основе анализа текущего состояния ВКХ и изучения перспектив его развития на период реализации схемы водоснабжения (2028</w:t>
      </w:r>
      <w:r>
        <w:t xml:space="preserve"> </w:t>
      </w:r>
      <w:r w:rsidRPr="00AE0FFD">
        <w:t>г.).</w:t>
      </w:r>
    </w:p>
    <w:p w:rsidR="00AE0FFD" w:rsidRPr="00AE0FFD" w:rsidRDefault="00AE0FFD" w:rsidP="00AE0FFD">
      <w:r w:rsidRPr="00AE0FFD">
        <w:t xml:space="preserve">Всего схемой водоснабжения предусмотрено выполнение работ на сумму </w:t>
      </w:r>
      <w:r w:rsidR="00924BAE">
        <w:t>568841,66</w:t>
      </w:r>
      <w:r w:rsidRPr="00AE0FFD">
        <w:t xml:space="preserve"> тыс.</w:t>
      </w:r>
      <w:r>
        <w:t xml:space="preserve"> </w:t>
      </w:r>
      <w:r w:rsidRPr="00AE0FFD">
        <w:t>руб. на период реализации схемы водоснабжения (20</w:t>
      </w:r>
      <w:r>
        <w:t>24</w:t>
      </w:r>
      <w:r w:rsidRPr="00AE0FFD">
        <w:t>-2028</w:t>
      </w:r>
      <w:r>
        <w:t xml:space="preserve"> </w:t>
      </w:r>
      <w:r w:rsidRPr="00AE0FFD">
        <w:t>гг.)</w:t>
      </w:r>
    </w:p>
    <w:p w:rsidR="00AE0FFD" w:rsidRPr="00AE0FFD" w:rsidRDefault="00AE0FFD" w:rsidP="00AE0FFD">
      <w:r w:rsidRPr="00AE0FFD">
        <w:t xml:space="preserve">Крупные инвестиции </w:t>
      </w:r>
      <w:r>
        <w:t>–</w:t>
      </w:r>
      <w:r w:rsidRPr="00AE0FFD">
        <w:t xml:space="preserve"> </w:t>
      </w:r>
      <w:r w:rsidR="00924BAE" w:rsidRPr="00924BAE">
        <w:t>459183,74</w:t>
      </w:r>
      <w:r w:rsidRPr="00AE0FFD">
        <w:t xml:space="preserve"> тыс.</w:t>
      </w:r>
      <w:r>
        <w:t xml:space="preserve"> </w:t>
      </w:r>
      <w:r w:rsidRPr="00AE0FFD">
        <w:t>руб., необходимы на реконструкцию</w:t>
      </w:r>
      <w:r>
        <w:t xml:space="preserve"> и новое строительство</w:t>
      </w:r>
      <w:r w:rsidRPr="00AE0FFD">
        <w:t xml:space="preserve"> водопроводных сооружений городского поселения и необходимостью практически полной перекладки существующих сетей водоснабжения к 2028 г.</w:t>
      </w:r>
    </w:p>
    <w:p w:rsidR="00AE0FFD" w:rsidRPr="00AE0FFD" w:rsidRDefault="00AE0FFD" w:rsidP="00AE0FFD">
      <w:r w:rsidRPr="00AE0FFD">
        <w:t>В случае реализации предлагаемых мероприятий за счёт различных источников финансирования, необходимо так же отметить, что системы водоснабжения существенно не усложнятся, и их эксплуатация не потребует дополнительного финансирования и усиления материально-технической базы эксплуатирующей организации.</w:t>
      </w:r>
    </w:p>
    <w:p w:rsidR="00AE0FFD" w:rsidRPr="00AE0FFD" w:rsidRDefault="00AE0FFD" w:rsidP="00AE0FFD">
      <w:r w:rsidRPr="00AE0FFD">
        <w:t xml:space="preserve">Состав разработанных мероприятий и объемы капитальных затрат адекватны существующему уровню проблем, которые требуется решить в водопроводном хозяйстве МО </w:t>
      </w:r>
      <w:proofErr w:type="spellStart"/>
      <w:r w:rsidRPr="00AE0FFD">
        <w:t>Белореченское</w:t>
      </w:r>
      <w:proofErr w:type="spellEnd"/>
      <w:r w:rsidRPr="00AE0FFD">
        <w:t xml:space="preserve"> ГП.</w:t>
      </w:r>
    </w:p>
    <w:p w:rsidR="002444E9" w:rsidRPr="00AE0FFD" w:rsidRDefault="00AE0FFD" w:rsidP="00AE0FFD">
      <w:r w:rsidRPr="00AE0FFD">
        <w:t>Всего схемой водоснабжения предусматривается:</w:t>
      </w:r>
    </w:p>
    <w:p w:rsidR="00AE0FFD" w:rsidRDefault="00AE0FFD" w:rsidP="006301E7">
      <w:pPr>
        <w:pStyle w:val="af6"/>
        <w:numPr>
          <w:ilvl w:val="0"/>
          <w:numId w:val="54"/>
        </w:numPr>
        <w:ind w:left="567"/>
      </w:pPr>
      <w:r w:rsidRPr="00AE0FFD">
        <w:t>Реконструкция (</w:t>
      </w:r>
      <w:proofErr w:type="spellStart"/>
      <w:r w:rsidRPr="00AE0FFD">
        <w:t>перебуривание</w:t>
      </w:r>
      <w:proofErr w:type="spellEnd"/>
      <w:r w:rsidRPr="00AE0FFD">
        <w:t>) существующих арт. скважин ВНС I подъема на водозаборе «Южный», с заменой сборных водоводов, ограждения площадок скважин и электроснабжения;</w:t>
      </w:r>
    </w:p>
    <w:p w:rsidR="00AE0FFD" w:rsidRDefault="00AE0FFD" w:rsidP="006301E7">
      <w:pPr>
        <w:pStyle w:val="af6"/>
        <w:numPr>
          <w:ilvl w:val="0"/>
          <w:numId w:val="54"/>
        </w:numPr>
        <w:ind w:left="567"/>
      </w:pPr>
      <w:r w:rsidRPr="007970B2">
        <w:t>Реконструкция здани</w:t>
      </w:r>
      <w:r>
        <w:t>я</w:t>
      </w:r>
      <w:r w:rsidRPr="007970B2">
        <w:t xml:space="preserve"> лаборатории на водозаборе «188 квартал», с размещением в нем </w:t>
      </w:r>
      <w:proofErr w:type="spellStart"/>
      <w:r w:rsidRPr="007970B2">
        <w:t>реагентного</w:t>
      </w:r>
      <w:proofErr w:type="spellEnd"/>
      <w:r w:rsidRPr="007970B2">
        <w:t xml:space="preserve"> хозяйства для обеззараживания воды</w:t>
      </w:r>
      <w:r>
        <w:t>;</w:t>
      </w:r>
      <w:r w:rsidRPr="00AE0FFD">
        <w:t xml:space="preserve"> </w:t>
      </w:r>
    </w:p>
    <w:p w:rsidR="00AE0FFD" w:rsidRPr="00AE0FFD" w:rsidRDefault="00AE0FFD" w:rsidP="006301E7">
      <w:pPr>
        <w:pStyle w:val="af6"/>
        <w:numPr>
          <w:ilvl w:val="0"/>
          <w:numId w:val="54"/>
        </w:numPr>
        <w:ind w:left="567"/>
      </w:pPr>
      <w:r w:rsidRPr="00AE0FFD">
        <w:t>Замена и реконструкция существующих сетей водоснабжения в количестве;</w:t>
      </w:r>
    </w:p>
    <w:p w:rsidR="00AE0FFD" w:rsidRPr="00AE0FFD" w:rsidRDefault="00AE0FFD" w:rsidP="006301E7">
      <w:pPr>
        <w:pStyle w:val="af6"/>
        <w:numPr>
          <w:ilvl w:val="0"/>
          <w:numId w:val="54"/>
        </w:numPr>
        <w:ind w:left="567"/>
      </w:pPr>
      <w:r w:rsidRPr="00AE0FFD">
        <w:t xml:space="preserve">Строительство новых сетей водопровода на территории </w:t>
      </w:r>
      <w:proofErr w:type="spellStart"/>
      <w:r w:rsidRPr="00AE0FFD">
        <w:t>Белореченского</w:t>
      </w:r>
      <w:proofErr w:type="spellEnd"/>
      <w:r w:rsidRPr="00AE0FFD">
        <w:t xml:space="preserve"> ГП.</w:t>
      </w:r>
    </w:p>
    <w:p w:rsidR="002444E9" w:rsidRPr="00AE0FFD" w:rsidRDefault="00AE0FFD" w:rsidP="00AE0FFD">
      <w:r w:rsidRPr="00AE0FFD">
        <w:lastRenderedPageBreak/>
        <w:t>Модернизация и реконструкция существующих сетей и сооружений водоснабжения направлена на повышение энергоэффективности, снижение потерь, неучтенных расходов и аварийности, обеспечение санитарных и экологических норм и правил при эксплуатации системы водоснабжения</w:t>
      </w:r>
    </w:p>
    <w:p w:rsidR="002444E9" w:rsidRDefault="002444E9" w:rsidP="00D46812">
      <w:pPr>
        <w:rPr>
          <w:shd w:val="clear" w:color="auto" w:fill="FF0000"/>
        </w:rPr>
      </w:pPr>
    </w:p>
    <w:p w:rsidR="002444E9" w:rsidRPr="004B1292" w:rsidRDefault="002444E9" w:rsidP="004D7CA2"/>
    <w:p w:rsidR="00E601C2" w:rsidRDefault="00E601C2" w:rsidP="004D7CA2">
      <w:pPr>
        <w:sectPr w:rsidR="00E601C2" w:rsidSect="00807ABF">
          <w:footerReference w:type="first" r:id="rId25"/>
          <w:pgSz w:w="11906" w:h="16838"/>
          <w:pgMar w:top="1134" w:right="851" w:bottom="1134" w:left="1701" w:header="709" w:footer="709" w:gutter="0"/>
          <w:cols w:space="708"/>
          <w:docGrid w:linePitch="360"/>
        </w:sectPr>
      </w:pPr>
    </w:p>
    <w:p w:rsidR="00B629E3" w:rsidRPr="009161AC" w:rsidRDefault="00F7154F" w:rsidP="006301E7">
      <w:pPr>
        <w:pStyle w:val="33"/>
        <w:numPr>
          <w:ilvl w:val="0"/>
          <w:numId w:val="10"/>
        </w:numPr>
      </w:pPr>
      <w:bookmarkStart w:id="117" w:name="_Toc375684053"/>
      <w:bookmarkStart w:id="118" w:name="_Toc375685081"/>
      <w:bookmarkStart w:id="119" w:name="_Toc147791405"/>
      <w:bookmarkEnd w:id="117"/>
      <w:bookmarkEnd w:id="118"/>
      <w:r>
        <w:lastRenderedPageBreak/>
        <w:t>ПЛАНОВЫЕ ЗНАЧЕНИЯ</w:t>
      </w:r>
      <w:r w:rsidR="00B629E3" w:rsidRPr="009161AC">
        <w:t xml:space="preserve"> ПОКАЗАТЕЛ</w:t>
      </w:r>
      <w:r>
        <w:t>ЕЙ</w:t>
      </w:r>
      <w:r w:rsidR="00B629E3" w:rsidRPr="009161AC">
        <w:t xml:space="preserve"> РАЗВИТИЯ ЦЕНТРАЛИЗОВАННЫХ СИСТЕМ ВОДОСНАБЖЕНИЯ</w:t>
      </w:r>
      <w:bookmarkEnd w:id="119"/>
    </w:p>
    <w:p w:rsidR="00F820BF" w:rsidRPr="00E04D60" w:rsidRDefault="00F820BF" w:rsidP="00F820BF">
      <w:pPr>
        <w:pStyle w:val="33"/>
      </w:pPr>
      <w:bookmarkStart w:id="120" w:name="_Toc147791406"/>
      <w:r w:rsidRPr="00F820BF">
        <w:t>Показатели качества соответственно горячей и</w:t>
      </w:r>
      <w:r>
        <w:t xml:space="preserve"> </w:t>
      </w:r>
      <w:r w:rsidRPr="00F820BF">
        <w:t>питьевой воды</w:t>
      </w:r>
      <w:bookmarkEnd w:id="120"/>
    </w:p>
    <w:p w:rsidR="00F820BF" w:rsidRPr="00F820BF" w:rsidRDefault="00F820BF" w:rsidP="00F820BF">
      <w:pPr>
        <w:ind w:left="567" w:firstLine="0"/>
      </w:pPr>
      <w:r w:rsidRPr="00F820BF">
        <w:t>Показатели качества питьевой воды приведены в таблице 33.</w:t>
      </w:r>
    </w:p>
    <w:p w:rsidR="00F820BF" w:rsidRPr="00F820BF" w:rsidRDefault="00F820BF" w:rsidP="00F820BF">
      <w:r w:rsidRPr="00F820BF">
        <w:t>Таблица 33.</w:t>
      </w:r>
    </w:p>
    <w:tbl>
      <w:tblPr>
        <w:tblOverlap w:val="never"/>
        <w:tblW w:w="0" w:type="auto"/>
        <w:tblLayout w:type="fixed"/>
        <w:tblCellMar>
          <w:left w:w="10" w:type="dxa"/>
          <w:right w:w="10" w:type="dxa"/>
        </w:tblCellMar>
        <w:tblLook w:val="0000" w:firstRow="0" w:lastRow="0" w:firstColumn="0" w:lastColumn="0" w:noHBand="0" w:noVBand="0"/>
      </w:tblPr>
      <w:tblGrid>
        <w:gridCol w:w="5397"/>
        <w:gridCol w:w="1984"/>
        <w:gridCol w:w="1971"/>
      </w:tblGrid>
      <w:tr w:rsidR="00F820BF" w:rsidRPr="00F820BF" w:rsidTr="00F820BF">
        <w:tc>
          <w:tcPr>
            <w:tcW w:w="5397" w:type="dxa"/>
            <w:tcBorders>
              <w:top w:val="single" w:sz="4" w:space="0" w:color="auto"/>
              <w:left w:val="single" w:sz="4" w:space="0" w:color="auto"/>
            </w:tcBorders>
            <w:vAlign w:val="center"/>
          </w:tcPr>
          <w:p w:rsidR="00F820BF" w:rsidRPr="00F820BF" w:rsidRDefault="00F820BF" w:rsidP="00F820BF">
            <w:pPr>
              <w:pStyle w:val="affff3"/>
              <w:rPr>
                <w:b/>
              </w:rPr>
            </w:pPr>
            <w:r w:rsidRPr="00F820BF">
              <w:rPr>
                <w:b/>
              </w:rPr>
              <w:t>Показатели</w:t>
            </w:r>
          </w:p>
        </w:tc>
        <w:tc>
          <w:tcPr>
            <w:tcW w:w="1984" w:type="dxa"/>
            <w:tcBorders>
              <w:top w:val="single" w:sz="4" w:space="0" w:color="auto"/>
              <w:left w:val="single" w:sz="4" w:space="0" w:color="auto"/>
            </w:tcBorders>
            <w:vAlign w:val="bottom"/>
          </w:tcPr>
          <w:p w:rsidR="00F820BF" w:rsidRPr="00F820BF" w:rsidRDefault="00F820BF" w:rsidP="00F820BF">
            <w:pPr>
              <w:pStyle w:val="affff3"/>
              <w:rPr>
                <w:b/>
              </w:rPr>
            </w:pPr>
            <w:r w:rsidRPr="00F820BF">
              <w:rPr>
                <w:b/>
              </w:rPr>
              <w:t>Существующее положение (20</w:t>
            </w:r>
            <w:r>
              <w:rPr>
                <w:b/>
              </w:rPr>
              <w:t xml:space="preserve">24 </w:t>
            </w:r>
            <w:r w:rsidRPr="00F820BF">
              <w:rPr>
                <w:b/>
              </w:rPr>
              <w:t>г.)</w:t>
            </w:r>
          </w:p>
        </w:tc>
        <w:tc>
          <w:tcPr>
            <w:tcW w:w="1971" w:type="dxa"/>
            <w:tcBorders>
              <w:top w:val="single" w:sz="4" w:space="0" w:color="auto"/>
              <w:left w:val="single" w:sz="4" w:space="0" w:color="auto"/>
              <w:right w:val="single" w:sz="4" w:space="0" w:color="auto"/>
            </w:tcBorders>
            <w:vAlign w:val="bottom"/>
          </w:tcPr>
          <w:p w:rsidR="00F820BF" w:rsidRPr="00F820BF" w:rsidRDefault="00F820BF" w:rsidP="00F820BF">
            <w:pPr>
              <w:pStyle w:val="affff3"/>
              <w:rPr>
                <w:b/>
              </w:rPr>
            </w:pPr>
            <w:r w:rsidRPr="00F820BF">
              <w:rPr>
                <w:b/>
              </w:rPr>
              <w:t>Перспективные показатели (20</w:t>
            </w:r>
            <w:r>
              <w:rPr>
                <w:b/>
              </w:rPr>
              <w:t xml:space="preserve">28 </w:t>
            </w:r>
            <w:r w:rsidRPr="00F820BF">
              <w:rPr>
                <w:b/>
              </w:rPr>
              <w:t>г.)</w:t>
            </w:r>
          </w:p>
        </w:tc>
      </w:tr>
      <w:tr w:rsidR="00F820BF" w:rsidRPr="00F820BF" w:rsidTr="00F820BF">
        <w:tc>
          <w:tcPr>
            <w:tcW w:w="5397" w:type="dxa"/>
            <w:tcBorders>
              <w:top w:val="single" w:sz="4" w:space="0" w:color="auto"/>
              <w:left w:val="single" w:sz="4" w:space="0" w:color="auto"/>
            </w:tcBorders>
            <w:vAlign w:val="bottom"/>
          </w:tcPr>
          <w:p w:rsidR="00F820BF" w:rsidRPr="00F820BF" w:rsidRDefault="00F820BF" w:rsidP="00F820BF">
            <w:pPr>
              <w:pStyle w:val="affff3"/>
            </w:pPr>
            <w:r w:rsidRPr="00F820BF">
              <w:t>Соответствие питьевой воды СанПиН 2.1.4.1074-01, % от проб</w:t>
            </w:r>
          </w:p>
        </w:tc>
        <w:tc>
          <w:tcPr>
            <w:tcW w:w="1984" w:type="dxa"/>
            <w:vMerge w:val="restart"/>
            <w:tcBorders>
              <w:top w:val="single" w:sz="4" w:space="0" w:color="auto"/>
              <w:left w:val="single" w:sz="4" w:space="0" w:color="auto"/>
            </w:tcBorders>
            <w:vAlign w:val="bottom"/>
          </w:tcPr>
          <w:p w:rsidR="00F820BF" w:rsidRPr="00F820BF" w:rsidRDefault="00F820BF" w:rsidP="00F820BF">
            <w:pPr>
              <w:pStyle w:val="affff3"/>
            </w:pPr>
            <w:r w:rsidRPr="00F820BF">
              <w:t>да</w:t>
            </w:r>
          </w:p>
        </w:tc>
        <w:tc>
          <w:tcPr>
            <w:tcW w:w="1971" w:type="dxa"/>
            <w:vMerge w:val="restart"/>
            <w:tcBorders>
              <w:top w:val="single" w:sz="4" w:space="0" w:color="auto"/>
              <w:left w:val="single" w:sz="4" w:space="0" w:color="auto"/>
              <w:right w:val="single" w:sz="4" w:space="0" w:color="auto"/>
            </w:tcBorders>
            <w:vAlign w:val="bottom"/>
          </w:tcPr>
          <w:p w:rsidR="00F820BF" w:rsidRPr="00F820BF" w:rsidRDefault="00F820BF" w:rsidP="00F820BF">
            <w:pPr>
              <w:pStyle w:val="affff3"/>
            </w:pPr>
            <w:r w:rsidRPr="00F820BF">
              <w:t>да</w:t>
            </w:r>
          </w:p>
        </w:tc>
      </w:tr>
      <w:tr w:rsidR="00F820BF" w:rsidRPr="00F820BF" w:rsidTr="00F820BF">
        <w:tc>
          <w:tcPr>
            <w:tcW w:w="5397" w:type="dxa"/>
            <w:tcBorders>
              <w:left w:val="single" w:sz="4" w:space="0" w:color="auto"/>
            </w:tcBorders>
            <w:vAlign w:val="bottom"/>
          </w:tcPr>
          <w:p w:rsidR="00F820BF" w:rsidRPr="00F820BF" w:rsidRDefault="00F820BF" w:rsidP="00F820BF">
            <w:pPr>
              <w:pStyle w:val="affff3"/>
            </w:pPr>
            <w:r w:rsidRPr="00F820BF">
              <w:t xml:space="preserve">- </w:t>
            </w:r>
            <w:proofErr w:type="gramStart"/>
            <w:r w:rsidRPr="00F820BF">
              <w:t>подаваемой</w:t>
            </w:r>
            <w:proofErr w:type="gramEnd"/>
            <w:r w:rsidRPr="00F820BF">
              <w:t xml:space="preserve"> в сеть,</w:t>
            </w:r>
          </w:p>
        </w:tc>
        <w:tc>
          <w:tcPr>
            <w:tcW w:w="1984" w:type="dxa"/>
            <w:vMerge/>
            <w:tcBorders>
              <w:left w:val="single" w:sz="4" w:space="0" w:color="auto"/>
            </w:tcBorders>
            <w:vAlign w:val="bottom"/>
          </w:tcPr>
          <w:p w:rsidR="00F820BF" w:rsidRPr="00F820BF" w:rsidRDefault="00F820BF" w:rsidP="00F820BF">
            <w:pPr>
              <w:pStyle w:val="affff3"/>
            </w:pPr>
          </w:p>
        </w:tc>
        <w:tc>
          <w:tcPr>
            <w:tcW w:w="1971" w:type="dxa"/>
            <w:vMerge/>
            <w:tcBorders>
              <w:left w:val="single" w:sz="4" w:space="0" w:color="auto"/>
              <w:right w:val="single" w:sz="4" w:space="0" w:color="auto"/>
            </w:tcBorders>
            <w:vAlign w:val="bottom"/>
          </w:tcPr>
          <w:p w:rsidR="00F820BF" w:rsidRPr="00F820BF" w:rsidRDefault="00F820BF" w:rsidP="00F820BF">
            <w:pPr>
              <w:pStyle w:val="affff3"/>
            </w:pPr>
          </w:p>
        </w:tc>
      </w:tr>
      <w:tr w:rsidR="00F820BF" w:rsidRPr="00F820BF" w:rsidTr="00F820BF">
        <w:tc>
          <w:tcPr>
            <w:tcW w:w="5397" w:type="dxa"/>
            <w:tcBorders>
              <w:left w:val="single" w:sz="4" w:space="0" w:color="auto"/>
            </w:tcBorders>
          </w:tcPr>
          <w:p w:rsidR="00F820BF" w:rsidRPr="00F820BF" w:rsidRDefault="00F820BF" w:rsidP="00F820BF">
            <w:pPr>
              <w:pStyle w:val="affff3"/>
            </w:pPr>
            <w:r w:rsidRPr="00F820BF">
              <w:t xml:space="preserve">- </w:t>
            </w:r>
            <w:proofErr w:type="gramStart"/>
            <w:r w:rsidRPr="00F820BF">
              <w:t>подаваемой</w:t>
            </w:r>
            <w:proofErr w:type="gramEnd"/>
            <w:r w:rsidRPr="00F820BF">
              <w:t xml:space="preserve"> населению</w:t>
            </w:r>
          </w:p>
        </w:tc>
        <w:tc>
          <w:tcPr>
            <w:tcW w:w="1984" w:type="dxa"/>
            <w:tcBorders>
              <w:left w:val="single" w:sz="4" w:space="0" w:color="auto"/>
            </w:tcBorders>
          </w:tcPr>
          <w:p w:rsidR="00F820BF" w:rsidRPr="00F820BF" w:rsidRDefault="00F820BF" w:rsidP="00F820BF">
            <w:pPr>
              <w:pStyle w:val="affff3"/>
            </w:pPr>
            <w:r w:rsidRPr="00F820BF">
              <w:t>нет</w:t>
            </w:r>
          </w:p>
        </w:tc>
        <w:tc>
          <w:tcPr>
            <w:tcW w:w="1971" w:type="dxa"/>
            <w:tcBorders>
              <w:left w:val="single" w:sz="4" w:space="0" w:color="auto"/>
              <w:right w:val="single" w:sz="4" w:space="0" w:color="auto"/>
            </w:tcBorders>
          </w:tcPr>
          <w:p w:rsidR="00F820BF" w:rsidRPr="00F820BF" w:rsidRDefault="00F820BF" w:rsidP="00F820BF">
            <w:pPr>
              <w:pStyle w:val="affff3"/>
            </w:pPr>
            <w:r w:rsidRPr="00F820BF">
              <w:t>да</w:t>
            </w:r>
          </w:p>
        </w:tc>
      </w:tr>
      <w:tr w:rsidR="00F820BF" w:rsidRPr="00F820BF" w:rsidTr="00F820BF">
        <w:tc>
          <w:tcPr>
            <w:tcW w:w="5397" w:type="dxa"/>
            <w:tcBorders>
              <w:top w:val="single" w:sz="4" w:space="0" w:color="auto"/>
              <w:left w:val="single" w:sz="4" w:space="0" w:color="auto"/>
              <w:bottom w:val="single" w:sz="4" w:space="0" w:color="auto"/>
            </w:tcBorders>
            <w:vAlign w:val="bottom"/>
          </w:tcPr>
          <w:p w:rsidR="00F820BF" w:rsidRPr="00F820BF" w:rsidRDefault="00F820BF" w:rsidP="00F820BF">
            <w:pPr>
              <w:pStyle w:val="affff3"/>
            </w:pPr>
            <w:bookmarkStart w:id="121" w:name="bookmark69"/>
            <w:r w:rsidRPr="00F820BF">
              <w:t xml:space="preserve">Соблюдение сроков ликвидации аварий, </w:t>
            </w:r>
            <w:proofErr w:type="gramStart"/>
            <w:r w:rsidRPr="00F820BF">
              <w:t>ч</w:t>
            </w:r>
            <w:bookmarkEnd w:id="121"/>
            <w:proofErr w:type="gramEnd"/>
          </w:p>
        </w:tc>
        <w:tc>
          <w:tcPr>
            <w:tcW w:w="1984" w:type="dxa"/>
            <w:tcBorders>
              <w:top w:val="single" w:sz="4" w:space="0" w:color="auto"/>
              <w:left w:val="single" w:sz="4" w:space="0" w:color="auto"/>
              <w:bottom w:val="single" w:sz="4" w:space="0" w:color="auto"/>
            </w:tcBorders>
            <w:vAlign w:val="bottom"/>
          </w:tcPr>
          <w:p w:rsidR="00F820BF" w:rsidRPr="00F820BF" w:rsidRDefault="00F820BF" w:rsidP="00F820BF">
            <w:pPr>
              <w:pStyle w:val="affff3"/>
            </w:pPr>
            <w:r w:rsidRPr="00F820BF">
              <w:t>да</w:t>
            </w:r>
          </w:p>
        </w:tc>
        <w:tc>
          <w:tcPr>
            <w:tcW w:w="1971" w:type="dxa"/>
            <w:tcBorders>
              <w:top w:val="single" w:sz="4" w:space="0" w:color="auto"/>
              <w:left w:val="single" w:sz="4" w:space="0" w:color="auto"/>
              <w:bottom w:val="single" w:sz="4" w:space="0" w:color="auto"/>
              <w:right w:val="single" w:sz="4" w:space="0" w:color="auto"/>
            </w:tcBorders>
            <w:vAlign w:val="bottom"/>
          </w:tcPr>
          <w:p w:rsidR="00F820BF" w:rsidRPr="00F820BF" w:rsidRDefault="00F820BF" w:rsidP="00F820BF">
            <w:pPr>
              <w:pStyle w:val="affff3"/>
            </w:pPr>
            <w:r w:rsidRPr="00F820BF">
              <w:t>да</w:t>
            </w:r>
          </w:p>
        </w:tc>
      </w:tr>
    </w:tbl>
    <w:p w:rsidR="00F820BF" w:rsidRPr="00E04D60" w:rsidRDefault="00F820BF" w:rsidP="00F820BF">
      <w:pPr>
        <w:pStyle w:val="33"/>
      </w:pPr>
      <w:bookmarkStart w:id="122" w:name="_Toc147791407"/>
      <w:r>
        <w:t>Показа</w:t>
      </w:r>
      <w:r w:rsidRPr="00F820BF">
        <w:t>тели надежности и бесперебойности</w:t>
      </w:r>
      <w:r>
        <w:t xml:space="preserve"> </w:t>
      </w:r>
      <w:r w:rsidRPr="00F820BF">
        <w:t>водоснабжения</w:t>
      </w:r>
      <w:bookmarkEnd w:id="122"/>
    </w:p>
    <w:p w:rsidR="00F820BF" w:rsidRPr="00F820BF" w:rsidRDefault="00F820BF" w:rsidP="00F820BF">
      <w:r w:rsidRPr="00F820BF">
        <w:t>Показатели надежности и бесперебойности работы сетей и сооружений водоснабжения приведены в таблице 34.</w:t>
      </w:r>
    </w:p>
    <w:p w:rsidR="00F820BF" w:rsidRPr="00F820BF" w:rsidRDefault="00F820BF" w:rsidP="00F820BF">
      <w:r w:rsidRPr="00F820BF">
        <w:t xml:space="preserve">Таблица 34. Показатели надежности и бесперебойности работы сетей и сооружений водоснабжения МО </w:t>
      </w:r>
      <w:proofErr w:type="spellStart"/>
      <w:r w:rsidRPr="00F820BF">
        <w:t>Белореченское</w:t>
      </w:r>
      <w:proofErr w:type="spellEnd"/>
      <w:r w:rsidRPr="00F820BF">
        <w:t xml:space="preserve"> ГП.</w:t>
      </w:r>
    </w:p>
    <w:tbl>
      <w:tblPr>
        <w:tblOverlap w:val="neve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97"/>
        <w:gridCol w:w="1984"/>
        <w:gridCol w:w="1983"/>
      </w:tblGrid>
      <w:tr w:rsidR="00F820BF" w:rsidRPr="00F820BF" w:rsidTr="00590BDF">
        <w:tc>
          <w:tcPr>
            <w:tcW w:w="5397" w:type="dxa"/>
            <w:vAlign w:val="center"/>
          </w:tcPr>
          <w:p w:rsidR="00F820BF" w:rsidRPr="00F820BF" w:rsidRDefault="00F820BF" w:rsidP="00F820BF">
            <w:pPr>
              <w:pStyle w:val="affff3"/>
              <w:rPr>
                <w:b/>
              </w:rPr>
            </w:pPr>
            <w:r w:rsidRPr="00F820BF">
              <w:rPr>
                <w:b/>
              </w:rPr>
              <w:t>Показатели</w:t>
            </w:r>
          </w:p>
        </w:tc>
        <w:tc>
          <w:tcPr>
            <w:tcW w:w="1984" w:type="dxa"/>
            <w:vAlign w:val="bottom"/>
          </w:tcPr>
          <w:p w:rsidR="00F820BF" w:rsidRPr="00F820BF" w:rsidRDefault="00F820BF" w:rsidP="00F820BF">
            <w:pPr>
              <w:pStyle w:val="affff3"/>
              <w:rPr>
                <w:b/>
              </w:rPr>
            </w:pPr>
            <w:r w:rsidRPr="00F820BF">
              <w:rPr>
                <w:b/>
              </w:rPr>
              <w:t>Существующее положение (2022 г.)</w:t>
            </w:r>
          </w:p>
        </w:tc>
        <w:tc>
          <w:tcPr>
            <w:tcW w:w="1983" w:type="dxa"/>
            <w:vAlign w:val="bottom"/>
          </w:tcPr>
          <w:p w:rsidR="00F820BF" w:rsidRPr="00F820BF" w:rsidRDefault="00F820BF" w:rsidP="00F820BF">
            <w:pPr>
              <w:pStyle w:val="affff3"/>
              <w:rPr>
                <w:b/>
              </w:rPr>
            </w:pPr>
            <w:r w:rsidRPr="00F820BF">
              <w:rPr>
                <w:b/>
              </w:rPr>
              <w:t>Перспективные показатели</w:t>
            </w:r>
            <w:r>
              <w:rPr>
                <w:b/>
              </w:rPr>
              <w:t xml:space="preserve"> (</w:t>
            </w:r>
            <w:r w:rsidRPr="00F820BF">
              <w:rPr>
                <w:b/>
              </w:rPr>
              <w:t>2028 г.</w:t>
            </w:r>
            <w:r>
              <w:rPr>
                <w:b/>
              </w:rPr>
              <w:t>)</w:t>
            </w:r>
          </w:p>
        </w:tc>
      </w:tr>
      <w:tr w:rsidR="00590BDF" w:rsidRPr="00F820BF" w:rsidTr="00590BDF">
        <w:tc>
          <w:tcPr>
            <w:tcW w:w="5397" w:type="dxa"/>
            <w:vAlign w:val="center"/>
          </w:tcPr>
          <w:p w:rsidR="00590BDF" w:rsidRPr="00AB3FEE" w:rsidRDefault="00590BDF" w:rsidP="00590BDF">
            <w:pPr>
              <w:pStyle w:val="affff3"/>
            </w:pPr>
            <w:r w:rsidRPr="00AB3FEE">
              <w:t xml:space="preserve">Водопроводные сети, нуждающиеся в замене, </w:t>
            </w:r>
            <w:proofErr w:type="gramStart"/>
            <w:r w:rsidRPr="00AB3FEE">
              <w:t>км</w:t>
            </w:r>
            <w:proofErr w:type="gramEnd"/>
          </w:p>
        </w:tc>
        <w:tc>
          <w:tcPr>
            <w:tcW w:w="1984" w:type="dxa"/>
            <w:vAlign w:val="center"/>
          </w:tcPr>
          <w:p w:rsidR="00590BDF" w:rsidRPr="00AB3FEE" w:rsidRDefault="00590BDF" w:rsidP="00590BDF">
            <w:pPr>
              <w:pStyle w:val="affff3"/>
            </w:pPr>
            <w:r>
              <w:t>75</w:t>
            </w:r>
          </w:p>
        </w:tc>
        <w:tc>
          <w:tcPr>
            <w:tcW w:w="1983" w:type="dxa"/>
            <w:vAlign w:val="center"/>
          </w:tcPr>
          <w:p w:rsidR="00590BDF" w:rsidRPr="00F820BF" w:rsidRDefault="00590BDF" w:rsidP="00590BDF">
            <w:pPr>
              <w:pStyle w:val="affff3"/>
            </w:pPr>
            <w:r>
              <w:t>65</w:t>
            </w:r>
          </w:p>
        </w:tc>
      </w:tr>
      <w:tr w:rsidR="00590BDF" w:rsidRPr="00F820BF" w:rsidTr="00590BDF">
        <w:tc>
          <w:tcPr>
            <w:tcW w:w="5397" w:type="dxa"/>
            <w:vAlign w:val="center"/>
          </w:tcPr>
          <w:p w:rsidR="00590BDF" w:rsidRPr="00AB3FEE" w:rsidRDefault="00590BDF" w:rsidP="00590BDF">
            <w:pPr>
              <w:pStyle w:val="affff3"/>
            </w:pPr>
            <w:r w:rsidRPr="00AB3FEE">
              <w:t>Ав</w:t>
            </w:r>
            <w:r>
              <w:t xml:space="preserve">арийность на сетях водопровода, </w:t>
            </w:r>
            <w:r w:rsidRPr="00AB3FEE">
              <w:t>ед</w:t>
            </w:r>
            <w:r>
              <w:t>.</w:t>
            </w:r>
            <w:r w:rsidRPr="00AB3FEE">
              <w:t>/</w:t>
            </w:r>
            <w:r>
              <w:t>год</w:t>
            </w:r>
          </w:p>
        </w:tc>
        <w:tc>
          <w:tcPr>
            <w:tcW w:w="1984" w:type="dxa"/>
            <w:vAlign w:val="center"/>
          </w:tcPr>
          <w:p w:rsidR="00590BDF" w:rsidRPr="00AB3FEE" w:rsidRDefault="00590BDF" w:rsidP="00590BDF">
            <w:pPr>
              <w:pStyle w:val="affff3"/>
            </w:pPr>
            <w:r>
              <w:t>1,73</w:t>
            </w:r>
          </w:p>
        </w:tc>
        <w:tc>
          <w:tcPr>
            <w:tcW w:w="1983" w:type="dxa"/>
            <w:vAlign w:val="center"/>
          </w:tcPr>
          <w:p w:rsidR="00590BDF" w:rsidRPr="00F820BF" w:rsidRDefault="00590BDF" w:rsidP="00590BDF">
            <w:pPr>
              <w:pStyle w:val="affff3"/>
            </w:pPr>
            <w:r>
              <w:t>1,2</w:t>
            </w:r>
          </w:p>
        </w:tc>
      </w:tr>
      <w:tr w:rsidR="00590BDF" w:rsidRPr="00F820BF" w:rsidTr="00590BDF">
        <w:tc>
          <w:tcPr>
            <w:tcW w:w="5397" w:type="dxa"/>
            <w:vAlign w:val="center"/>
          </w:tcPr>
          <w:p w:rsidR="00590BDF" w:rsidRPr="00AB3FEE" w:rsidRDefault="00590BDF" w:rsidP="00590BDF">
            <w:pPr>
              <w:pStyle w:val="affff3"/>
            </w:pPr>
            <w:r w:rsidRPr="00AB3FEE">
              <w:t>Износ водопроводных сетей, %</w:t>
            </w:r>
          </w:p>
        </w:tc>
        <w:tc>
          <w:tcPr>
            <w:tcW w:w="1984" w:type="dxa"/>
            <w:vAlign w:val="center"/>
          </w:tcPr>
          <w:p w:rsidR="00590BDF" w:rsidRPr="00AB3FEE" w:rsidRDefault="00590BDF" w:rsidP="00590BDF">
            <w:pPr>
              <w:pStyle w:val="affff3"/>
            </w:pPr>
            <w:r>
              <w:t>87</w:t>
            </w:r>
          </w:p>
        </w:tc>
        <w:tc>
          <w:tcPr>
            <w:tcW w:w="1983" w:type="dxa"/>
            <w:vAlign w:val="center"/>
          </w:tcPr>
          <w:p w:rsidR="00590BDF" w:rsidRPr="00F820BF" w:rsidRDefault="00590BDF" w:rsidP="00590BDF">
            <w:pPr>
              <w:pStyle w:val="affff3"/>
            </w:pPr>
            <w:r w:rsidRPr="00F820BF">
              <w:t>6</w:t>
            </w:r>
          </w:p>
        </w:tc>
      </w:tr>
      <w:tr w:rsidR="00590BDF" w:rsidRPr="00F820BF" w:rsidTr="00590BDF">
        <w:tc>
          <w:tcPr>
            <w:tcW w:w="5397" w:type="dxa"/>
            <w:vAlign w:val="bottom"/>
          </w:tcPr>
          <w:p w:rsidR="00590BDF" w:rsidRPr="00F820BF" w:rsidRDefault="00590BDF" w:rsidP="00590BDF">
            <w:pPr>
              <w:pStyle w:val="affff3"/>
            </w:pPr>
            <w:r w:rsidRPr="00F820BF">
              <w:t>Потери воды, %</w:t>
            </w:r>
          </w:p>
        </w:tc>
        <w:tc>
          <w:tcPr>
            <w:tcW w:w="1984" w:type="dxa"/>
            <w:vAlign w:val="bottom"/>
          </w:tcPr>
          <w:p w:rsidR="00590BDF" w:rsidRPr="00F820BF" w:rsidRDefault="00590BDF" w:rsidP="00590BDF">
            <w:pPr>
              <w:pStyle w:val="affff3"/>
            </w:pPr>
            <w:r w:rsidRPr="00F820BF">
              <w:t>4</w:t>
            </w:r>
            <w:r>
              <w:t>8,6</w:t>
            </w:r>
          </w:p>
        </w:tc>
        <w:tc>
          <w:tcPr>
            <w:tcW w:w="1983" w:type="dxa"/>
            <w:vAlign w:val="bottom"/>
          </w:tcPr>
          <w:p w:rsidR="00590BDF" w:rsidRPr="00F820BF" w:rsidRDefault="00590BDF" w:rsidP="00590BDF">
            <w:pPr>
              <w:pStyle w:val="affff3"/>
            </w:pPr>
            <w:r>
              <w:t>2</w:t>
            </w:r>
            <w:r w:rsidRPr="00F820BF">
              <w:t>5</w:t>
            </w:r>
          </w:p>
        </w:tc>
      </w:tr>
    </w:tbl>
    <w:p w:rsidR="00590BDF" w:rsidRPr="00E04D60" w:rsidRDefault="00590BDF" w:rsidP="00590BDF">
      <w:pPr>
        <w:pStyle w:val="33"/>
      </w:pPr>
      <w:bookmarkStart w:id="123" w:name="_Toc147791408"/>
      <w:r>
        <w:t>Показатели ка</w:t>
      </w:r>
      <w:r w:rsidRPr="00590BDF">
        <w:t>чества обслуживания абонентов</w:t>
      </w:r>
      <w:bookmarkEnd w:id="123"/>
    </w:p>
    <w:p w:rsidR="00590BDF" w:rsidRPr="00F820BF" w:rsidRDefault="00590BDF" w:rsidP="00590BDF">
      <w:r>
        <w:t>Показатели ка</w:t>
      </w:r>
      <w:r w:rsidRPr="00590BDF">
        <w:t>чества обслуживания абонентов</w:t>
      </w:r>
      <w:r w:rsidRPr="00F820BF">
        <w:t xml:space="preserve"> приведены в таблице 3</w:t>
      </w:r>
      <w:r>
        <w:t>5</w:t>
      </w:r>
      <w:r w:rsidRPr="00F820BF">
        <w:t>.</w:t>
      </w:r>
    </w:p>
    <w:p w:rsidR="00590BDF" w:rsidRPr="00F820BF" w:rsidRDefault="00590BDF" w:rsidP="00590BDF">
      <w:r w:rsidRPr="00F820BF">
        <w:t>Таблица 3</w:t>
      </w:r>
      <w:r>
        <w:t>5</w:t>
      </w:r>
      <w:r w:rsidRPr="00F820BF">
        <w:t xml:space="preserve">. </w:t>
      </w:r>
      <w:r>
        <w:t>Показатели ка</w:t>
      </w:r>
      <w:r w:rsidRPr="00590BDF">
        <w:t>чества обслуживания абонентов</w:t>
      </w:r>
      <w:r w:rsidRPr="00F820BF">
        <w:t xml:space="preserve"> водоснабжения МО </w:t>
      </w:r>
      <w:proofErr w:type="spellStart"/>
      <w:r w:rsidRPr="00F820BF">
        <w:t>Белореченское</w:t>
      </w:r>
      <w:proofErr w:type="spellEnd"/>
      <w:r w:rsidRPr="00F820BF">
        <w:t xml:space="preserve"> ГП.</w:t>
      </w:r>
    </w:p>
    <w:tbl>
      <w:tblPr>
        <w:tblOverlap w:val="neve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97"/>
        <w:gridCol w:w="1984"/>
        <w:gridCol w:w="1983"/>
      </w:tblGrid>
      <w:tr w:rsidR="00590BDF" w:rsidRPr="00F820BF" w:rsidTr="00590BDF">
        <w:tc>
          <w:tcPr>
            <w:tcW w:w="5397" w:type="dxa"/>
            <w:vAlign w:val="center"/>
          </w:tcPr>
          <w:p w:rsidR="00590BDF" w:rsidRPr="00F820BF" w:rsidRDefault="00590BDF" w:rsidP="00590BDF">
            <w:pPr>
              <w:pStyle w:val="affff3"/>
              <w:rPr>
                <w:b/>
              </w:rPr>
            </w:pPr>
            <w:r w:rsidRPr="00F820BF">
              <w:rPr>
                <w:b/>
              </w:rPr>
              <w:t>Показатели</w:t>
            </w:r>
          </w:p>
        </w:tc>
        <w:tc>
          <w:tcPr>
            <w:tcW w:w="1984" w:type="dxa"/>
            <w:vAlign w:val="center"/>
          </w:tcPr>
          <w:p w:rsidR="00590BDF" w:rsidRPr="00F820BF" w:rsidRDefault="00590BDF" w:rsidP="00590BDF">
            <w:pPr>
              <w:pStyle w:val="affff3"/>
              <w:rPr>
                <w:b/>
              </w:rPr>
            </w:pPr>
            <w:r w:rsidRPr="00F820BF">
              <w:rPr>
                <w:b/>
              </w:rPr>
              <w:t>Существующее положение (2022 г.)</w:t>
            </w:r>
          </w:p>
        </w:tc>
        <w:tc>
          <w:tcPr>
            <w:tcW w:w="1983" w:type="dxa"/>
            <w:vAlign w:val="center"/>
          </w:tcPr>
          <w:p w:rsidR="00590BDF" w:rsidRPr="00F820BF" w:rsidRDefault="00590BDF" w:rsidP="00590BDF">
            <w:pPr>
              <w:pStyle w:val="affff3"/>
              <w:rPr>
                <w:b/>
              </w:rPr>
            </w:pPr>
            <w:r w:rsidRPr="00F820BF">
              <w:rPr>
                <w:b/>
              </w:rPr>
              <w:t>Перспективные показатели</w:t>
            </w:r>
            <w:r>
              <w:rPr>
                <w:b/>
              </w:rPr>
              <w:t xml:space="preserve"> (</w:t>
            </w:r>
            <w:r w:rsidRPr="00F820BF">
              <w:rPr>
                <w:b/>
              </w:rPr>
              <w:t>2028 г.</w:t>
            </w:r>
            <w:r>
              <w:rPr>
                <w:b/>
              </w:rPr>
              <w:t>)</w:t>
            </w:r>
          </w:p>
        </w:tc>
      </w:tr>
      <w:tr w:rsidR="00590BDF" w:rsidRPr="00F820BF" w:rsidTr="00590BDF">
        <w:tc>
          <w:tcPr>
            <w:tcW w:w="5397" w:type="dxa"/>
            <w:vAlign w:val="center"/>
          </w:tcPr>
          <w:p w:rsidR="00590BDF" w:rsidRPr="00AB3FEE" w:rsidRDefault="00590BDF" w:rsidP="00590BDF">
            <w:pPr>
              <w:pStyle w:val="affff3"/>
            </w:pPr>
            <w:r w:rsidRPr="00AB3FEE">
              <w:t>Количество жалоб абонентов на качество питьевой воды, %</w:t>
            </w:r>
          </w:p>
        </w:tc>
        <w:tc>
          <w:tcPr>
            <w:tcW w:w="1984" w:type="dxa"/>
            <w:vAlign w:val="center"/>
          </w:tcPr>
          <w:p w:rsidR="00590BDF" w:rsidRPr="00AB3FEE" w:rsidRDefault="00590BDF" w:rsidP="00590BDF">
            <w:pPr>
              <w:pStyle w:val="affff3"/>
            </w:pPr>
            <w:r>
              <w:t>0</w:t>
            </w:r>
          </w:p>
        </w:tc>
        <w:tc>
          <w:tcPr>
            <w:tcW w:w="1983" w:type="dxa"/>
            <w:vAlign w:val="center"/>
          </w:tcPr>
          <w:p w:rsidR="00590BDF" w:rsidRPr="00F820BF" w:rsidRDefault="00590BDF" w:rsidP="00590BDF">
            <w:pPr>
              <w:pStyle w:val="affff3"/>
            </w:pPr>
            <w:r>
              <w:t>0</w:t>
            </w:r>
          </w:p>
        </w:tc>
      </w:tr>
      <w:tr w:rsidR="00590BDF" w:rsidRPr="00F820BF" w:rsidTr="00590BDF">
        <w:tc>
          <w:tcPr>
            <w:tcW w:w="5397" w:type="dxa"/>
            <w:vAlign w:val="center"/>
          </w:tcPr>
          <w:p w:rsidR="00590BDF" w:rsidRPr="00AB3FEE" w:rsidRDefault="00590BDF" w:rsidP="00590BDF">
            <w:pPr>
              <w:pStyle w:val="affff3"/>
            </w:pPr>
            <w:r w:rsidRPr="00AB3FEE">
              <w:t>Обеспеченность населения централизованным водоснабжением</w:t>
            </w:r>
            <w:r>
              <w:t xml:space="preserve">, </w:t>
            </w:r>
            <w:r w:rsidRPr="00AB3FEE">
              <w:t>%</w:t>
            </w:r>
          </w:p>
        </w:tc>
        <w:tc>
          <w:tcPr>
            <w:tcW w:w="1984" w:type="dxa"/>
            <w:vAlign w:val="center"/>
          </w:tcPr>
          <w:p w:rsidR="00590BDF" w:rsidRPr="00AB3FEE" w:rsidRDefault="00590BDF" w:rsidP="00590BDF">
            <w:pPr>
              <w:pStyle w:val="affff3"/>
            </w:pPr>
            <w:r>
              <w:t>35,5</w:t>
            </w:r>
          </w:p>
        </w:tc>
        <w:tc>
          <w:tcPr>
            <w:tcW w:w="1983" w:type="dxa"/>
            <w:vAlign w:val="center"/>
          </w:tcPr>
          <w:p w:rsidR="00590BDF" w:rsidRPr="00F820BF" w:rsidRDefault="00590BDF" w:rsidP="00590BDF">
            <w:pPr>
              <w:pStyle w:val="affff3"/>
            </w:pPr>
            <w:r>
              <w:t>42</w:t>
            </w:r>
          </w:p>
        </w:tc>
      </w:tr>
      <w:tr w:rsidR="00590BDF" w:rsidRPr="00F820BF" w:rsidTr="00590BDF">
        <w:tc>
          <w:tcPr>
            <w:tcW w:w="5397" w:type="dxa"/>
            <w:vAlign w:val="center"/>
          </w:tcPr>
          <w:p w:rsidR="00590BDF" w:rsidRPr="00AB3FEE" w:rsidRDefault="00590BDF" w:rsidP="00590BDF">
            <w:pPr>
              <w:pStyle w:val="affff3"/>
            </w:pPr>
            <w:r>
              <w:t>Охват абонентов приборами учета</w:t>
            </w:r>
            <w:proofErr w:type="gramStart"/>
            <w:r>
              <w:t>, %</w:t>
            </w:r>
            <w:r w:rsidRPr="00AB3FEE">
              <w:t>:</w:t>
            </w:r>
            <w:proofErr w:type="gramEnd"/>
          </w:p>
        </w:tc>
        <w:tc>
          <w:tcPr>
            <w:tcW w:w="1984" w:type="dxa"/>
            <w:vAlign w:val="center"/>
          </w:tcPr>
          <w:p w:rsidR="00590BDF" w:rsidRPr="00AB3FEE" w:rsidRDefault="00590BDF" w:rsidP="00590BDF">
            <w:pPr>
              <w:pStyle w:val="affff3"/>
            </w:pPr>
          </w:p>
        </w:tc>
        <w:tc>
          <w:tcPr>
            <w:tcW w:w="1983" w:type="dxa"/>
            <w:vAlign w:val="center"/>
          </w:tcPr>
          <w:p w:rsidR="00590BDF" w:rsidRPr="00F820BF" w:rsidRDefault="00590BDF" w:rsidP="00590BDF">
            <w:pPr>
              <w:pStyle w:val="affff3"/>
            </w:pPr>
          </w:p>
        </w:tc>
      </w:tr>
      <w:tr w:rsidR="00590BDF" w:rsidRPr="00F820BF" w:rsidTr="00590BDF">
        <w:tc>
          <w:tcPr>
            <w:tcW w:w="5397" w:type="dxa"/>
            <w:vAlign w:val="center"/>
          </w:tcPr>
          <w:p w:rsidR="00590BDF" w:rsidRPr="00AB3FEE" w:rsidRDefault="00590BDF" w:rsidP="00590BDF">
            <w:pPr>
              <w:pStyle w:val="affff3"/>
            </w:pPr>
            <w:r w:rsidRPr="00AB3FEE">
              <w:t>население</w:t>
            </w:r>
          </w:p>
        </w:tc>
        <w:tc>
          <w:tcPr>
            <w:tcW w:w="1984" w:type="dxa"/>
            <w:vAlign w:val="center"/>
          </w:tcPr>
          <w:p w:rsidR="00590BDF" w:rsidRPr="00AB3FEE" w:rsidRDefault="00590BDF" w:rsidP="00590BDF">
            <w:pPr>
              <w:pStyle w:val="affff3"/>
            </w:pPr>
            <w:r>
              <w:t>88,2</w:t>
            </w:r>
          </w:p>
        </w:tc>
        <w:tc>
          <w:tcPr>
            <w:tcW w:w="1983" w:type="dxa"/>
            <w:vAlign w:val="center"/>
          </w:tcPr>
          <w:p w:rsidR="00590BDF" w:rsidRPr="00F820BF" w:rsidRDefault="00590BDF" w:rsidP="00590BDF">
            <w:pPr>
              <w:pStyle w:val="affff3"/>
            </w:pPr>
            <w:r>
              <w:t>100</w:t>
            </w:r>
          </w:p>
        </w:tc>
      </w:tr>
      <w:tr w:rsidR="00590BDF" w:rsidRPr="00F820BF" w:rsidTr="00590BDF">
        <w:tc>
          <w:tcPr>
            <w:tcW w:w="5397" w:type="dxa"/>
            <w:vAlign w:val="center"/>
          </w:tcPr>
          <w:p w:rsidR="00590BDF" w:rsidRPr="00AB3FEE" w:rsidRDefault="00590BDF" w:rsidP="00590BDF">
            <w:pPr>
              <w:pStyle w:val="affff3"/>
            </w:pPr>
            <w:r w:rsidRPr="00AB3FEE">
              <w:t>промышленные объекты</w:t>
            </w:r>
          </w:p>
        </w:tc>
        <w:tc>
          <w:tcPr>
            <w:tcW w:w="1984" w:type="dxa"/>
            <w:vAlign w:val="center"/>
          </w:tcPr>
          <w:p w:rsidR="00590BDF" w:rsidRPr="00AB3FEE" w:rsidRDefault="00590BDF" w:rsidP="00590BDF">
            <w:pPr>
              <w:pStyle w:val="affff3"/>
            </w:pPr>
            <w:r>
              <w:t>100</w:t>
            </w:r>
          </w:p>
        </w:tc>
        <w:tc>
          <w:tcPr>
            <w:tcW w:w="1983" w:type="dxa"/>
            <w:vAlign w:val="center"/>
          </w:tcPr>
          <w:p w:rsidR="00590BDF" w:rsidRDefault="00590BDF" w:rsidP="00590BDF">
            <w:pPr>
              <w:pStyle w:val="affff3"/>
            </w:pPr>
            <w:r>
              <w:t>100</w:t>
            </w:r>
          </w:p>
        </w:tc>
      </w:tr>
      <w:tr w:rsidR="00590BDF" w:rsidRPr="00F820BF" w:rsidTr="00590BDF">
        <w:tc>
          <w:tcPr>
            <w:tcW w:w="5397" w:type="dxa"/>
            <w:vAlign w:val="center"/>
          </w:tcPr>
          <w:p w:rsidR="00590BDF" w:rsidRPr="00AB3FEE" w:rsidRDefault="00590BDF" w:rsidP="00590BDF">
            <w:pPr>
              <w:pStyle w:val="affff3"/>
            </w:pPr>
            <w:r w:rsidRPr="00AB3FEE">
              <w:t>объекты социально-культурного и бытового назначения</w:t>
            </w:r>
          </w:p>
        </w:tc>
        <w:tc>
          <w:tcPr>
            <w:tcW w:w="1984" w:type="dxa"/>
            <w:vAlign w:val="center"/>
          </w:tcPr>
          <w:p w:rsidR="00590BDF" w:rsidRPr="00AB3FEE" w:rsidRDefault="00590BDF" w:rsidP="00590BDF">
            <w:pPr>
              <w:pStyle w:val="affff3"/>
            </w:pPr>
            <w:r>
              <w:t>80,5</w:t>
            </w:r>
          </w:p>
        </w:tc>
        <w:tc>
          <w:tcPr>
            <w:tcW w:w="1983" w:type="dxa"/>
            <w:vAlign w:val="center"/>
          </w:tcPr>
          <w:p w:rsidR="00590BDF" w:rsidRDefault="00590BDF" w:rsidP="00590BDF">
            <w:pPr>
              <w:pStyle w:val="affff3"/>
            </w:pPr>
            <w:r>
              <w:t>100</w:t>
            </w:r>
          </w:p>
        </w:tc>
      </w:tr>
    </w:tbl>
    <w:p w:rsidR="00590BDF" w:rsidRPr="00E04D60" w:rsidRDefault="00590BDF" w:rsidP="00590BDF">
      <w:pPr>
        <w:pStyle w:val="33"/>
      </w:pPr>
      <w:bookmarkStart w:id="124" w:name="_Toc147791409"/>
      <w:r>
        <w:t>Показатели эффективно</w:t>
      </w:r>
      <w:r w:rsidRPr="00590BDF">
        <w:t>сти использования ресурсов, в том числе сокращения потерь воды при транспортировке</w:t>
      </w:r>
      <w:bookmarkEnd w:id="124"/>
    </w:p>
    <w:p w:rsidR="00590BDF" w:rsidRPr="00590BDF" w:rsidRDefault="00590BDF" w:rsidP="00590BDF">
      <w:r w:rsidRPr="00590BDF">
        <w:t>Показатели эффективности использования ресурсов, в том числе</w:t>
      </w:r>
      <w:r>
        <w:t xml:space="preserve"> </w:t>
      </w:r>
      <w:r w:rsidRPr="00590BDF">
        <w:t>сокращения потерь воды при транспортировке, приведены в таблице 36.</w:t>
      </w:r>
    </w:p>
    <w:p w:rsidR="00590BDF" w:rsidRDefault="00590BDF" w:rsidP="00590BDF">
      <w:pPr>
        <w:keepNext/>
      </w:pPr>
      <w:r w:rsidRPr="00590BDF">
        <w:t>Таблица 36. Показат</w:t>
      </w:r>
      <w:r>
        <w:t>ели эффективности использования</w:t>
      </w:r>
    </w:p>
    <w:tbl>
      <w:tblPr>
        <w:tblOverlap w:val="neve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97"/>
        <w:gridCol w:w="1984"/>
        <w:gridCol w:w="1983"/>
      </w:tblGrid>
      <w:tr w:rsidR="00590BDF" w:rsidRPr="00F820BF" w:rsidTr="00590BDF">
        <w:trPr>
          <w:tblHeader/>
        </w:trPr>
        <w:tc>
          <w:tcPr>
            <w:tcW w:w="5397" w:type="dxa"/>
            <w:vAlign w:val="center"/>
          </w:tcPr>
          <w:p w:rsidR="00590BDF" w:rsidRPr="00F820BF" w:rsidRDefault="00590BDF" w:rsidP="00FE7B77">
            <w:pPr>
              <w:pStyle w:val="affff3"/>
              <w:rPr>
                <w:b/>
              </w:rPr>
            </w:pPr>
            <w:r w:rsidRPr="00F820BF">
              <w:rPr>
                <w:b/>
              </w:rPr>
              <w:t>Показатели</w:t>
            </w:r>
          </w:p>
        </w:tc>
        <w:tc>
          <w:tcPr>
            <w:tcW w:w="1984" w:type="dxa"/>
            <w:vAlign w:val="center"/>
          </w:tcPr>
          <w:p w:rsidR="00590BDF" w:rsidRPr="00F820BF" w:rsidRDefault="00590BDF" w:rsidP="00FE7B77">
            <w:pPr>
              <w:pStyle w:val="affff3"/>
              <w:rPr>
                <w:b/>
              </w:rPr>
            </w:pPr>
            <w:r w:rsidRPr="00F820BF">
              <w:rPr>
                <w:b/>
              </w:rPr>
              <w:t>Существующее положение (2022 г.)</w:t>
            </w:r>
          </w:p>
        </w:tc>
        <w:tc>
          <w:tcPr>
            <w:tcW w:w="1983" w:type="dxa"/>
            <w:vAlign w:val="center"/>
          </w:tcPr>
          <w:p w:rsidR="00590BDF" w:rsidRPr="00F820BF" w:rsidRDefault="00590BDF" w:rsidP="00FE7B77">
            <w:pPr>
              <w:pStyle w:val="affff3"/>
              <w:rPr>
                <w:b/>
              </w:rPr>
            </w:pPr>
            <w:r w:rsidRPr="00F820BF">
              <w:rPr>
                <w:b/>
              </w:rPr>
              <w:t>Перспективные показатели</w:t>
            </w:r>
            <w:r>
              <w:rPr>
                <w:b/>
              </w:rPr>
              <w:t xml:space="preserve"> (</w:t>
            </w:r>
            <w:r w:rsidRPr="00F820BF">
              <w:rPr>
                <w:b/>
              </w:rPr>
              <w:t>2028 г.</w:t>
            </w:r>
            <w:r>
              <w:rPr>
                <w:b/>
              </w:rPr>
              <w:t>)</w:t>
            </w:r>
          </w:p>
        </w:tc>
      </w:tr>
      <w:tr w:rsidR="00590BDF" w:rsidRPr="00F820BF" w:rsidTr="00590BDF">
        <w:tc>
          <w:tcPr>
            <w:tcW w:w="5397" w:type="dxa"/>
            <w:vAlign w:val="bottom"/>
          </w:tcPr>
          <w:p w:rsidR="00590BDF" w:rsidRPr="00590BDF" w:rsidRDefault="00590BDF" w:rsidP="00FE7B77">
            <w:pPr>
              <w:pStyle w:val="affff3"/>
            </w:pPr>
            <w:r w:rsidRPr="00590BDF">
              <w:t>Аварийность на водопроводных сетях, ед</w:t>
            </w:r>
            <w:r>
              <w:t>.</w:t>
            </w:r>
            <w:r w:rsidRPr="00590BDF">
              <w:t>/</w:t>
            </w:r>
            <w:proofErr w:type="gramStart"/>
            <w:r w:rsidRPr="00590BDF">
              <w:t>км</w:t>
            </w:r>
            <w:proofErr w:type="gramEnd"/>
          </w:p>
        </w:tc>
        <w:tc>
          <w:tcPr>
            <w:tcW w:w="1984" w:type="dxa"/>
            <w:vAlign w:val="center"/>
          </w:tcPr>
          <w:p w:rsidR="00590BDF" w:rsidRPr="00AB3FEE" w:rsidRDefault="00590BDF" w:rsidP="00FE7B77">
            <w:pPr>
              <w:pStyle w:val="affff3"/>
            </w:pPr>
            <w:r>
              <w:t>1,73</w:t>
            </w:r>
          </w:p>
        </w:tc>
        <w:tc>
          <w:tcPr>
            <w:tcW w:w="1983" w:type="dxa"/>
            <w:vAlign w:val="center"/>
          </w:tcPr>
          <w:p w:rsidR="00590BDF" w:rsidRPr="00F820BF" w:rsidRDefault="00590BDF" w:rsidP="00FE7B77">
            <w:pPr>
              <w:pStyle w:val="affff3"/>
            </w:pPr>
            <w:r>
              <w:t>1,2</w:t>
            </w:r>
          </w:p>
        </w:tc>
      </w:tr>
      <w:tr w:rsidR="00590BDF" w:rsidRPr="00F820BF" w:rsidTr="00590BDF">
        <w:tc>
          <w:tcPr>
            <w:tcW w:w="5397" w:type="dxa"/>
            <w:vAlign w:val="bottom"/>
          </w:tcPr>
          <w:p w:rsidR="00590BDF" w:rsidRPr="00590BDF" w:rsidRDefault="00590BDF" w:rsidP="00FE7B77">
            <w:pPr>
              <w:pStyle w:val="affff3"/>
            </w:pPr>
            <w:r w:rsidRPr="00590BDF">
              <w:t>Удельное энергопотребление, кВт/м</w:t>
            </w:r>
            <w:r w:rsidRPr="00590BDF">
              <w:rPr>
                <w:vertAlign w:val="superscript"/>
              </w:rPr>
              <w:t>3</w:t>
            </w:r>
          </w:p>
        </w:tc>
        <w:tc>
          <w:tcPr>
            <w:tcW w:w="1984" w:type="dxa"/>
            <w:vAlign w:val="center"/>
          </w:tcPr>
          <w:p w:rsidR="00590BDF" w:rsidRPr="00AB3FEE" w:rsidRDefault="00590BDF" w:rsidP="00FE7B77">
            <w:pPr>
              <w:pStyle w:val="affff3"/>
            </w:pPr>
            <w:r>
              <w:t>0,983</w:t>
            </w:r>
          </w:p>
        </w:tc>
        <w:tc>
          <w:tcPr>
            <w:tcW w:w="1983" w:type="dxa"/>
            <w:vAlign w:val="center"/>
          </w:tcPr>
          <w:p w:rsidR="00590BDF" w:rsidRPr="00F820BF" w:rsidRDefault="00590BDF" w:rsidP="00FE7B77">
            <w:pPr>
              <w:pStyle w:val="affff3"/>
            </w:pPr>
            <w:r>
              <w:t>0,9</w:t>
            </w:r>
          </w:p>
        </w:tc>
      </w:tr>
      <w:tr w:rsidR="00590BDF" w:rsidRPr="00F820BF" w:rsidTr="00590BDF">
        <w:tc>
          <w:tcPr>
            <w:tcW w:w="5397" w:type="dxa"/>
            <w:vAlign w:val="bottom"/>
          </w:tcPr>
          <w:p w:rsidR="00590BDF" w:rsidRPr="00590BDF" w:rsidRDefault="00590BDF" w:rsidP="00FE7B77">
            <w:pPr>
              <w:pStyle w:val="affff3"/>
            </w:pPr>
            <w:r w:rsidRPr="00590BDF">
              <w:t xml:space="preserve">Потери воды, </w:t>
            </w:r>
            <w:r w:rsidRPr="00590BDF">
              <w:rPr>
                <w:rFonts w:eastAsia="Book Antiqua"/>
              </w:rPr>
              <w:t>%</w:t>
            </w:r>
          </w:p>
        </w:tc>
        <w:tc>
          <w:tcPr>
            <w:tcW w:w="1984" w:type="dxa"/>
            <w:vAlign w:val="center"/>
          </w:tcPr>
          <w:p w:rsidR="00590BDF" w:rsidRPr="00AB3FEE" w:rsidRDefault="00590BDF" w:rsidP="00E217EE">
            <w:pPr>
              <w:pStyle w:val="affff3"/>
            </w:pPr>
            <w:r>
              <w:t>48,6</w:t>
            </w:r>
          </w:p>
        </w:tc>
        <w:tc>
          <w:tcPr>
            <w:tcW w:w="1983" w:type="dxa"/>
            <w:vAlign w:val="center"/>
          </w:tcPr>
          <w:p w:rsidR="00590BDF" w:rsidRPr="00F820BF" w:rsidRDefault="00590BDF" w:rsidP="00E217EE">
            <w:pPr>
              <w:pStyle w:val="affff3"/>
            </w:pPr>
            <w:r>
              <w:t>25</w:t>
            </w:r>
          </w:p>
        </w:tc>
      </w:tr>
    </w:tbl>
    <w:p w:rsidR="008A63DB" w:rsidRPr="00E04D60" w:rsidRDefault="008A63DB" w:rsidP="006301E7">
      <w:pPr>
        <w:pStyle w:val="33"/>
        <w:numPr>
          <w:ilvl w:val="0"/>
          <w:numId w:val="10"/>
        </w:numPr>
      </w:pPr>
      <w:bookmarkStart w:id="125" w:name="_Toc147791410"/>
      <w:r w:rsidRPr="00E04D60">
        <w:lastRenderedPageBreak/>
        <w:t xml:space="preserve">ПЕРЕЧЕНЬ ВЫЯВЛЕННЫХ </w:t>
      </w:r>
      <w:r w:rsidR="00F7154F" w:rsidRPr="00E04D60">
        <w:t>БЕСХОЗ</w:t>
      </w:r>
      <w:r w:rsidR="00F7154F">
        <w:t>ЯЙ</w:t>
      </w:r>
      <w:r w:rsidR="00F7154F" w:rsidRPr="00E04D60">
        <w:t>НЫХ ОБЪЕКТОВ ЦЕНТРАЛИЗОВАННЫХ СИСТЕМ ВОДОСНАБЖЕНИЯ</w:t>
      </w:r>
      <w:r w:rsidR="00F7154F">
        <w:t xml:space="preserve"> (В СЛУЧАЕ ИХ ВЫЯВЛЕНИЯ) И ПЕРЕЧЕНЬ ОРГАНИЗАЦИЙ, УПОЛНОМОЧЕННЫХ НА ИХ ЭКСПЛУАТАЦИЮ</w:t>
      </w:r>
      <w:bookmarkEnd w:id="125"/>
    </w:p>
    <w:p w:rsidR="00590BDF" w:rsidRDefault="00590BDF" w:rsidP="00755334">
      <w:r w:rsidRPr="00423462">
        <w:t xml:space="preserve">По данным </w:t>
      </w:r>
      <w:r>
        <w:t>ООО </w:t>
      </w:r>
      <w:r w:rsidRPr="001E7D50">
        <w:t>«Водопровод</w:t>
      </w:r>
      <w:r>
        <w:t>»</w:t>
      </w:r>
      <w:r w:rsidRPr="00423462">
        <w:t xml:space="preserve"> бесхозяйные сети на территории МО </w:t>
      </w:r>
      <w:proofErr w:type="spellStart"/>
      <w:r w:rsidRPr="00423462">
        <w:t>Белореченское</w:t>
      </w:r>
      <w:proofErr w:type="spellEnd"/>
      <w:r w:rsidRPr="00423462">
        <w:t xml:space="preserve"> ГП</w:t>
      </w:r>
      <w:r>
        <w:t xml:space="preserve"> отсутствуют.</w:t>
      </w:r>
    </w:p>
    <w:p w:rsidR="00282732" w:rsidRDefault="00282732" w:rsidP="00590BDF">
      <w:pPr>
        <w:pageBreakBefore/>
        <w:ind w:firstLine="0"/>
      </w:pPr>
    </w:p>
    <w:p w:rsidR="00590BDF" w:rsidRDefault="00590BDF" w:rsidP="00590BDF"/>
    <w:p w:rsidR="00590BDF" w:rsidRDefault="00590BDF" w:rsidP="00590BDF"/>
    <w:p w:rsidR="00590BDF" w:rsidRDefault="00590BDF" w:rsidP="00590BDF"/>
    <w:p w:rsidR="00590BDF" w:rsidRDefault="00590BDF" w:rsidP="00590BDF"/>
    <w:p w:rsidR="00590BDF" w:rsidRDefault="00590BDF" w:rsidP="00590BDF"/>
    <w:p w:rsidR="00590BDF" w:rsidRDefault="00590BDF" w:rsidP="00590BDF"/>
    <w:p w:rsidR="00590BDF" w:rsidRDefault="00590BDF" w:rsidP="00590BDF"/>
    <w:p w:rsidR="00590BDF" w:rsidRDefault="00590BDF" w:rsidP="00590BDF"/>
    <w:p w:rsidR="00FC0A2D" w:rsidRDefault="00FC0A2D" w:rsidP="00590BDF"/>
    <w:p w:rsidR="00FC0A2D" w:rsidRDefault="00FC0A2D" w:rsidP="00590BDF"/>
    <w:p w:rsidR="00FC0A2D" w:rsidRDefault="00FC0A2D" w:rsidP="00590BDF"/>
    <w:p w:rsidR="00FC0A2D" w:rsidRDefault="00FC0A2D" w:rsidP="00590BDF"/>
    <w:p w:rsidR="00FC0A2D" w:rsidRDefault="00FC0A2D" w:rsidP="00590BDF"/>
    <w:p w:rsidR="00FC0A2D" w:rsidRDefault="00FC0A2D" w:rsidP="00590BDF"/>
    <w:p w:rsidR="00FC0A2D" w:rsidRDefault="00FC0A2D" w:rsidP="00590BDF"/>
    <w:p w:rsidR="00FC0A2D" w:rsidRDefault="00FC0A2D" w:rsidP="00590BDF"/>
    <w:p w:rsidR="00FC0A2D" w:rsidRDefault="00FC0A2D" w:rsidP="00590BDF"/>
    <w:p w:rsidR="00590BDF" w:rsidRPr="00590BDF" w:rsidRDefault="00590BDF" w:rsidP="00590BDF"/>
    <w:p w:rsidR="00590BDF" w:rsidRPr="00E04D60" w:rsidRDefault="00590BDF" w:rsidP="00590BDF">
      <w:pPr>
        <w:pStyle w:val="33"/>
        <w:numPr>
          <w:ilvl w:val="0"/>
          <w:numId w:val="0"/>
        </w:numPr>
        <w:ind w:left="360"/>
      </w:pPr>
      <w:bookmarkStart w:id="126" w:name="_Toc147791411"/>
      <w:r>
        <w:t>ПРИЛОЖЕНИЯ</w:t>
      </w:r>
      <w:bookmarkEnd w:id="126"/>
    </w:p>
    <w:p w:rsidR="00590BDF" w:rsidRDefault="00590BDF" w:rsidP="008234D5">
      <w:pPr>
        <w:ind w:firstLine="0"/>
      </w:pPr>
    </w:p>
    <w:p w:rsidR="00FC0A2D" w:rsidRPr="002E6CA0" w:rsidRDefault="00FC0A2D" w:rsidP="00FC0A2D">
      <w:pPr>
        <w:pageBreakBefore/>
        <w:jc w:val="right"/>
        <w:outlineLvl w:val="0"/>
        <w:rPr>
          <w:b/>
        </w:rPr>
      </w:pPr>
      <w:r w:rsidRPr="002E6CA0">
        <w:rPr>
          <w:b/>
        </w:rPr>
        <w:lastRenderedPageBreak/>
        <w:t xml:space="preserve">Приложение 1 </w:t>
      </w:r>
    </w:p>
    <w:p w:rsidR="00D53FA1" w:rsidRDefault="00D53FA1" w:rsidP="00FC0A2D">
      <w:pPr>
        <w:ind w:firstLine="0"/>
        <w:jc w:val="center"/>
      </w:pPr>
      <w:r>
        <w:rPr>
          <w:noProof/>
          <w:lang w:eastAsia="ru-RU"/>
        </w:rPr>
        <w:drawing>
          <wp:inline distT="0" distB="0" distL="0" distR="0" wp14:anchorId="6B356FDF" wp14:editId="4CB8B863">
            <wp:extent cx="5868048" cy="83040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70319" cy="8307240"/>
                    </a:xfrm>
                    <a:prstGeom prst="rect">
                      <a:avLst/>
                    </a:prstGeom>
                  </pic:spPr>
                </pic:pic>
              </a:graphicData>
            </a:graphic>
          </wp:inline>
        </w:drawing>
      </w:r>
    </w:p>
    <w:p w:rsidR="00D53FA1" w:rsidRDefault="00D53FA1" w:rsidP="00FC0A2D">
      <w:pPr>
        <w:ind w:firstLine="0"/>
        <w:jc w:val="center"/>
      </w:pPr>
    </w:p>
    <w:p w:rsidR="00D53FA1" w:rsidRDefault="00D53FA1" w:rsidP="00FC0A2D">
      <w:pPr>
        <w:ind w:firstLine="0"/>
        <w:jc w:val="center"/>
      </w:pPr>
    </w:p>
    <w:p w:rsidR="00D53FA1" w:rsidRPr="002E6CA0" w:rsidRDefault="00D53FA1" w:rsidP="00D53FA1">
      <w:pPr>
        <w:pageBreakBefore/>
        <w:jc w:val="right"/>
        <w:outlineLvl w:val="0"/>
        <w:rPr>
          <w:b/>
        </w:rPr>
      </w:pPr>
      <w:r w:rsidRPr="002E6CA0">
        <w:rPr>
          <w:b/>
        </w:rPr>
        <w:lastRenderedPageBreak/>
        <w:t xml:space="preserve">Приложение </w:t>
      </w:r>
      <w:r>
        <w:rPr>
          <w:b/>
        </w:rPr>
        <w:t>2</w:t>
      </w:r>
      <w:r w:rsidRPr="002E6CA0">
        <w:rPr>
          <w:b/>
        </w:rPr>
        <w:t xml:space="preserve"> </w:t>
      </w:r>
    </w:p>
    <w:p w:rsidR="00FC0A2D" w:rsidRPr="00FC0A2D" w:rsidRDefault="00FC0A2D" w:rsidP="00FC0A2D">
      <w:pPr>
        <w:ind w:firstLine="0"/>
        <w:jc w:val="center"/>
      </w:pPr>
      <w:r w:rsidRPr="00FC0A2D">
        <w:t>Информаци</w:t>
      </w:r>
      <w:r>
        <w:t>я</w:t>
      </w:r>
      <w:r w:rsidRPr="00FC0A2D">
        <w:t xml:space="preserve"> о средних уровнях показателей проб питьевой воды после водоподготовки (насосные станции водозаборов) г. Белореченска (насосная станция 2го подъёма водозаб</w:t>
      </w:r>
      <w:r>
        <w:t>ора «188 квартал»), п. Родники</w:t>
      </w:r>
      <w:r w:rsidRPr="00FC0A2D">
        <w:t xml:space="preserve"> (насосная станция 2го подъёма водозабора «Южный») и в распределительной сети города по результатам производственного контроля за 2022 год</w:t>
      </w:r>
    </w:p>
    <w:tbl>
      <w:tblPr>
        <w:tblStyle w:val="af1"/>
        <w:tblW w:w="9396" w:type="dxa"/>
        <w:tblLayout w:type="fixed"/>
        <w:tblLook w:val="04A0" w:firstRow="1" w:lastRow="0" w:firstColumn="1" w:lastColumn="0" w:noHBand="0" w:noVBand="1"/>
      </w:tblPr>
      <w:tblGrid>
        <w:gridCol w:w="1854"/>
        <w:gridCol w:w="1560"/>
        <w:gridCol w:w="12"/>
        <w:gridCol w:w="1176"/>
        <w:gridCol w:w="12"/>
        <w:gridCol w:w="1275"/>
        <w:gridCol w:w="12"/>
        <w:gridCol w:w="1132"/>
        <w:gridCol w:w="12"/>
        <w:gridCol w:w="1188"/>
        <w:gridCol w:w="1151"/>
        <w:gridCol w:w="12"/>
      </w:tblGrid>
      <w:tr w:rsidR="00FC0A2D" w:rsidRPr="00FC0A2D" w:rsidTr="00FC0A2D">
        <w:trPr>
          <w:trHeight w:val="278"/>
        </w:trPr>
        <w:tc>
          <w:tcPr>
            <w:tcW w:w="185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Показатели</w:t>
            </w:r>
          </w:p>
        </w:tc>
        <w:tc>
          <w:tcPr>
            <w:tcW w:w="1572" w:type="dxa"/>
            <w:gridSpan w:val="2"/>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rPr>
                <w:b/>
              </w:rPr>
            </w:pPr>
            <w:r w:rsidRPr="00FC0A2D">
              <w:rPr>
                <w:b/>
              </w:rPr>
              <w:t>Ед. измерения</w:t>
            </w:r>
          </w:p>
        </w:tc>
        <w:tc>
          <w:tcPr>
            <w:tcW w:w="1188" w:type="dxa"/>
            <w:gridSpan w:val="2"/>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Норматив</w:t>
            </w:r>
          </w:p>
        </w:tc>
        <w:tc>
          <w:tcPr>
            <w:tcW w:w="1287" w:type="dxa"/>
            <w:gridSpan w:val="2"/>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Нормы погрешности</w:t>
            </w:r>
          </w:p>
          <w:p w:rsidR="00FC0A2D" w:rsidRPr="00FC0A2D" w:rsidRDefault="00FC0A2D" w:rsidP="00FC0A2D">
            <w:pPr>
              <w:pStyle w:val="affff3"/>
              <w:rPr>
                <w:b/>
              </w:rPr>
            </w:pPr>
            <w:r w:rsidRPr="00FC0A2D">
              <w:rPr>
                <w:b/>
              </w:rPr>
              <w:t xml:space="preserve">± </w:t>
            </w:r>
            <w:proofErr w:type="spellStart"/>
            <w:r w:rsidRPr="00FC0A2D">
              <w:rPr>
                <w:b/>
              </w:rPr>
              <w:t>δ</w:t>
            </w:r>
            <w:proofErr w:type="gramStart"/>
            <w:r w:rsidRPr="00FC0A2D">
              <w:rPr>
                <w:b/>
              </w:rPr>
              <w:t>н</w:t>
            </w:r>
            <w:proofErr w:type="spellEnd"/>
            <w:proofErr w:type="gramEnd"/>
            <w:r w:rsidRPr="00FC0A2D">
              <w:rPr>
                <w:b/>
              </w:rPr>
              <w:t>, %</w:t>
            </w:r>
          </w:p>
        </w:tc>
        <w:tc>
          <w:tcPr>
            <w:tcW w:w="3495" w:type="dxa"/>
            <w:gridSpan w:val="5"/>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Средний показатель за год</w:t>
            </w:r>
          </w:p>
        </w:tc>
      </w:tr>
      <w:tr w:rsidR="00FC0A2D" w:rsidRPr="00FC0A2D" w:rsidTr="00FC0A2D">
        <w:trPr>
          <w:trHeight w:val="277"/>
        </w:trPr>
        <w:tc>
          <w:tcPr>
            <w:tcW w:w="185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p>
        </w:tc>
        <w:tc>
          <w:tcPr>
            <w:tcW w:w="1572" w:type="dxa"/>
            <w:gridSpan w:val="2"/>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p>
        </w:tc>
        <w:tc>
          <w:tcPr>
            <w:tcW w:w="1188" w:type="dxa"/>
            <w:gridSpan w:val="2"/>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p>
        </w:tc>
        <w:tc>
          <w:tcPr>
            <w:tcW w:w="1287" w:type="dxa"/>
            <w:gridSpan w:val="2"/>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н/</w:t>
            </w:r>
            <w:proofErr w:type="spellStart"/>
            <w:proofErr w:type="gramStart"/>
            <w:r w:rsidRPr="00FC0A2D">
              <w:rPr>
                <w:b/>
              </w:rPr>
              <w:t>ст</w:t>
            </w:r>
            <w:proofErr w:type="spellEnd"/>
            <w:proofErr w:type="gramEnd"/>
            <w:r w:rsidRPr="00FC0A2D">
              <w:rPr>
                <w:b/>
              </w:rPr>
              <w:t xml:space="preserve"> в/з</w:t>
            </w:r>
          </w:p>
          <w:p w:rsidR="00FC0A2D" w:rsidRPr="00FC0A2D" w:rsidRDefault="00FC0A2D" w:rsidP="00FC0A2D">
            <w:pPr>
              <w:pStyle w:val="affff3"/>
              <w:rPr>
                <w:b/>
              </w:rPr>
            </w:pPr>
            <w:r w:rsidRPr="00FC0A2D">
              <w:rPr>
                <w:b/>
              </w:rPr>
              <w:t xml:space="preserve">«188 </w:t>
            </w:r>
            <w:proofErr w:type="spellStart"/>
            <w:r w:rsidRPr="00FC0A2D">
              <w:rPr>
                <w:b/>
              </w:rPr>
              <w:t>кв</w:t>
            </w:r>
            <w:proofErr w:type="spellEnd"/>
            <w:r w:rsidRPr="00FC0A2D">
              <w:rPr>
                <w:b/>
              </w:rPr>
              <w:t>»</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н/</w:t>
            </w:r>
            <w:proofErr w:type="spellStart"/>
            <w:proofErr w:type="gramStart"/>
            <w:r w:rsidRPr="00FC0A2D">
              <w:rPr>
                <w:b/>
              </w:rPr>
              <w:t>ст</w:t>
            </w:r>
            <w:proofErr w:type="spellEnd"/>
            <w:proofErr w:type="gramEnd"/>
            <w:r w:rsidRPr="00FC0A2D">
              <w:rPr>
                <w:b/>
              </w:rPr>
              <w:t xml:space="preserve"> в/з «Южный»</w:t>
            </w:r>
          </w:p>
        </w:tc>
        <w:tc>
          <w:tcPr>
            <w:tcW w:w="116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rPr>
                <w:b/>
              </w:rPr>
            </w:pPr>
            <w:r w:rsidRPr="00FC0A2D">
              <w:rPr>
                <w:b/>
              </w:rPr>
              <w:t>В распределительной сети города</w:t>
            </w:r>
          </w:p>
        </w:tc>
      </w:tr>
      <w:tr w:rsidR="00FC0A2D" w:rsidRPr="00FC0A2D" w:rsidTr="00FC0A2D">
        <w:tc>
          <w:tcPr>
            <w:tcW w:w="9396" w:type="dxa"/>
            <w:gridSpan w:val="1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Микробиологические показатели</w:t>
            </w:r>
          </w:p>
        </w:tc>
      </w:tr>
      <w:tr w:rsidR="00FC0A2D" w:rsidRPr="00FC0A2D" w:rsidTr="00FC0A2D">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ОМЧ</w:t>
            </w:r>
          </w:p>
        </w:tc>
        <w:tc>
          <w:tcPr>
            <w:tcW w:w="1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Число образующих колонии бактерий в 1 мл</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 более 50 КОЕ</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0,4</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0,1</w:t>
            </w:r>
          </w:p>
        </w:tc>
        <w:tc>
          <w:tcPr>
            <w:tcW w:w="116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0,9</w:t>
            </w:r>
          </w:p>
        </w:tc>
      </w:tr>
      <w:tr w:rsidR="00FC0A2D" w:rsidRPr="00FC0A2D" w:rsidTr="00FC0A2D">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ОКБ</w:t>
            </w:r>
          </w:p>
        </w:tc>
        <w:tc>
          <w:tcPr>
            <w:tcW w:w="1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Число образующих колонии бактерий в 100 мл</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отсутствие</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w:t>
            </w:r>
          </w:p>
          <w:p w:rsidR="00FC0A2D" w:rsidRPr="00FC0A2D" w:rsidRDefault="00FC0A2D" w:rsidP="00FC0A2D">
            <w:pPr>
              <w:pStyle w:val="affff3"/>
            </w:pPr>
            <w:r w:rsidRPr="00FC0A2D">
              <w:t>обнаружено</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w:t>
            </w:r>
          </w:p>
          <w:p w:rsidR="00FC0A2D" w:rsidRPr="00FC0A2D" w:rsidRDefault="00FC0A2D" w:rsidP="00FC0A2D">
            <w:pPr>
              <w:pStyle w:val="affff3"/>
            </w:pPr>
            <w:r w:rsidRPr="00FC0A2D">
              <w:t>обнаружено</w:t>
            </w:r>
          </w:p>
        </w:tc>
        <w:tc>
          <w:tcPr>
            <w:tcW w:w="116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w:t>
            </w:r>
          </w:p>
          <w:p w:rsidR="00FC0A2D" w:rsidRPr="00FC0A2D" w:rsidRDefault="00FC0A2D" w:rsidP="00FC0A2D">
            <w:pPr>
              <w:pStyle w:val="affff3"/>
            </w:pPr>
            <w:r w:rsidRPr="00FC0A2D">
              <w:t>обнаружено</w:t>
            </w:r>
          </w:p>
        </w:tc>
      </w:tr>
      <w:tr w:rsidR="00FC0A2D" w:rsidRPr="00FC0A2D" w:rsidTr="00FC0A2D">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proofErr w:type="spellStart"/>
            <w:r w:rsidRPr="00FC0A2D">
              <w:t>Escherichia</w:t>
            </w:r>
            <w:proofErr w:type="spellEnd"/>
            <w:r w:rsidRPr="00FC0A2D">
              <w:t xml:space="preserve"> </w:t>
            </w:r>
            <w:proofErr w:type="spellStart"/>
            <w:r w:rsidRPr="00FC0A2D">
              <w:t>coli</w:t>
            </w:r>
            <w:proofErr w:type="spellEnd"/>
          </w:p>
        </w:tc>
        <w:tc>
          <w:tcPr>
            <w:tcW w:w="1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Число образующих колонии бактерий в 100 мл</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отсутствие</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w:t>
            </w:r>
          </w:p>
          <w:p w:rsidR="00FC0A2D" w:rsidRPr="00FC0A2D" w:rsidRDefault="00FC0A2D" w:rsidP="00FC0A2D">
            <w:pPr>
              <w:pStyle w:val="affff3"/>
            </w:pPr>
            <w:r w:rsidRPr="00FC0A2D">
              <w:t>обнаружено</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w:t>
            </w:r>
          </w:p>
          <w:p w:rsidR="00FC0A2D" w:rsidRPr="00FC0A2D" w:rsidRDefault="00FC0A2D" w:rsidP="00FC0A2D">
            <w:pPr>
              <w:pStyle w:val="affff3"/>
            </w:pPr>
            <w:r w:rsidRPr="00FC0A2D">
              <w:t>обнаружено</w:t>
            </w:r>
          </w:p>
        </w:tc>
        <w:tc>
          <w:tcPr>
            <w:tcW w:w="116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w:t>
            </w:r>
          </w:p>
          <w:p w:rsidR="00FC0A2D" w:rsidRPr="00FC0A2D" w:rsidRDefault="00FC0A2D" w:rsidP="00FC0A2D">
            <w:pPr>
              <w:pStyle w:val="affff3"/>
            </w:pPr>
            <w:r w:rsidRPr="00FC0A2D">
              <w:t>обнаружено</w:t>
            </w:r>
          </w:p>
        </w:tc>
      </w:tr>
      <w:tr w:rsidR="00FC0A2D" w:rsidRPr="00FC0A2D" w:rsidTr="00FC0A2D">
        <w:tc>
          <w:tcPr>
            <w:tcW w:w="9396" w:type="dxa"/>
            <w:gridSpan w:val="1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Органолептические показатели</w:t>
            </w:r>
          </w:p>
        </w:tc>
      </w:tr>
      <w:tr w:rsidR="00FC0A2D" w:rsidRPr="00FC0A2D" w:rsidTr="00FC0A2D">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Мутность</w:t>
            </w:r>
          </w:p>
        </w:tc>
        <w:tc>
          <w:tcPr>
            <w:tcW w:w="1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1,5</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0,91 ± 0,18</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0,28 ± 0,06</w:t>
            </w:r>
          </w:p>
        </w:tc>
        <w:tc>
          <w:tcPr>
            <w:tcW w:w="116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Менее 0,58</w:t>
            </w:r>
          </w:p>
        </w:tc>
      </w:tr>
      <w:tr w:rsidR="00FC0A2D" w:rsidRPr="00FC0A2D" w:rsidTr="00FC0A2D">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Цветность</w:t>
            </w:r>
          </w:p>
        </w:tc>
        <w:tc>
          <w:tcPr>
            <w:tcW w:w="1572"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градус цветности</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4,0 ± 1,2</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2,8 ± 0,8</w:t>
            </w:r>
          </w:p>
        </w:tc>
        <w:tc>
          <w:tcPr>
            <w:tcW w:w="1163"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3,1 ± 0,9</w:t>
            </w:r>
          </w:p>
        </w:tc>
      </w:tr>
      <w:tr w:rsidR="00FC0A2D" w:rsidRPr="00FC0A2D" w:rsidTr="00FC0A2D">
        <w:tc>
          <w:tcPr>
            <w:tcW w:w="9396" w:type="dxa"/>
            <w:gridSpan w:val="1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Химические показатели</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Аммиак и ионы аммония (суммарно)</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0,21 ± 0,09</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0,10</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Нитриты</w:t>
            </w:r>
            <w:r>
              <w:t xml:space="preserve"> </w:t>
            </w:r>
            <w:r w:rsidRPr="00FC0A2D">
              <w:t>(по NO2)</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50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0,005 ± 0,003</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0,004</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Нитраты</w:t>
            </w:r>
            <w:r>
              <w:t xml:space="preserve"> </w:t>
            </w:r>
            <w:r w:rsidRPr="00FC0A2D">
              <w:t>(по NO3)</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45</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0,44</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0,44</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Хлориды (CI)</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350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15</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55,3 ± 8,3</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18,1 ± 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Железо (</w:t>
            </w:r>
            <w:proofErr w:type="spellStart"/>
            <w:r w:rsidRPr="00FC0A2D">
              <w:t>Fe,суммарно</w:t>
            </w:r>
            <w:proofErr w:type="spellEnd"/>
            <w:r w:rsidRPr="00FC0A2D">
              <w:t>)</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0,3</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25</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0,35 ± 0,09</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0,10</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roofErr w:type="spellStart"/>
            <w:r w:rsidRPr="00FC0A2D">
              <w:t>Перманганатная</w:t>
            </w:r>
            <w:proofErr w:type="spellEnd"/>
            <w:r w:rsidRPr="00FC0A2D">
              <w:t xml:space="preserve"> окисляемость</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5,0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20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0,25</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0,25</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Общая минерализация (сухой остаток)</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1000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10</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362 ± 36</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349 ± 35</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r w:rsidRPr="00FC0A2D">
              <w:t>Сульфаты (SO4)</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500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11</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42,57 ± 4,7</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45,56 ± 5,01</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Марганец (</w:t>
            </w:r>
            <w:proofErr w:type="spellStart"/>
            <w:r w:rsidRPr="00FC0A2D">
              <w:t>М</w:t>
            </w:r>
            <w:proofErr w:type="gramStart"/>
            <w:r w:rsidRPr="00FC0A2D">
              <w:t>n</w:t>
            </w:r>
            <w:proofErr w:type="spellEnd"/>
            <w:proofErr w:type="gramEnd"/>
            <w:r w:rsidRPr="00FC0A2D">
              <w:t>, суммарно)</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0,1</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15</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0,118 ± 0,018</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0,024 ±0,004</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Фториды</w:t>
            </w:r>
            <w:r>
              <w:t xml:space="preserve"> </w:t>
            </w:r>
            <w:r w:rsidRPr="00FC0A2D">
              <w:t>(F)</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мг/дм3</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1,5</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7</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0,22 ± 0,02</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0,24 ± 0,02</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Жесткость общая</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Градус</w:t>
            </w:r>
          </w:p>
          <w:p w:rsidR="00FC0A2D" w:rsidRPr="00FC0A2D" w:rsidRDefault="00FC0A2D" w:rsidP="00FC0A2D">
            <w:pPr>
              <w:pStyle w:val="affff3"/>
            </w:pPr>
            <w:r w:rsidRPr="00FC0A2D">
              <w:t>жесткости</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7,0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15</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3,65 ± 0,55</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4,10 ± 0,62</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Водородный показатель рН</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Ед.  рН</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6 – 9</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0,16</w:t>
            </w: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7,72 ± 0,20</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7,74 ± 0,20</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trHeight w:val="371"/>
        </w:trPr>
        <w:tc>
          <w:tcPr>
            <w:tcW w:w="9396" w:type="dxa"/>
            <w:gridSpan w:val="1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Радиологические показатели</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Удельная суммарная  альф</w:t>
            </w:r>
            <w:proofErr w:type="gramStart"/>
            <w:r w:rsidRPr="00FC0A2D">
              <w:t>а-</w:t>
            </w:r>
            <w:proofErr w:type="gramEnd"/>
            <w:r w:rsidRPr="00FC0A2D">
              <w:t xml:space="preserve"> активность</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Бк/кг</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 более 0,2</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0,05 ± 0,02</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0,07 ± 0,02</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 xml:space="preserve">Удельная суммарная </w:t>
            </w:r>
            <w:proofErr w:type="spellStart"/>
            <w:r w:rsidRPr="00FC0A2D">
              <w:t>бетта</w:t>
            </w:r>
            <w:proofErr w:type="spellEnd"/>
            <w:r w:rsidRPr="00FC0A2D">
              <w:t>-активность</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Бк/кг</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 более 1,0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0,10</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&lt; 0,10</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r w:rsidR="00FC0A2D" w:rsidRPr="00FC0A2D" w:rsidTr="00FC0A2D">
        <w:trPr>
          <w:gridAfter w:val="1"/>
          <w:wAfter w:w="12" w:type="dxa"/>
        </w:trPr>
        <w:tc>
          <w:tcPr>
            <w:tcW w:w="1854"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Объёмная активность радона-222</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Бк/кг</w:t>
            </w:r>
          </w:p>
        </w:tc>
        <w:tc>
          <w:tcPr>
            <w:tcW w:w="1188"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Не более 60</w:t>
            </w:r>
          </w:p>
        </w:tc>
        <w:tc>
          <w:tcPr>
            <w:tcW w:w="1287"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C0A2D" w:rsidRPr="00FC0A2D" w:rsidRDefault="00FC0A2D" w:rsidP="00FC0A2D">
            <w:pPr>
              <w:pStyle w:val="affff3"/>
            </w:pPr>
          </w:p>
        </w:tc>
        <w:tc>
          <w:tcPr>
            <w:tcW w:w="1144"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1,14 ± 0,29</w:t>
            </w:r>
          </w:p>
        </w:tc>
        <w:tc>
          <w:tcPr>
            <w:tcW w:w="1200"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0,67 ± 0,28</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C0A2D" w:rsidRPr="00FC0A2D" w:rsidRDefault="00FC0A2D" w:rsidP="00FC0A2D">
            <w:pPr>
              <w:pStyle w:val="affff3"/>
            </w:pPr>
            <w:r w:rsidRPr="00FC0A2D">
              <w:t>–</w:t>
            </w:r>
          </w:p>
        </w:tc>
      </w:tr>
    </w:tbl>
    <w:p w:rsidR="00590BDF" w:rsidRDefault="00590BDF" w:rsidP="008234D5">
      <w:pPr>
        <w:ind w:firstLine="0"/>
      </w:pPr>
    </w:p>
    <w:p w:rsidR="002E6CA0" w:rsidRPr="002E6CA0" w:rsidRDefault="002E6CA0" w:rsidP="002E6CA0">
      <w:pPr>
        <w:pageBreakBefore/>
        <w:jc w:val="right"/>
        <w:outlineLvl w:val="0"/>
        <w:rPr>
          <w:b/>
        </w:rPr>
      </w:pPr>
      <w:r w:rsidRPr="002E6CA0">
        <w:rPr>
          <w:b/>
        </w:rPr>
        <w:lastRenderedPageBreak/>
        <w:t xml:space="preserve">Приложение </w:t>
      </w:r>
      <w:r w:rsidR="00D53FA1">
        <w:rPr>
          <w:b/>
        </w:rPr>
        <w:t>3</w:t>
      </w:r>
      <w:r w:rsidRPr="002E6CA0">
        <w:rPr>
          <w:b/>
        </w:rPr>
        <w:t xml:space="preserve"> </w:t>
      </w:r>
    </w:p>
    <w:p w:rsidR="002E6CA0" w:rsidRDefault="002E6CA0" w:rsidP="008234D5">
      <w:pPr>
        <w:ind w:firstLine="0"/>
      </w:pPr>
      <w:r>
        <w:rPr>
          <w:noProof/>
          <w:lang w:eastAsia="ru-RU"/>
        </w:rPr>
        <w:drawing>
          <wp:inline distT="0" distB="0" distL="0" distR="0">
            <wp:extent cx="5932805" cy="8303895"/>
            <wp:effectExtent l="0" t="0" r="0" b="0"/>
            <wp:docPr id="6" name="Рисунок 6" descr="C:\Users\Tanya\Desktop\Нормативы уд.водопотреб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Нормативы уд.водопотреблен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8303895"/>
                    </a:xfrm>
                    <a:prstGeom prst="rect">
                      <a:avLst/>
                    </a:prstGeom>
                    <a:noFill/>
                    <a:ln>
                      <a:noFill/>
                    </a:ln>
                  </pic:spPr>
                </pic:pic>
              </a:graphicData>
            </a:graphic>
          </wp:inline>
        </w:drawing>
      </w:r>
    </w:p>
    <w:p w:rsidR="002E6CA0" w:rsidRDefault="002E6CA0" w:rsidP="008234D5">
      <w:pPr>
        <w:ind w:firstLine="0"/>
      </w:pPr>
    </w:p>
    <w:sectPr w:rsidR="002E6CA0" w:rsidSect="001A076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127" w:rsidRDefault="002D7127" w:rsidP="003B44CA">
      <w:pPr>
        <w:spacing w:line="240" w:lineRule="auto"/>
      </w:pPr>
      <w:r>
        <w:separator/>
      </w:r>
    </w:p>
  </w:endnote>
  <w:endnote w:type="continuationSeparator" w:id="0">
    <w:p w:rsidR="002D7127" w:rsidRDefault="002D7127" w:rsidP="003B4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font>
  <w:font w:name="Droid Sans Fallback">
    <w:altName w:val="Times New Roman"/>
    <w:charset w:val="CC"/>
    <w:family w:val="auto"/>
    <w:pitch w:val="variable"/>
  </w:font>
  <w:font w:name="FreeSans">
    <w:altName w:val="Arial"/>
    <w:charset w:val="01"/>
    <w:family w:val="swiss"/>
    <w:pitch w:val="default"/>
  </w:font>
  <w:font w:name="Mangal">
    <w:panose1 w:val="02040503050203030202"/>
    <w:charset w:val="01"/>
    <w:family w:val="roman"/>
    <w:notTrueType/>
    <w:pitch w:val="variable"/>
    <w:sig w:usb0="00002000" w:usb1="00000000" w:usb2="00000000" w:usb3="00000000" w:csb0="00000000" w:csb1="00000000"/>
  </w:font>
  <w:font w:name="Andale Sans UI">
    <w:charset w:val="00"/>
    <w:family w:val="auto"/>
    <w:pitch w:val="variable"/>
  </w:font>
  <w:font w:name="Book Antiqua">
    <w:panose1 w:val="02040602050305030304"/>
    <w:charset w:val="CC"/>
    <w:family w:val="roman"/>
    <w:pitch w:val="variable"/>
    <w:sig w:usb0="00000287" w:usb1="00000000" w:usb2="00000000" w:usb3="00000000" w:csb0="000000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986671911"/>
      <w:docPartObj>
        <w:docPartGallery w:val="Page Numbers (Bottom of Page)"/>
        <w:docPartUnique/>
      </w:docPartObj>
    </w:sdtPr>
    <w:sdtEndPr/>
    <w:sdtContent>
      <w:p w:rsidR="0005478A" w:rsidRPr="00297154" w:rsidRDefault="0005478A" w:rsidP="00297154">
        <w:pPr>
          <w:pStyle w:val="aff4"/>
          <w:jc w:val="right"/>
          <w:rPr>
            <w:sz w:val="20"/>
            <w:szCs w:val="20"/>
          </w:rPr>
        </w:pPr>
        <w:r w:rsidRPr="00297154">
          <w:rPr>
            <w:sz w:val="20"/>
            <w:szCs w:val="20"/>
          </w:rPr>
          <w:fldChar w:fldCharType="begin"/>
        </w:r>
        <w:r w:rsidRPr="00297154">
          <w:rPr>
            <w:sz w:val="20"/>
            <w:szCs w:val="20"/>
          </w:rPr>
          <w:instrText>PAGE   \* MERGEFORMAT</w:instrText>
        </w:r>
        <w:r w:rsidRPr="00297154">
          <w:rPr>
            <w:sz w:val="20"/>
            <w:szCs w:val="20"/>
          </w:rPr>
          <w:fldChar w:fldCharType="separate"/>
        </w:r>
        <w:r w:rsidR="00AD5DBB">
          <w:rPr>
            <w:noProof/>
            <w:sz w:val="20"/>
            <w:szCs w:val="20"/>
          </w:rPr>
          <w:t>4</w:t>
        </w:r>
        <w:r w:rsidRPr="00297154">
          <w:rPr>
            <w:sz w:val="20"/>
            <w:szCs w:val="20"/>
          </w:rPr>
          <w:fldChar w:fldCharType="end"/>
        </w:r>
      </w:p>
    </w:sdtContent>
  </w:sdt>
  <w:p w:rsidR="0005478A" w:rsidRDefault="0005478A">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128819"/>
      <w:docPartObj>
        <w:docPartGallery w:val="Page Numbers (Bottom of Page)"/>
        <w:docPartUnique/>
      </w:docPartObj>
    </w:sdtPr>
    <w:sdtEndPr>
      <w:rPr>
        <w:sz w:val="20"/>
      </w:rPr>
    </w:sdtEndPr>
    <w:sdtContent>
      <w:p w:rsidR="0005478A" w:rsidRPr="00B22611" w:rsidRDefault="0005478A">
        <w:pPr>
          <w:pStyle w:val="aff4"/>
          <w:jc w:val="right"/>
          <w:rPr>
            <w:sz w:val="20"/>
          </w:rPr>
        </w:pPr>
        <w:r w:rsidRPr="00B22611">
          <w:rPr>
            <w:sz w:val="20"/>
          </w:rPr>
          <w:fldChar w:fldCharType="begin"/>
        </w:r>
        <w:r w:rsidRPr="00B22611">
          <w:rPr>
            <w:sz w:val="20"/>
          </w:rPr>
          <w:instrText>PAGE   \* MERGEFORMAT</w:instrText>
        </w:r>
        <w:r w:rsidRPr="00B22611">
          <w:rPr>
            <w:sz w:val="20"/>
          </w:rPr>
          <w:fldChar w:fldCharType="separate"/>
        </w:r>
        <w:r>
          <w:rPr>
            <w:noProof/>
            <w:sz w:val="20"/>
          </w:rPr>
          <w:t>25</w:t>
        </w:r>
        <w:r w:rsidRPr="00B22611">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127" w:rsidRDefault="002D7127" w:rsidP="003B44CA">
      <w:pPr>
        <w:spacing w:line="240" w:lineRule="auto"/>
      </w:pPr>
      <w:r>
        <w:separator/>
      </w:r>
    </w:p>
  </w:footnote>
  <w:footnote w:type="continuationSeparator" w:id="0">
    <w:p w:rsidR="002D7127" w:rsidRDefault="002D7127" w:rsidP="003B44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8A" w:rsidRDefault="0005478A">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54E1A70"/>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1B4432"/>
    <w:multiLevelType w:val="hybridMultilevel"/>
    <w:tmpl w:val="EC643E8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40300"/>
    <w:multiLevelType w:val="hybridMultilevel"/>
    <w:tmpl w:val="B0CC386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734843"/>
    <w:multiLevelType w:val="hybridMultilevel"/>
    <w:tmpl w:val="FEA0DEF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E632C4"/>
    <w:multiLevelType w:val="hybridMultilevel"/>
    <w:tmpl w:val="6ABC4DF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890DEB"/>
    <w:multiLevelType w:val="hybridMultilevel"/>
    <w:tmpl w:val="2FD214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D80B23"/>
    <w:multiLevelType w:val="hybridMultilevel"/>
    <w:tmpl w:val="6BFC2FD2"/>
    <w:lvl w:ilvl="0" w:tplc="16FE6D24">
      <w:start w:val="1"/>
      <w:numFmt w:val="bullet"/>
      <w:pStyle w:val="a"/>
      <w:lvlText w:val=""/>
      <w:lvlJc w:val="left"/>
      <w:pPr>
        <w:ind w:left="6740" w:hanging="360"/>
      </w:pPr>
      <w:rPr>
        <w:rFonts w:ascii="Symbol" w:hAnsi="Symbol" w:hint="default"/>
      </w:rPr>
    </w:lvl>
    <w:lvl w:ilvl="1" w:tplc="04190003">
      <w:start w:val="1"/>
      <w:numFmt w:val="bullet"/>
      <w:lvlText w:val="o"/>
      <w:lvlJc w:val="left"/>
      <w:pPr>
        <w:ind w:left="2061"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C6B0DD4"/>
    <w:multiLevelType w:val="hybridMultilevel"/>
    <w:tmpl w:val="595230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876AF2"/>
    <w:multiLevelType w:val="multilevel"/>
    <w:tmpl w:val="EB92D7BE"/>
    <w:lvl w:ilvl="0">
      <w:start w:val="1"/>
      <w:numFmt w:val="decimal"/>
      <w:pStyle w:val="1"/>
      <w:lvlText w:val="%1."/>
      <w:lvlJc w:val="left"/>
      <w:pPr>
        <w:ind w:left="930" w:hanging="363"/>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
      <w:isLgl/>
      <w:lvlText w:val="%1.%2."/>
      <w:lvlJc w:val="left"/>
      <w:pPr>
        <w:ind w:left="930" w:hanging="363"/>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1073" w:hanging="363"/>
      </w:pPr>
      <w:rPr>
        <w:rFonts w:ascii="Times New Roman" w:hAnsi="Times New Roman" w:cs="Times New Roman" w:hint="default"/>
        <w:sz w:val="26"/>
        <w:szCs w:val="26"/>
      </w:rPr>
    </w:lvl>
    <w:lvl w:ilvl="3">
      <w:start w:val="1"/>
      <w:numFmt w:val="decimal"/>
      <w:pStyle w:val="1111"/>
      <w:isLgl/>
      <w:lvlText w:val="%1.%2.%3.%4."/>
      <w:lvlJc w:val="left"/>
      <w:pPr>
        <w:tabs>
          <w:tab w:val="num" w:pos="567"/>
        </w:tabs>
        <w:ind w:left="930" w:hanging="363"/>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pStyle w:val="a0"/>
      <w:isLgl/>
      <w:lvlText w:val="Рисунок %1-%5."/>
      <w:lvlJc w:val="left"/>
      <w:pPr>
        <w:ind w:left="1639"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10"/>
      <w:isLgl/>
      <w:lvlText w:val="Таблица %1-%6."/>
      <w:lvlJc w:val="left"/>
      <w:pPr>
        <w:ind w:left="164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Таблица %1.%2-%7."/>
      <w:lvlJc w:val="left"/>
      <w:pPr>
        <w:ind w:left="363" w:hanging="363"/>
      </w:pPr>
      <w:rPr>
        <w:rFonts w:ascii="Arial" w:hAnsi="Arial" w:cs="Arial"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0">
    <w:nsid w:val="1049794D"/>
    <w:multiLevelType w:val="hybridMultilevel"/>
    <w:tmpl w:val="AAB0AFC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682EED"/>
    <w:multiLevelType w:val="hybridMultilevel"/>
    <w:tmpl w:val="0556183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9021EC8"/>
    <w:multiLevelType w:val="hybridMultilevel"/>
    <w:tmpl w:val="445020F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A346DC5"/>
    <w:multiLevelType w:val="hybridMultilevel"/>
    <w:tmpl w:val="E4ECCCF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BA7777"/>
    <w:multiLevelType w:val="multilevel"/>
    <w:tmpl w:val="6CD0BFE0"/>
    <w:styleLink w:val="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EE27DA8"/>
    <w:multiLevelType w:val="hybridMultilevel"/>
    <w:tmpl w:val="EE68CA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20C5C42"/>
    <w:multiLevelType w:val="hybridMultilevel"/>
    <w:tmpl w:val="2DE4DFF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26C5139"/>
    <w:multiLevelType w:val="hybridMultilevel"/>
    <w:tmpl w:val="719E5D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37A287A"/>
    <w:multiLevelType w:val="hybridMultilevel"/>
    <w:tmpl w:val="37307F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8B0A7A"/>
    <w:multiLevelType w:val="hybridMultilevel"/>
    <w:tmpl w:val="36744C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E6C1169"/>
    <w:multiLevelType w:val="hybridMultilevel"/>
    <w:tmpl w:val="3426FB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F4B0F71"/>
    <w:multiLevelType w:val="hybridMultilevel"/>
    <w:tmpl w:val="2402ACE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F9100F3"/>
    <w:multiLevelType w:val="hybridMultilevel"/>
    <w:tmpl w:val="0BAE90A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1AD7D67"/>
    <w:multiLevelType w:val="multilevel"/>
    <w:tmpl w:val="71AE8EF2"/>
    <w:lvl w:ilvl="0">
      <w:start w:val="1"/>
      <w:numFmt w:val="decimal"/>
      <w:pStyle w:val="a1"/>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4">
    <w:nsid w:val="32354598"/>
    <w:multiLevelType w:val="hybridMultilevel"/>
    <w:tmpl w:val="1310C1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2552E97"/>
    <w:multiLevelType w:val="hybridMultilevel"/>
    <w:tmpl w:val="310E64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3701F82"/>
    <w:multiLevelType w:val="hybridMultilevel"/>
    <w:tmpl w:val="E97612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44212CA"/>
    <w:multiLevelType w:val="multilevel"/>
    <w:tmpl w:val="3DDCA296"/>
    <w:lvl w:ilvl="0">
      <w:start w:val="1"/>
      <w:numFmt w:val="decimal"/>
      <w:lvlText w:val="%1."/>
      <w:lvlJc w:val="left"/>
      <w:pPr>
        <w:ind w:left="644" w:hanging="360"/>
      </w:pPr>
    </w:lvl>
    <w:lvl w:ilvl="1">
      <w:start w:val="1"/>
      <w:numFmt w:val="decimal"/>
      <w:pStyle w:val="2"/>
      <w:lvlText w:val="%2."/>
      <w:lvlJc w:val="left"/>
      <w:pPr>
        <w:ind w:left="792" w:hanging="432"/>
      </w:pPr>
      <w:rPr>
        <w:rFonts w:ascii="Times New Roman" w:eastAsia="Times New Roman" w:hAnsi="Times New Roman" w:cs="Times New Roman"/>
        <w:b/>
        <w:i w:val="0"/>
        <w:sz w:val="24"/>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5926C0C"/>
    <w:multiLevelType w:val="hybridMultilevel"/>
    <w:tmpl w:val="AD9835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5F66B1A"/>
    <w:multiLevelType w:val="hybridMultilevel"/>
    <w:tmpl w:val="119AB5F4"/>
    <w:lvl w:ilvl="0" w:tplc="ED1020F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255129"/>
    <w:multiLevelType w:val="hybridMultilevel"/>
    <w:tmpl w:val="D63E81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F903F6D"/>
    <w:multiLevelType w:val="hybridMultilevel"/>
    <w:tmpl w:val="0DD608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0152889"/>
    <w:multiLevelType w:val="hybridMultilevel"/>
    <w:tmpl w:val="9646678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2FA398B"/>
    <w:multiLevelType w:val="hybridMultilevel"/>
    <w:tmpl w:val="760E71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5AF13A5"/>
    <w:multiLevelType w:val="hybridMultilevel"/>
    <w:tmpl w:val="60C25F84"/>
    <w:lvl w:ilvl="0" w:tplc="A0AA35B6">
      <w:start w:val="1"/>
      <w:numFmt w:val="bullet"/>
      <w:pStyle w:val="a2"/>
      <w:lvlText w:val="-"/>
      <w:lvlJc w:val="left"/>
      <w:pPr>
        <w:ind w:left="1069"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5">
    <w:nsid w:val="47097613"/>
    <w:multiLevelType w:val="hybridMultilevel"/>
    <w:tmpl w:val="07A6BB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85930F0"/>
    <w:multiLevelType w:val="hybridMultilevel"/>
    <w:tmpl w:val="3A9AA4FC"/>
    <w:lvl w:ilvl="0" w:tplc="FFFFFFFF">
      <w:start w:val="1"/>
      <w:numFmt w:val="bullet"/>
      <w:pStyle w:val="063"/>
      <w:lvlText w:val=""/>
      <w:lvlJc w:val="left"/>
      <w:pPr>
        <w:tabs>
          <w:tab w:val="num" w:pos="1080"/>
        </w:tabs>
        <w:ind w:left="683" w:firstLine="37"/>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53BC2C91"/>
    <w:multiLevelType w:val="hybridMultilevel"/>
    <w:tmpl w:val="05DC4B6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4312304"/>
    <w:multiLevelType w:val="hybridMultilevel"/>
    <w:tmpl w:val="EF6E11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46440E3"/>
    <w:multiLevelType w:val="hybridMultilevel"/>
    <w:tmpl w:val="0626597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6180FD4"/>
    <w:multiLevelType w:val="multilevel"/>
    <w:tmpl w:val="423A1192"/>
    <w:lvl w:ilvl="0">
      <w:start w:val="1"/>
      <w:numFmt w:val="decimal"/>
      <w:lvlText w:val="%1."/>
      <w:lvlJc w:val="left"/>
      <w:pPr>
        <w:ind w:left="360" w:hanging="360"/>
      </w:pPr>
      <w:rPr>
        <w:rFonts w:hint="default"/>
      </w:rPr>
    </w:lvl>
    <w:lvl w:ilvl="1">
      <w:start w:val="1"/>
      <w:numFmt w:val="decimal"/>
      <w:pStyle w:val="33"/>
      <w:lvlText w:val="%1.%2."/>
      <w:lvlJc w:val="left"/>
      <w:pPr>
        <w:ind w:left="1212" w:hanging="360"/>
      </w:pPr>
      <w:rPr>
        <w:rFonts w:hint="default"/>
      </w:rPr>
    </w:lvl>
    <w:lvl w:ilvl="2">
      <w:start w:val="1"/>
      <w:numFmt w:val="decimal"/>
      <w:pStyle w:val="44"/>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1">
    <w:nsid w:val="5A8743FC"/>
    <w:multiLevelType w:val="hybridMultilevel"/>
    <w:tmpl w:val="C24C8C0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E925A00"/>
    <w:multiLevelType w:val="hybridMultilevel"/>
    <w:tmpl w:val="D0C0E8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0FE3C2B"/>
    <w:multiLevelType w:val="multilevel"/>
    <w:tmpl w:val="12D02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1485A33"/>
    <w:multiLevelType w:val="hybridMultilevel"/>
    <w:tmpl w:val="6038BE2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7A74394"/>
    <w:multiLevelType w:val="hybridMultilevel"/>
    <w:tmpl w:val="9036DA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9BF0692"/>
    <w:multiLevelType w:val="hybridMultilevel"/>
    <w:tmpl w:val="6498B8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CC45D94"/>
    <w:multiLevelType w:val="hybridMultilevel"/>
    <w:tmpl w:val="81E6D92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D104473"/>
    <w:multiLevelType w:val="hybridMultilevel"/>
    <w:tmpl w:val="7DE8CA4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EBE3813"/>
    <w:multiLevelType w:val="hybridMultilevel"/>
    <w:tmpl w:val="E800DD4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FE60DDA"/>
    <w:multiLevelType w:val="multilevel"/>
    <w:tmpl w:val="12D02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4E536B0"/>
    <w:multiLevelType w:val="hybridMultilevel"/>
    <w:tmpl w:val="681EA5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9A157E7"/>
    <w:multiLevelType w:val="hybridMultilevel"/>
    <w:tmpl w:val="13A88A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A4B5170"/>
    <w:multiLevelType w:val="hybridMultilevel"/>
    <w:tmpl w:val="1BAAB3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D8527F9"/>
    <w:multiLevelType w:val="hybridMultilevel"/>
    <w:tmpl w:val="88E899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34"/>
  </w:num>
  <w:num w:numId="3">
    <w:abstractNumId w:val="36"/>
  </w:num>
  <w:num w:numId="4">
    <w:abstractNumId w:val="14"/>
  </w:num>
  <w:num w:numId="5">
    <w:abstractNumId w:val="9"/>
  </w:num>
  <w:num w:numId="6">
    <w:abstractNumId w:val="23"/>
  </w:num>
  <w:num w:numId="7">
    <w:abstractNumId w:val="7"/>
  </w:num>
  <w:num w:numId="8">
    <w:abstractNumId w:val="22"/>
  </w:num>
  <w:num w:numId="9">
    <w:abstractNumId w:val="19"/>
  </w:num>
  <w:num w:numId="10">
    <w:abstractNumId w:val="40"/>
  </w:num>
  <w:num w:numId="11">
    <w:abstractNumId w:val="39"/>
  </w:num>
  <w:num w:numId="12">
    <w:abstractNumId w:val="38"/>
  </w:num>
  <w:num w:numId="13">
    <w:abstractNumId w:val="44"/>
  </w:num>
  <w:num w:numId="14">
    <w:abstractNumId w:val="35"/>
  </w:num>
  <w:num w:numId="15">
    <w:abstractNumId w:val="16"/>
  </w:num>
  <w:num w:numId="16">
    <w:abstractNumId w:val="8"/>
  </w:num>
  <w:num w:numId="17">
    <w:abstractNumId w:val="17"/>
  </w:num>
  <w:num w:numId="18">
    <w:abstractNumId w:val="53"/>
  </w:num>
  <w:num w:numId="19">
    <w:abstractNumId w:val="26"/>
  </w:num>
  <w:num w:numId="20">
    <w:abstractNumId w:val="31"/>
  </w:num>
  <w:num w:numId="21">
    <w:abstractNumId w:val="30"/>
  </w:num>
  <w:num w:numId="22">
    <w:abstractNumId w:val="4"/>
  </w:num>
  <w:num w:numId="23">
    <w:abstractNumId w:val="18"/>
  </w:num>
  <w:num w:numId="24">
    <w:abstractNumId w:val="11"/>
  </w:num>
  <w:num w:numId="25">
    <w:abstractNumId w:val="5"/>
  </w:num>
  <w:num w:numId="26">
    <w:abstractNumId w:val="46"/>
  </w:num>
  <w:num w:numId="27">
    <w:abstractNumId w:val="32"/>
  </w:num>
  <w:num w:numId="28">
    <w:abstractNumId w:val="41"/>
  </w:num>
  <w:num w:numId="29">
    <w:abstractNumId w:val="6"/>
  </w:num>
  <w:num w:numId="30">
    <w:abstractNumId w:val="28"/>
  </w:num>
  <w:num w:numId="31">
    <w:abstractNumId w:val="29"/>
  </w:num>
  <w:num w:numId="32">
    <w:abstractNumId w:val="40"/>
    <w:lvlOverride w:ilvl="0">
      <w:startOverride w:val="4"/>
    </w:lvlOverride>
    <w:lvlOverride w:ilvl="1">
      <w:startOverride w:val="1"/>
    </w:lvlOverride>
    <w:lvlOverride w:ilvl="2">
      <w:startOverride w:val="2"/>
    </w:lvlOverride>
  </w:num>
  <w:num w:numId="33">
    <w:abstractNumId w:val="12"/>
  </w:num>
  <w:num w:numId="34">
    <w:abstractNumId w:val="42"/>
  </w:num>
  <w:num w:numId="35">
    <w:abstractNumId w:val="54"/>
  </w:num>
  <w:num w:numId="36">
    <w:abstractNumId w:val="20"/>
  </w:num>
  <w:num w:numId="37">
    <w:abstractNumId w:val="48"/>
  </w:num>
  <w:num w:numId="38">
    <w:abstractNumId w:val="2"/>
  </w:num>
  <w:num w:numId="39">
    <w:abstractNumId w:val="25"/>
  </w:num>
  <w:num w:numId="40">
    <w:abstractNumId w:val="13"/>
  </w:num>
  <w:num w:numId="41">
    <w:abstractNumId w:val="51"/>
  </w:num>
  <w:num w:numId="42">
    <w:abstractNumId w:val="10"/>
  </w:num>
  <w:num w:numId="43">
    <w:abstractNumId w:val="24"/>
  </w:num>
  <w:num w:numId="44">
    <w:abstractNumId w:val="37"/>
  </w:num>
  <w:num w:numId="45">
    <w:abstractNumId w:val="49"/>
  </w:num>
  <w:num w:numId="46">
    <w:abstractNumId w:val="15"/>
  </w:num>
  <w:num w:numId="47">
    <w:abstractNumId w:val="21"/>
  </w:num>
  <w:num w:numId="48">
    <w:abstractNumId w:val="3"/>
  </w:num>
  <w:num w:numId="49">
    <w:abstractNumId w:val="47"/>
  </w:num>
  <w:num w:numId="50">
    <w:abstractNumId w:val="43"/>
  </w:num>
  <w:num w:numId="51">
    <w:abstractNumId w:val="45"/>
  </w:num>
  <w:num w:numId="52">
    <w:abstractNumId w:val="50"/>
  </w:num>
  <w:num w:numId="53">
    <w:abstractNumId w:val="33"/>
  </w:num>
  <w:num w:numId="54">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0067"/>
    <w:rsid w:val="000000D3"/>
    <w:rsid w:val="00000985"/>
    <w:rsid w:val="00001204"/>
    <w:rsid w:val="00001BAB"/>
    <w:rsid w:val="00001C14"/>
    <w:rsid w:val="000025A9"/>
    <w:rsid w:val="0000268C"/>
    <w:rsid w:val="00002A58"/>
    <w:rsid w:val="00003011"/>
    <w:rsid w:val="00003553"/>
    <w:rsid w:val="0000369F"/>
    <w:rsid w:val="0000393E"/>
    <w:rsid w:val="00003AED"/>
    <w:rsid w:val="00003DE5"/>
    <w:rsid w:val="000042E9"/>
    <w:rsid w:val="000045E8"/>
    <w:rsid w:val="00004D1C"/>
    <w:rsid w:val="00005FF7"/>
    <w:rsid w:val="000061E4"/>
    <w:rsid w:val="000068F5"/>
    <w:rsid w:val="00006EB5"/>
    <w:rsid w:val="000072A8"/>
    <w:rsid w:val="00007503"/>
    <w:rsid w:val="00007CF3"/>
    <w:rsid w:val="0001001D"/>
    <w:rsid w:val="00010A97"/>
    <w:rsid w:val="00010A9B"/>
    <w:rsid w:val="0001108E"/>
    <w:rsid w:val="000114EE"/>
    <w:rsid w:val="0001173B"/>
    <w:rsid w:val="00011796"/>
    <w:rsid w:val="00011BB7"/>
    <w:rsid w:val="00011D32"/>
    <w:rsid w:val="00012859"/>
    <w:rsid w:val="00012BCA"/>
    <w:rsid w:val="0001349F"/>
    <w:rsid w:val="000134D1"/>
    <w:rsid w:val="00013A14"/>
    <w:rsid w:val="00013B76"/>
    <w:rsid w:val="00013BCE"/>
    <w:rsid w:val="00013CCA"/>
    <w:rsid w:val="00013E1F"/>
    <w:rsid w:val="000146CE"/>
    <w:rsid w:val="00014E77"/>
    <w:rsid w:val="00014F4B"/>
    <w:rsid w:val="000150C1"/>
    <w:rsid w:val="0001519B"/>
    <w:rsid w:val="000155AB"/>
    <w:rsid w:val="000155B3"/>
    <w:rsid w:val="000158D1"/>
    <w:rsid w:val="00015F2B"/>
    <w:rsid w:val="00016497"/>
    <w:rsid w:val="0001677C"/>
    <w:rsid w:val="00017E41"/>
    <w:rsid w:val="00017F18"/>
    <w:rsid w:val="0002024C"/>
    <w:rsid w:val="000205D8"/>
    <w:rsid w:val="000214D5"/>
    <w:rsid w:val="000215F6"/>
    <w:rsid w:val="000225A3"/>
    <w:rsid w:val="000225F0"/>
    <w:rsid w:val="0002282A"/>
    <w:rsid w:val="00022837"/>
    <w:rsid w:val="00023167"/>
    <w:rsid w:val="0002364A"/>
    <w:rsid w:val="000238B2"/>
    <w:rsid w:val="00023D0F"/>
    <w:rsid w:val="000242B8"/>
    <w:rsid w:val="0002474E"/>
    <w:rsid w:val="000248C6"/>
    <w:rsid w:val="00024ACC"/>
    <w:rsid w:val="0002534F"/>
    <w:rsid w:val="00025446"/>
    <w:rsid w:val="00025EB2"/>
    <w:rsid w:val="00026A71"/>
    <w:rsid w:val="000270CC"/>
    <w:rsid w:val="00027D24"/>
    <w:rsid w:val="00027ECF"/>
    <w:rsid w:val="0003086B"/>
    <w:rsid w:val="00030B00"/>
    <w:rsid w:val="00030C4A"/>
    <w:rsid w:val="00031651"/>
    <w:rsid w:val="00031B07"/>
    <w:rsid w:val="00031B1E"/>
    <w:rsid w:val="00031D96"/>
    <w:rsid w:val="00031F57"/>
    <w:rsid w:val="0003254A"/>
    <w:rsid w:val="000325F2"/>
    <w:rsid w:val="00032758"/>
    <w:rsid w:val="0003282F"/>
    <w:rsid w:val="000328D7"/>
    <w:rsid w:val="00032B24"/>
    <w:rsid w:val="00032FCF"/>
    <w:rsid w:val="00033C16"/>
    <w:rsid w:val="00033E74"/>
    <w:rsid w:val="00033FAF"/>
    <w:rsid w:val="00034E2D"/>
    <w:rsid w:val="00034F8B"/>
    <w:rsid w:val="00035341"/>
    <w:rsid w:val="0003559B"/>
    <w:rsid w:val="00035B4D"/>
    <w:rsid w:val="00035BE6"/>
    <w:rsid w:val="00035EC8"/>
    <w:rsid w:val="00036651"/>
    <w:rsid w:val="00036851"/>
    <w:rsid w:val="00036ABE"/>
    <w:rsid w:val="00036F57"/>
    <w:rsid w:val="0003717A"/>
    <w:rsid w:val="00037294"/>
    <w:rsid w:val="000373EE"/>
    <w:rsid w:val="00037CA2"/>
    <w:rsid w:val="00037CE7"/>
    <w:rsid w:val="00037EA2"/>
    <w:rsid w:val="00040384"/>
    <w:rsid w:val="00041BBC"/>
    <w:rsid w:val="00041E44"/>
    <w:rsid w:val="00042157"/>
    <w:rsid w:val="00042467"/>
    <w:rsid w:val="0004252A"/>
    <w:rsid w:val="00042610"/>
    <w:rsid w:val="000426B7"/>
    <w:rsid w:val="000426CC"/>
    <w:rsid w:val="00042832"/>
    <w:rsid w:val="00043D03"/>
    <w:rsid w:val="00043DF5"/>
    <w:rsid w:val="00044022"/>
    <w:rsid w:val="00044A45"/>
    <w:rsid w:val="00044DE2"/>
    <w:rsid w:val="00044E14"/>
    <w:rsid w:val="00045514"/>
    <w:rsid w:val="0004660D"/>
    <w:rsid w:val="00046830"/>
    <w:rsid w:val="00047019"/>
    <w:rsid w:val="000471D3"/>
    <w:rsid w:val="00047672"/>
    <w:rsid w:val="0004793B"/>
    <w:rsid w:val="00047ACE"/>
    <w:rsid w:val="00047CE9"/>
    <w:rsid w:val="00047FAC"/>
    <w:rsid w:val="000503A7"/>
    <w:rsid w:val="0005084A"/>
    <w:rsid w:val="00050E51"/>
    <w:rsid w:val="00051755"/>
    <w:rsid w:val="0005195E"/>
    <w:rsid w:val="00051FA8"/>
    <w:rsid w:val="000520AD"/>
    <w:rsid w:val="000526BB"/>
    <w:rsid w:val="000526CA"/>
    <w:rsid w:val="000527EB"/>
    <w:rsid w:val="00052908"/>
    <w:rsid w:val="00052986"/>
    <w:rsid w:val="000538AF"/>
    <w:rsid w:val="00053A55"/>
    <w:rsid w:val="00053F3E"/>
    <w:rsid w:val="00053F5F"/>
    <w:rsid w:val="0005442F"/>
    <w:rsid w:val="000546F3"/>
    <w:rsid w:val="00054752"/>
    <w:rsid w:val="0005478A"/>
    <w:rsid w:val="00054A72"/>
    <w:rsid w:val="00055966"/>
    <w:rsid w:val="000559C6"/>
    <w:rsid w:val="00055B8A"/>
    <w:rsid w:val="00056307"/>
    <w:rsid w:val="0005683F"/>
    <w:rsid w:val="00056C56"/>
    <w:rsid w:val="000570F6"/>
    <w:rsid w:val="0005736C"/>
    <w:rsid w:val="00057573"/>
    <w:rsid w:val="00057EA3"/>
    <w:rsid w:val="0006000C"/>
    <w:rsid w:val="000601F8"/>
    <w:rsid w:val="00060235"/>
    <w:rsid w:val="000602B1"/>
    <w:rsid w:val="00060384"/>
    <w:rsid w:val="000603B3"/>
    <w:rsid w:val="00060677"/>
    <w:rsid w:val="0006098F"/>
    <w:rsid w:val="00061833"/>
    <w:rsid w:val="00061EE3"/>
    <w:rsid w:val="000622EB"/>
    <w:rsid w:val="0006247F"/>
    <w:rsid w:val="00062A39"/>
    <w:rsid w:val="00062EEA"/>
    <w:rsid w:val="000633CC"/>
    <w:rsid w:val="00063447"/>
    <w:rsid w:val="000637A9"/>
    <w:rsid w:val="00063BEC"/>
    <w:rsid w:val="00065130"/>
    <w:rsid w:val="00065A0E"/>
    <w:rsid w:val="00065D31"/>
    <w:rsid w:val="0006620E"/>
    <w:rsid w:val="00066450"/>
    <w:rsid w:val="00066D90"/>
    <w:rsid w:val="00067929"/>
    <w:rsid w:val="00067AD3"/>
    <w:rsid w:val="00070A75"/>
    <w:rsid w:val="00070C76"/>
    <w:rsid w:val="00070DDD"/>
    <w:rsid w:val="0007110D"/>
    <w:rsid w:val="000712D7"/>
    <w:rsid w:val="000715D3"/>
    <w:rsid w:val="00071AC9"/>
    <w:rsid w:val="00071F0A"/>
    <w:rsid w:val="00072514"/>
    <w:rsid w:val="0007266C"/>
    <w:rsid w:val="0007343A"/>
    <w:rsid w:val="000736E8"/>
    <w:rsid w:val="00073EEB"/>
    <w:rsid w:val="000740B7"/>
    <w:rsid w:val="000741E4"/>
    <w:rsid w:val="00074C59"/>
    <w:rsid w:val="00074CA7"/>
    <w:rsid w:val="00074F06"/>
    <w:rsid w:val="000751C7"/>
    <w:rsid w:val="00075CCF"/>
    <w:rsid w:val="00076027"/>
    <w:rsid w:val="0007697A"/>
    <w:rsid w:val="000774DE"/>
    <w:rsid w:val="0007756A"/>
    <w:rsid w:val="0007776A"/>
    <w:rsid w:val="00077A61"/>
    <w:rsid w:val="00080730"/>
    <w:rsid w:val="00080FA1"/>
    <w:rsid w:val="00081208"/>
    <w:rsid w:val="00081374"/>
    <w:rsid w:val="00081AA2"/>
    <w:rsid w:val="00081AC3"/>
    <w:rsid w:val="000823E0"/>
    <w:rsid w:val="00082640"/>
    <w:rsid w:val="000829ED"/>
    <w:rsid w:val="000830BE"/>
    <w:rsid w:val="00083355"/>
    <w:rsid w:val="00083BEC"/>
    <w:rsid w:val="00083D3E"/>
    <w:rsid w:val="00084106"/>
    <w:rsid w:val="00084266"/>
    <w:rsid w:val="000845D4"/>
    <w:rsid w:val="00084681"/>
    <w:rsid w:val="00084779"/>
    <w:rsid w:val="000848D6"/>
    <w:rsid w:val="00084E74"/>
    <w:rsid w:val="00086018"/>
    <w:rsid w:val="00086211"/>
    <w:rsid w:val="000863B5"/>
    <w:rsid w:val="000864A5"/>
    <w:rsid w:val="000865E9"/>
    <w:rsid w:val="000867B2"/>
    <w:rsid w:val="000869BB"/>
    <w:rsid w:val="0008723E"/>
    <w:rsid w:val="000872C0"/>
    <w:rsid w:val="00087984"/>
    <w:rsid w:val="00087F6C"/>
    <w:rsid w:val="0009006B"/>
    <w:rsid w:val="00090751"/>
    <w:rsid w:val="000908F5"/>
    <w:rsid w:val="00090A99"/>
    <w:rsid w:val="00090BAE"/>
    <w:rsid w:val="00090C64"/>
    <w:rsid w:val="0009184A"/>
    <w:rsid w:val="00091F00"/>
    <w:rsid w:val="00091FA3"/>
    <w:rsid w:val="0009254E"/>
    <w:rsid w:val="00092B68"/>
    <w:rsid w:val="00092D11"/>
    <w:rsid w:val="00092E7F"/>
    <w:rsid w:val="0009357F"/>
    <w:rsid w:val="00093AFD"/>
    <w:rsid w:val="00093C3B"/>
    <w:rsid w:val="00093C52"/>
    <w:rsid w:val="000949F3"/>
    <w:rsid w:val="00094BC6"/>
    <w:rsid w:val="00094D6C"/>
    <w:rsid w:val="00094EB5"/>
    <w:rsid w:val="00094F61"/>
    <w:rsid w:val="00095465"/>
    <w:rsid w:val="000956FC"/>
    <w:rsid w:val="00095A13"/>
    <w:rsid w:val="00095CBF"/>
    <w:rsid w:val="00096541"/>
    <w:rsid w:val="00096691"/>
    <w:rsid w:val="00096990"/>
    <w:rsid w:val="00096B8F"/>
    <w:rsid w:val="0009727D"/>
    <w:rsid w:val="00097584"/>
    <w:rsid w:val="00097619"/>
    <w:rsid w:val="000A05EF"/>
    <w:rsid w:val="000A0626"/>
    <w:rsid w:val="000A0C34"/>
    <w:rsid w:val="000A0F16"/>
    <w:rsid w:val="000A0F58"/>
    <w:rsid w:val="000A156B"/>
    <w:rsid w:val="000A1C71"/>
    <w:rsid w:val="000A1E55"/>
    <w:rsid w:val="000A29A9"/>
    <w:rsid w:val="000A310D"/>
    <w:rsid w:val="000A34D0"/>
    <w:rsid w:val="000A3797"/>
    <w:rsid w:val="000A3A1E"/>
    <w:rsid w:val="000A3A4C"/>
    <w:rsid w:val="000A3A55"/>
    <w:rsid w:val="000A3A9F"/>
    <w:rsid w:val="000A3CBB"/>
    <w:rsid w:val="000A3D24"/>
    <w:rsid w:val="000A3EA8"/>
    <w:rsid w:val="000A4097"/>
    <w:rsid w:val="000A41DE"/>
    <w:rsid w:val="000A4247"/>
    <w:rsid w:val="000A474A"/>
    <w:rsid w:val="000A4890"/>
    <w:rsid w:val="000A4FA6"/>
    <w:rsid w:val="000A59EA"/>
    <w:rsid w:val="000A613C"/>
    <w:rsid w:val="000A670A"/>
    <w:rsid w:val="000A71F7"/>
    <w:rsid w:val="000A7986"/>
    <w:rsid w:val="000B04D6"/>
    <w:rsid w:val="000B0708"/>
    <w:rsid w:val="000B0841"/>
    <w:rsid w:val="000B13DC"/>
    <w:rsid w:val="000B150E"/>
    <w:rsid w:val="000B1692"/>
    <w:rsid w:val="000B1717"/>
    <w:rsid w:val="000B19A1"/>
    <w:rsid w:val="000B22EA"/>
    <w:rsid w:val="000B25F5"/>
    <w:rsid w:val="000B29ED"/>
    <w:rsid w:val="000B2D3F"/>
    <w:rsid w:val="000B2E8E"/>
    <w:rsid w:val="000B2F7B"/>
    <w:rsid w:val="000B3030"/>
    <w:rsid w:val="000B31B9"/>
    <w:rsid w:val="000B362F"/>
    <w:rsid w:val="000B3A4B"/>
    <w:rsid w:val="000B3BDA"/>
    <w:rsid w:val="000B3BF6"/>
    <w:rsid w:val="000B44EA"/>
    <w:rsid w:val="000B477E"/>
    <w:rsid w:val="000B4847"/>
    <w:rsid w:val="000B4FD5"/>
    <w:rsid w:val="000B5176"/>
    <w:rsid w:val="000B52D7"/>
    <w:rsid w:val="000B5566"/>
    <w:rsid w:val="000B5865"/>
    <w:rsid w:val="000B5B23"/>
    <w:rsid w:val="000B5CE8"/>
    <w:rsid w:val="000B64EA"/>
    <w:rsid w:val="000B698D"/>
    <w:rsid w:val="000B6B16"/>
    <w:rsid w:val="000B6F93"/>
    <w:rsid w:val="000B702A"/>
    <w:rsid w:val="000B723B"/>
    <w:rsid w:val="000B738C"/>
    <w:rsid w:val="000B7874"/>
    <w:rsid w:val="000C04E2"/>
    <w:rsid w:val="000C052D"/>
    <w:rsid w:val="000C095B"/>
    <w:rsid w:val="000C0A3D"/>
    <w:rsid w:val="000C0CAD"/>
    <w:rsid w:val="000C0D71"/>
    <w:rsid w:val="000C1203"/>
    <w:rsid w:val="000C1272"/>
    <w:rsid w:val="000C1328"/>
    <w:rsid w:val="000C16CC"/>
    <w:rsid w:val="000C2031"/>
    <w:rsid w:val="000C23FF"/>
    <w:rsid w:val="000C2883"/>
    <w:rsid w:val="000C2CE0"/>
    <w:rsid w:val="000C2D88"/>
    <w:rsid w:val="000C2E29"/>
    <w:rsid w:val="000C31A7"/>
    <w:rsid w:val="000C3592"/>
    <w:rsid w:val="000C3FAF"/>
    <w:rsid w:val="000C4EF4"/>
    <w:rsid w:val="000C5673"/>
    <w:rsid w:val="000C56C4"/>
    <w:rsid w:val="000C5AD0"/>
    <w:rsid w:val="000C6253"/>
    <w:rsid w:val="000C64CD"/>
    <w:rsid w:val="000C69DD"/>
    <w:rsid w:val="000C6BE9"/>
    <w:rsid w:val="000C6C28"/>
    <w:rsid w:val="000C71E4"/>
    <w:rsid w:val="000D00BF"/>
    <w:rsid w:val="000D0D12"/>
    <w:rsid w:val="000D1066"/>
    <w:rsid w:val="000D16E5"/>
    <w:rsid w:val="000D1718"/>
    <w:rsid w:val="000D2D30"/>
    <w:rsid w:val="000D2D88"/>
    <w:rsid w:val="000D2E42"/>
    <w:rsid w:val="000D322C"/>
    <w:rsid w:val="000D4408"/>
    <w:rsid w:val="000D4BB0"/>
    <w:rsid w:val="000D4FEB"/>
    <w:rsid w:val="000D5027"/>
    <w:rsid w:val="000D537F"/>
    <w:rsid w:val="000D5463"/>
    <w:rsid w:val="000D5E7E"/>
    <w:rsid w:val="000D6673"/>
    <w:rsid w:val="000D6733"/>
    <w:rsid w:val="000D6946"/>
    <w:rsid w:val="000D6B40"/>
    <w:rsid w:val="000D6CEF"/>
    <w:rsid w:val="000D6E2B"/>
    <w:rsid w:val="000D7296"/>
    <w:rsid w:val="000D75EF"/>
    <w:rsid w:val="000D7EF4"/>
    <w:rsid w:val="000E02C8"/>
    <w:rsid w:val="000E0855"/>
    <w:rsid w:val="000E0E4B"/>
    <w:rsid w:val="000E1287"/>
    <w:rsid w:val="000E1B48"/>
    <w:rsid w:val="000E1C77"/>
    <w:rsid w:val="000E1D87"/>
    <w:rsid w:val="000E1EAB"/>
    <w:rsid w:val="000E2119"/>
    <w:rsid w:val="000E2658"/>
    <w:rsid w:val="000E2A90"/>
    <w:rsid w:val="000E2BDB"/>
    <w:rsid w:val="000E3137"/>
    <w:rsid w:val="000E3220"/>
    <w:rsid w:val="000E3EE0"/>
    <w:rsid w:val="000E40F7"/>
    <w:rsid w:val="000E42DC"/>
    <w:rsid w:val="000E42E2"/>
    <w:rsid w:val="000E4726"/>
    <w:rsid w:val="000E4BCE"/>
    <w:rsid w:val="000E520A"/>
    <w:rsid w:val="000E535F"/>
    <w:rsid w:val="000E55FF"/>
    <w:rsid w:val="000E6C20"/>
    <w:rsid w:val="000E7271"/>
    <w:rsid w:val="000E7292"/>
    <w:rsid w:val="000E72C0"/>
    <w:rsid w:val="000E7BA3"/>
    <w:rsid w:val="000E7D59"/>
    <w:rsid w:val="000E7D7A"/>
    <w:rsid w:val="000F01FF"/>
    <w:rsid w:val="000F0518"/>
    <w:rsid w:val="000F08AC"/>
    <w:rsid w:val="000F12CA"/>
    <w:rsid w:val="000F1403"/>
    <w:rsid w:val="000F14F2"/>
    <w:rsid w:val="000F1753"/>
    <w:rsid w:val="000F18C1"/>
    <w:rsid w:val="000F1A31"/>
    <w:rsid w:val="000F28E3"/>
    <w:rsid w:val="000F2A27"/>
    <w:rsid w:val="000F2E51"/>
    <w:rsid w:val="000F3312"/>
    <w:rsid w:val="000F3632"/>
    <w:rsid w:val="000F3913"/>
    <w:rsid w:val="000F3BC2"/>
    <w:rsid w:val="000F3C6F"/>
    <w:rsid w:val="000F3FA8"/>
    <w:rsid w:val="000F42F3"/>
    <w:rsid w:val="000F48C3"/>
    <w:rsid w:val="000F4AE1"/>
    <w:rsid w:val="000F4C4D"/>
    <w:rsid w:val="000F4DDF"/>
    <w:rsid w:val="000F548B"/>
    <w:rsid w:val="000F5521"/>
    <w:rsid w:val="000F5D12"/>
    <w:rsid w:val="000F647F"/>
    <w:rsid w:val="000F6642"/>
    <w:rsid w:val="000F6AFF"/>
    <w:rsid w:val="000F70DC"/>
    <w:rsid w:val="000F74A8"/>
    <w:rsid w:val="000F7583"/>
    <w:rsid w:val="00100110"/>
    <w:rsid w:val="00100448"/>
    <w:rsid w:val="00100D78"/>
    <w:rsid w:val="0010101E"/>
    <w:rsid w:val="00101266"/>
    <w:rsid w:val="00101AEC"/>
    <w:rsid w:val="00101F44"/>
    <w:rsid w:val="001020C6"/>
    <w:rsid w:val="00102226"/>
    <w:rsid w:val="001035B9"/>
    <w:rsid w:val="00103622"/>
    <w:rsid w:val="00103788"/>
    <w:rsid w:val="001037C1"/>
    <w:rsid w:val="00104398"/>
    <w:rsid w:val="00104916"/>
    <w:rsid w:val="00104D4B"/>
    <w:rsid w:val="0010512F"/>
    <w:rsid w:val="00105909"/>
    <w:rsid w:val="00106241"/>
    <w:rsid w:val="00106825"/>
    <w:rsid w:val="00107184"/>
    <w:rsid w:val="00107228"/>
    <w:rsid w:val="001075C0"/>
    <w:rsid w:val="00107C80"/>
    <w:rsid w:val="001108D6"/>
    <w:rsid w:val="00110D6B"/>
    <w:rsid w:val="00111890"/>
    <w:rsid w:val="0011193C"/>
    <w:rsid w:val="00111BE3"/>
    <w:rsid w:val="00111D1C"/>
    <w:rsid w:val="0011221A"/>
    <w:rsid w:val="0011232D"/>
    <w:rsid w:val="00112390"/>
    <w:rsid w:val="00113A8D"/>
    <w:rsid w:val="00113EC7"/>
    <w:rsid w:val="00114086"/>
    <w:rsid w:val="00114265"/>
    <w:rsid w:val="00114705"/>
    <w:rsid w:val="0011492E"/>
    <w:rsid w:val="0011647D"/>
    <w:rsid w:val="0011656C"/>
    <w:rsid w:val="0011672E"/>
    <w:rsid w:val="001176DA"/>
    <w:rsid w:val="00117B35"/>
    <w:rsid w:val="00117B41"/>
    <w:rsid w:val="00117CF4"/>
    <w:rsid w:val="00117DFB"/>
    <w:rsid w:val="001206C4"/>
    <w:rsid w:val="0012070B"/>
    <w:rsid w:val="001208A5"/>
    <w:rsid w:val="00121221"/>
    <w:rsid w:val="001213CA"/>
    <w:rsid w:val="0012145D"/>
    <w:rsid w:val="00121761"/>
    <w:rsid w:val="00121EF4"/>
    <w:rsid w:val="001224C4"/>
    <w:rsid w:val="00122982"/>
    <w:rsid w:val="00122B3B"/>
    <w:rsid w:val="00122DE8"/>
    <w:rsid w:val="00122EF3"/>
    <w:rsid w:val="00123CE6"/>
    <w:rsid w:val="0012467C"/>
    <w:rsid w:val="0012485C"/>
    <w:rsid w:val="001254DD"/>
    <w:rsid w:val="00125872"/>
    <w:rsid w:val="00125CAE"/>
    <w:rsid w:val="00125E7E"/>
    <w:rsid w:val="001261B9"/>
    <w:rsid w:val="001266F1"/>
    <w:rsid w:val="00126ED5"/>
    <w:rsid w:val="00126FB8"/>
    <w:rsid w:val="0012724F"/>
    <w:rsid w:val="00127729"/>
    <w:rsid w:val="00127C7B"/>
    <w:rsid w:val="00127F16"/>
    <w:rsid w:val="00127F93"/>
    <w:rsid w:val="00130CD5"/>
    <w:rsid w:val="00130DA4"/>
    <w:rsid w:val="00131125"/>
    <w:rsid w:val="001322E4"/>
    <w:rsid w:val="001325BD"/>
    <w:rsid w:val="00132EED"/>
    <w:rsid w:val="00133C7A"/>
    <w:rsid w:val="00133FDE"/>
    <w:rsid w:val="00134754"/>
    <w:rsid w:val="0013482A"/>
    <w:rsid w:val="00134A49"/>
    <w:rsid w:val="00134BBB"/>
    <w:rsid w:val="00134CC8"/>
    <w:rsid w:val="00136BBE"/>
    <w:rsid w:val="00136DE4"/>
    <w:rsid w:val="00136F92"/>
    <w:rsid w:val="0013744D"/>
    <w:rsid w:val="00137C64"/>
    <w:rsid w:val="00137CF4"/>
    <w:rsid w:val="00140438"/>
    <w:rsid w:val="00140E91"/>
    <w:rsid w:val="00140F4C"/>
    <w:rsid w:val="00141261"/>
    <w:rsid w:val="00141606"/>
    <w:rsid w:val="00141F7F"/>
    <w:rsid w:val="0014213B"/>
    <w:rsid w:val="001424B8"/>
    <w:rsid w:val="001445BE"/>
    <w:rsid w:val="00144801"/>
    <w:rsid w:val="001448BF"/>
    <w:rsid w:val="001449E2"/>
    <w:rsid w:val="00145054"/>
    <w:rsid w:val="00145B41"/>
    <w:rsid w:val="00145D80"/>
    <w:rsid w:val="0014613D"/>
    <w:rsid w:val="001464D7"/>
    <w:rsid w:val="00146527"/>
    <w:rsid w:val="0014693B"/>
    <w:rsid w:val="001469F8"/>
    <w:rsid w:val="00146AE0"/>
    <w:rsid w:val="00146B8C"/>
    <w:rsid w:val="00146CD1"/>
    <w:rsid w:val="00146F0D"/>
    <w:rsid w:val="00146FD2"/>
    <w:rsid w:val="00147061"/>
    <w:rsid w:val="001476F7"/>
    <w:rsid w:val="0014778D"/>
    <w:rsid w:val="00147A6B"/>
    <w:rsid w:val="00147EC0"/>
    <w:rsid w:val="00147F3A"/>
    <w:rsid w:val="00150ABE"/>
    <w:rsid w:val="00150FAB"/>
    <w:rsid w:val="001516FE"/>
    <w:rsid w:val="0015192A"/>
    <w:rsid w:val="001519DB"/>
    <w:rsid w:val="00151A12"/>
    <w:rsid w:val="00151A41"/>
    <w:rsid w:val="00151B7B"/>
    <w:rsid w:val="00151E90"/>
    <w:rsid w:val="00151F4F"/>
    <w:rsid w:val="00151FFC"/>
    <w:rsid w:val="00152943"/>
    <w:rsid w:val="0015295C"/>
    <w:rsid w:val="0015341F"/>
    <w:rsid w:val="001544A2"/>
    <w:rsid w:val="0015467A"/>
    <w:rsid w:val="00154EC7"/>
    <w:rsid w:val="0015595F"/>
    <w:rsid w:val="00155AAC"/>
    <w:rsid w:val="00156068"/>
    <w:rsid w:val="00156BA1"/>
    <w:rsid w:val="001577AB"/>
    <w:rsid w:val="00157809"/>
    <w:rsid w:val="0015786E"/>
    <w:rsid w:val="00157AF4"/>
    <w:rsid w:val="001603D8"/>
    <w:rsid w:val="00160470"/>
    <w:rsid w:val="0016063E"/>
    <w:rsid w:val="00160DE1"/>
    <w:rsid w:val="001613A6"/>
    <w:rsid w:val="00162180"/>
    <w:rsid w:val="001621E9"/>
    <w:rsid w:val="00162399"/>
    <w:rsid w:val="00162CC3"/>
    <w:rsid w:val="001630C1"/>
    <w:rsid w:val="001634D5"/>
    <w:rsid w:val="001637BE"/>
    <w:rsid w:val="00163C76"/>
    <w:rsid w:val="00163D2A"/>
    <w:rsid w:val="0016430F"/>
    <w:rsid w:val="00164543"/>
    <w:rsid w:val="00164977"/>
    <w:rsid w:val="00164C7A"/>
    <w:rsid w:val="0016632F"/>
    <w:rsid w:val="0016675D"/>
    <w:rsid w:val="00166D4E"/>
    <w:rsid w:val="00166D74"/>
    <w:rsid w:val="0016731E"/>
    <w:rsid w:val="00167397"/>
    <w:rsid w:val="00167613"/>
    <w:rsid w:val="00167955"/>
    <w:rsid w:val="00167A5D"/>
    <w:rsid w:val="00167B5C"/>
    <w:rsid w:val="00167E77"/>
    <w:rsid w:val="00170162"/>
    <w:rsid w:val="00170854"/>
    <w:rsid w:val="00170AF9"/>
    <w:rsid w:val="00171782"/>
    <w:rsid w:val="001719FF"/>
    <w:rsid w:val="00171DF9"/>
    <w:rsid w:val="00171E22"/>
    <w:rsid w:val="00172769"/>
    <w:rsid w:val="001729FC"/>
    <w:rsid w:val="00172D31"/>
    <w:rsid w:val="00172DDA"/>
    <w:rsid w:val="001737EF"/>
    <w:rsid w:val="00174B35"/>
    <w:rsid w:val="00174D20"/>
    <w:rsid w:val="00174E01"/>
    <w:rsid w:val="00174E98"/>
    <w:rsid w:val="001751B1"/>
    <w:rsid w:val="00175B07"/>
    <w:rsid w:val="00175F3C"/>
    <w:rsid w:val="00176422"/>
    <w:rsid w:val="0017690F"/>
    <w:rsid w:val="001772F5"/>
    <w:rsid w:val="00177438"/>
    <w:rsid w:val="0018026B"/>
    <w:rsid w:val="00180820"/>
    <w:rsid w:val="00180EC1"/>
    <w:rsid w:val="0018100A"/>
    <w:rsid w:val="00181817"/>
    <w:rsid w:val="00181D15"/>
    <w:rsid w:val="00182B74"/>
    <w:rsid w:val="00182C12"/>
    <w:rsid w:val="001834EC"/>
    <w:rsid w:val="00183C59"/>
    <w:rsid w:val="00184024"/>
    <w:rsid w:val="00184F66"/>
    <w:rsid w:val="001851EF"/>
    <w:rsid w:val="00185542"/>
    <w:rsid w:val="00185559"/>
    <w:rsid w:val="00185849"/>
    <w:rsid w:val="00185B47"/>
    <w:rsid w:val="001862FE"/>
    <w:rsid w:val="001865A1"/>
    <w:rsid w:val="00186B18"/>
    <w:rsid w:val="00186BB3"/>
    <w:rsid w:val="00186C53"/>
    <w:rsid w:val="001870B7"/>
    <w:rsid w:val="001872CB"/>
    <w:rsid w:val="00187303"/>
    <w:rsid w:val="00187334"/>
    <w:rsid w:val="00187999"/>
    <w:rsid w:val="00187B2C"/>
    <w:rsid w:val="00187D09"/>
    <w:rsid w:val="00187D23"/>
    <w:rsid w:val="00187E7B"/>
    <w:rsid w:val="0019026C"/>
    <w:rsid w:val="0019028D"/>
    <w:rsid w:val="00190DDC"/>
    <w:rsid w:val="00191647"/>
    <w:rsid w:val="0019166E"/>
    <w:rsid w:val="0019169A"/>
    <w:rsid w:val="00191C1E"/>
    <w:rsid w:val="0019247E"/>
    <w:rsid w:val="00192693"/>
    <w:rsid w:val="00193708"/>
    <w:rsid w:val="0019385A"/>
    <w:rsid w:val="00193B98"/>
    <w:rsid w:val="001943A4"/>
    <w:rsid w:val="0019460F"/>
    <w:rsid w:val="001946F9"/>
    <w:rsid w:val="00195300"/>
    <w:rsid w:val="0019535E"/>
    <w:rsid w:val="00195537"/>
    <w:rsid w:val="001955C9"/>
    <w:rsid w:val="0019583C"/>
    <w:rsid w:val="00195A08"/>
    <w:rsid w:val="00196190"/>
    <w:rsid w:val="001969DB"/>
    <w:rsid w:val="00196C3B"/>
    <w:rsid w:val="00196ED3"/>
    <w:rsid w:val="001973F6"/>
    <w:rsid w:val="001976AB"/>
    <w:rsid w:val="00197AD3"/>
    <w:rsid w:val="00197EC1"/>
    <w:rsid w:val="001A013E"/>
    <w:rsid w:val="001A01D8"/>
    <w:rsid w:val="001A0739"/>
    <w:rsid w:val="001A0769"/>
    <w:rsid w:val="001A1551"/>
    <w:rsid w:val="001A19EA"/>
    <w:rsid w:val="001A26EA"/>
    <w:rsid w:val="001A2847"/>
    <w:rsid w:val="001A2ABA"/>
    <w:rsid w:val="001A2CD2"/>
    <w:rsid w:val="001A2FEA"/>
    <w:rsid w:val="001A3E35"/>
    <w:rsid w:val="001A416B"/>
    <w:rsid w:val="001A4624"/>
    <w:rsid w:val="001A4A03"/>
    <w:rsid w:val="001A4AC0"/>
    <w:rsid w:val="001A4B86"/>
    <w:rsid w:val="001A5369"/>
    <w:rsid w:val="001A55FC"/>
    <w:rsid w:val="001A61F4"/>
    <w:rsid w:val="001A69F8"/>
    <w:rsid w:val="001A6B0A"/>
    <w:rsid w:val="001A707A"/>
    <w:rsid w:val="001A7158"/>
    <w:rsid w:val="001A75FE"/>
    <w:rsid w:val="001A7A1B"/>
    <w:rsid w:val="001A7B8C"/>
    <w:rsid w:val="001B058D"/>
    <w:rsid w:val="001B060A"/>
    <w:rsid w:val="001B0657"/>
    <w:rsid w:val="001B075C"/>
    <w:rsid w:val="001B08FB"/>
    <w:rsid w:val="001B0EEA"/>
    <w:rsid w:val="001B0FBA"/>
    <w:rsid w:val="001B0FFC"/>
    <w:rsid w:val="001B1963"/>
    <w:rsid w:val="001B1F2A"/>
    <w:rsid w:val="001B34E9"/>
    <w:rsid w:val="001B34ED"/>
    <w:rsid w:val="001B37EA"/>
    <w:rsid w:val="001B3CC9"/>
    <w:rsid w:val="001B3F2A"/>
    <w:rsid w:val="001B4BD6"/>
    <w:rsid w:val="001B4FA2"/>
    <w:rsid w:val="001B5053"/>
    <w:rsid w:val="001B5059"/>
    <w:rsid w:val="001B582B"/>
    <w:rsid w:val="001B60AE"/>
    <w:rsid w:val="001B63A4"/>
    <w:rsid w:val="001B6933"/>
    <w:rsid w:val="001B6B55"/>
    <w:rsid w:val="001B7060"/>
    <w:rsid w:val="001B7170"/>
    <w:rsid w:val="001B7467"/>
    <w:rsid w:val="001B779C"/>
    <w:rsid w:val="001B79E1"/>
    <w:rsid w:val="001B7A2E"/>
    <w:rsid w:val="001C0087"/>
    <w:rsid w:val="001C040C"/>
    <w:rsid w:val="001C084A"/>
    <w:rsid w:val="001C136D"/>
    <w:rsid w:val="001C1BEE"/>
    <w:rsid w:val="001C213B"/>
    <w:rsid w:val="001C2279"/>
    <w:rsid w:val="001C2306"/>
    <w:rsid w:val="001C27AE"/>
    <w:rsid w:val="001C40D0"/>
    <w:rsid w:val="001C416E"/>
    <w:rsid w:val="001C4823"/>
    <w:rsid w:val="001C4B46"/>
    <w:rsid w:val="001C54FA"/>
    <w:rsid w:val="001C5ADE"/>
    <w:rsid w:val="001C61FA"/>
    <w:rsid w:val="001C6269"/>
    <w:rsid w:val="001C62B1"/>
    <w:rsid w:val="001C63F0"/>
    <w:rsid w:val="001C68B8"/>
    <w:rsid w:val="001C68E9"/>
    <w:rsid w:val="001C6BEE"/>
    <w:rsid w:val="001C6BF0"/>
    <w:rsid w:val="001D00DA"/>
    <w:rsid w:val="001D021E"/>
    <w:rsid w:val="001D0C59"/>
    <w:rsid w:val="001D1012"/>
    <w:rsid w:val="001D1450"/>
    <w:rsid w:val="001D1BA6"/>
    <w:rsid w:val="001D1BF8"/>
    <w:rsid w:val="001D1E32"/>
    <w:rsid w:val="001D2034"/>
    <w:rsid w:val="001D2C3F"/>
    <w:rsid w:val="001D3164"/>
    <w:rsid w:val="001D337A"/>
    <w:rsid w:val="001D34A9"/>
    <w:rsid w:val="001D41A1"/>
    <w:rsid w:val="001D41DC"/>
    <w:rsid w:val="001D4614"/>
    <w:rsid w:val="001D4992"/>
    <w:rsid w:val="001D4D8F"/>
    <w:rsid w:val="001D4E0D"/>
    <w:rsid w:val="001D5160"/>
    <w:rsid w:val="001D51DF"/>
    <w:rsid w:val="001D562C"/>
    <w:rsid w:val="001D570A"/>
    <w:rsid w:val="001D63DD"/>
    <w:rsid w:val="001D6685"/>
    <w:rsid w:val="001D673C"/>
    <w:rsid w:val="001D6793"/>
    <w:rsid w:val="001D6C3D"/>
    <w:rsid w:val="001D751A"/>
    <w:rsid w:val="001D7A7B"/>
    <w:rsid w:val="001D7C2E"/>
    <w:rsid w:val="001E0053"/>
    <w:rsid w:val="001E0496"/>
    <w:rsid w:val="001E080A"/>
    <w:rsid w:val="001E0BB7"/>
    <w:rsid w:val="001E0D28"/>
    <w:rsid w:val="001E11A7"/>
    <w:rsid w:val="001E1754"/>
    <w:rsid w:val="001E178C"/>
    <w:rsid w:val="001E1A37"/>
    <w:rsid w:val="001E1CF3"/>
    <w:rsid w:val="001E2159"/>
    <w:rsid w:val="001E2376"/>
    <w:rsid w:val="001E2B63"/>
    <w:rsid w:val="001E2CF0"/>
    <w:rsid w:val="001E323C"/>
    <w:rsid w:val="001E3B24"/>
    <w:rsid w:val="001E3BFA"/>
    <w:rsid w:val="001E3E6F"/>
    <w:rsid w:val="001E3F05"/>
    <w:rsid w:val="001E3FDD"/>
    <w:rsid w:val="001E49C9"/>
    <w:rsid w:val="001E4CEE"/>
    <w:rsid w:val="001E4E07"/>
    <w:rsid w:val="001E5193"/>
    <w:rsid w:val="001E532D"/>
    <w:rsid w:val="001E5989"/>
    <w:rsid w:val="001E5C8E"/>
    <w:rsid w:val="001E5E3A"/>
    <w:rsid w:val="001E6034"/>
    <w:rsid w:val="001E613D"/>
    <w:rsid w:val="001E6207"/>
    <w:rsid w:val="001E6655"/>
    <w:rsid w:val="001E671D"/>
    <w:rsid w:val="001E68FE"/>
    <w:rsid w:val="001E6E68"/>
    <w:rsid w:val="001E7518"/>
    <w:rsid w:val="001E7BBA"/>
    <w:rsid w:val="001E7D50"/>
    <w:rsid w:val="001F00E6"/>
    <w:rsid w:val="001F0219"/>
    <w:rsid w:val="001F02F1"/>
    <w:rsid w:val="001F05E0"/>
    <w:rsid w:val="001F086F"/>
    <w:rsid w:val="001F1F27"/>
    <w:rsid w:val="001F2E8E"/>
    <w:rsid w:val="001F2FFB"/>
    <w:rsid w:val="001F36B9"/>
    <w:rsid w:val="001F42FB"/>
    <w:rsid w:val="001F4588"/>
    <w:rsid w:val="001F4645"/>
    <w:rsid w:val="001F4B76"/>
    <w:rsid w:val="001F4E6A"/>
    <w:rsid w:val="001F56BA"/>
    <w:rsid w:val="001F5805"/>
    <w:rsid w:val="001F5F06"/>
    <w:rsid w:val="001F6299"/>
    <w:rsid w:val="001F64C4"/>
    <w:rsid w:val="001F6C30"/>
    <w:rsid w:val="001F7005"/>
    <w:rsid w:val="001F721A"/>
    <w:rsid w:val="001F73EA"/>
    <w:rsid w:val="001F7594"/>
    <w:rsid w:val="001F7C6F"/>
    <w:rsid w:val="001F7D55"/>
    <w:rsid w:val="002003FC"/>
    <w:rsid w:val="0020080D"/>
    <w:rsid w:val="00200B24"/>
    <w:rsid w:val="00200B6E"/>
    <w:rsid w:val="0020112D"/>
    <w:rsid w:val="00201595"/>
    <w:rsid w:val="00201BC6"/>
    <w:rsid w:val="00201CF0"/>
    <w:rsid w:val="00201FAA"/>
    <w:rsid w:val="00202347"/>
    <w:rsid w:val="00202406"/>
    <w:rsid w:val="0020241A"/>
    <w:rsid w:val="00202AE7"/>
    <w:rsid w:val="00202F9F"/>
    <w:rsid w:val="00203509"/>
    <w:rsid w:val="002035BC"/>
    <w:rsid w:val="002038CF"/>
    <w:rsid w:val="00203AC0"/>
    <w:rsid w:val="00203C2D"/>
    <w:rsid w:val="00204033"/>
    <w:rsid w:val="00204053"/>
    <w:rsid w:val="002043B3"/>
    <w:rsid w:val="002044DD"/>
    <w:rsid w:val="00204615"/>
    <w:rsid w:val="00204703"/>
    <w:rsid w:val="00204B29"/>
    <w:rsid w:val="00204F75"/>
    <w:rsid w:val="00205770"/>
    <w:rsid w:val="002057D0"/>
    <w:rsid w:val="002058DD"/>
    <w:rsid w:val="00206537"/>
    <w:rsid w:val="0020690B"/>
    <w:rsid w:val="00206B3D"/>
    <w:rsid w:val="00206BB8"/>
    <w:rsid w:val="00207166"/>
    <w:rsid w:val="0021069A"/>
    <w:rsid w:val="00210CF0"/>
    <w:rsid w:val="00210E95"/>
    <w:rsid w:val="00210F98"/>
    <w:rsid w:val="002111C2"/>
    <w:rsid w:val="002117CB"/>
    <w:rsid w:val="002119CE"/>
    <w:rsid w:val="002123FE"/>
    <w:rsid w:val="00212A71"/>
    <w:rsid w:val="0021388F"/>
    <w:rsid w:val="00213F7F"/>
    <w:rsid w:val="002147BA"/>
    <w:rsid w:val="00214EAE"/>
    <w:rsid w:val="002154AF"/>
    <w:rsid w:val="002155E3"/>
    <w:rsid w:val="002163B8"/>
    <w:rsid w:val="00217A19"/>
    <w:rsid w:val="00217A50"/>
    <w:rsid w:val="00217C1E"/>
    <w:rsid w:val="00217E45"/>
    <w:rsid w:val="002206B0"/>
    <w:rsid w:val="002207B3"/>
    <w:rsid w:val="00220851"/>
    <w:rsid w:val="002208B7"/>
    <w:rsid w:val="00220F92"/>
    <w:rsid w:val="00221115"/>
    <w:rsid w:val="00221746"/>
    <w:rsid w:val="00221794"/>
    <w:rsid w:val="0022217A"/>
    <w:rsid w:val="00222856"/>
    <w:rsid w:val="00222A2A"/>
    <w:rsid w:val="00222F4D"/>
    <w:rsid w:val="00223127"/>
    <w:rsid w:val="0022392D"/>
    <w:rsid w:val="0022399A"/>
    <w:rsid w:val="00223C4C"/>
    <w:rsid w:val="00223E26"/>
    <w:rsid w:val="0022409F"/>
    <w:rsid w:val="002241D5"/>
    <w:rsid w:val="00224943"/>
    <w:rsid w:val="00224D2D"/>
    <w:rsid w:val="00225EF2"/>
    <w:rsid w:val="00225F67"/>
    <w:rsid w:val="00226628"/>
    <w:rsid w:val="002267CE"/>
    <w:rsid w:val="00226805"/>
    <w:rsid w:val="0022691C"/>
    <w:rsid w:val="00227188"/>
    <w:rsid w:val="002271D4"/>
    <w:rsid w:val="002275D2"/>
    <w:rsid w:val="00227619"/>
    <w:rsid w:val="002278AF"/>
    <w:rsid w:val="00227CEF"/>
    <w:rsid w:val="00231063"/>
    <w:rsid w:val="002314D8"/>
    <w:rsid w:val="00231765"/>
    <w:rsid w:val="00231843"/>
    <w:rsid w:val="002318DE"/>
    <w:rsid w:val="00231994"/>
    <w:rsid w:val="00231ACD"/>
    <w:rsid w:val="00231B02"/>
    <w:rsid w:val="00231C53"/>
    <w:rsid w:val="002325F3"/>
    <w:rsid w:val="00232675"/>
    <w:rsid w:val="002327C5"/>
    <w:rsid w:val="00232AFF"/>
    <w:rsid w:val="00232D8F"/>
    <w:rsid w:val="00232EB1"/>
    <w:rsid w:val="0023314B"/>
    <w:rsid w:val="002331A4"/>
    <w:rsid w:val="002331C3"/>
    <w:rsid w:val="00233552"/>
    <w:rsid w:val="00233E60"/>
    <w:rsid w:val="002346B9"/>
    <w:rsid w:val="002353E0"/>
    <w:rsid w:val="0023576A"/>
    <w:rsid w:val="00235C33"/>
    <w:rsid w:val="00235F7C"/>
    <w:rsid w:val="002370D7"/>
    <w:rsid w:val="00237439"/>
    <w:rsid w:val="00237A30"/>
    <w:rsid w:val="00237A5A"/>
    <w:rsid w:val="00237A83"/>
    <w:rsid w:val="00237E89"/>
    <w:rsid w:val="002403D7"/>
    <w:rsid w:val="002409B4"/>
    <w:rsid w:val="00240F0A"/>
    <w:rsid w:val="00241262"/>
    <w:rsid w:val="0024143E"/>
    <w:rsid w:val="00241F02"/>
    <w:rsid w:val="00242019"/>
    <w:rsid w:val="0024208A"/>
    <w:rsid w:val="00242686"/>
    <w:rsid w:val="002427E9"/>
    <w:rsid w:val="0024288A"/>
    <w:rsid w:val="002429BE"/>
    <w:rsid w:val="00242BC9"/>
    <w:rsid w:val="0024349A"/>
    <w:rsid w:val="002437FB"/>
    <w:rsid w:val="00243A7F"/>
    <w:rsid w:val="00243C43"/>
    <w:rsid w:val="00243CF3"/>
    <w:rsid w:val="002440B5"/>
    <w:rsid w:val="0024425B"/>
    <w:rsid w:val="002444E9"/>
    <w:rsid w:val="00244E6B"/>
    <w:rsid w:val="00245105"/>
    <w:rsid w:val="0024531C"/>
    <w:rsid w:val="002453E9"/>
    <w:rsid w:val="002462A5"/>
    <w:rsid w:val="002473EF"/>
    <w:rsid w:val="00250E87"/>
    <w:rsid w:val="00251714"/>
    <w:rsid w:val="002517C7"/>
    <w:rsid w:val="00251B35"/>
    <w:rsid w:val="00251D03"/>
    <w:rsid w:val="00252091"/>
    <w:rsid w:val="0025239B"/>
    <w:rsid w:val="0025278C"/>
    <w:rsid w:val="002530D8"/>
    <w:rsid w:val="0025327F"/>
    <w:rsid w:val="002532F7"/>
    <w:rsid w:val="002539D3"/>
    <w:rsid w:val="00253B37"/>
    <w:rsid w:val="00254D60"/>
    <w:rsid w:val="00254DC8"/>
    <w:rsid w:val="0025549F"/>
    <w:rsid w:val="002555D1"/>
    <w:rsid w:val="002563CA"/>
    <w:rsid w:val="002569CE"/>
    <w:rsid w:val="00256F1D"/>
    <w:rsid w:val="002572D1"/>
    <w:rsid w:val="00257321"/>
    <w:rsid w:val="00257327"/>
    <w:rsid w:val="002575DF"/>
    <w:rsid w:val="00257C03"/>
    <w:rsid w:val="00260050"/>
    <w:rsid w:val="002602E7"/>
    <w:rsid w:val="0026034F"/>
    <w:rsid w:val="00260657"/>
    <w:rsid w:val="002617F0"/>
    <w:rsid w:val="002619DA"/>
    <w:rsid w:val="00261B70"/>
    <w:rsid w:val="00262293"/>
    <w:rsid w:val="002622AE"/>
    <w:rsid w:val="002623DC"/>
    <w:rsid w:val="002626BF"/>
    <w:rsid w:val="0026280C"/>
    <w:rsid w:val="002628BF"/>
    <w:rsid w:val="002628DE"/>
    <w:rsid w:val="00262987"/>
    <w:rsid w:val="00262D2D"/>
    <w:rsid w:val="0026392F"/>
    <w:rsid w:val="00263DC3"/>
    <w:rsid w:val="002641B0"/>
    <w:rsid w:val="002641C5"/>
    <w:rsid w:val="002644AE"/>
    <w:rsid w:val="00264566"/>
    <w:rsid w:val="00264583"/>
    <w:rsid w:val="00264DA8"/>
    <w:rsid w:val="00265C75"/>
    <w:rsid w:val="00266155"/>
    <w:rsid w:val="0026646D"/>
    <w:rsid w:val="0026653F"/>
    <w:rsid w:val="0026683D"/>
    <w:rsid w:val="00266BBF"/>
    <w:rsid w:val="00266CFC"/>
    <w:rsid w:val="00266DBA"/>
    <w:rsid w:val="00267901"/>
    <w:rsid w:val="00267B1E"/>
    <w:rsid w:val="00267B7A"/>
    <w:rsid w:val="00267C5C"/>
    <w:rsid w:val="00270214"/>
    <w:rsid w:val="002702BC"/>
    <w:rsid w:val="00270697"/>
    <w:rsid w:val="002709AE"/>
    <w:rsid w:val="00270B02"/>
    <w:rsid w:val="00270EB4"/>
    <w:rsid w:val="002711B1"/>
    <w:rsid w:val="00271899"/>
    <w:rsid w:val="002724E3"/>
    <w:rsid w:val="00272B55"/>
    <w:rsid w:val="00272DD9"/>
    <w:rsid w:val="0027336F"/>
    <w:rsid w:val="0027368E"/>
    <w:rsid w:val="0027371C"/>
    <w:rsid w:val="00273C6D"/>
    <w:rsid w:val="00273F28"/>
    <w:rsid w:val="00273F9B"/>
    <w:rsid w:val="002744CC"/>
    <w:rsid w:val="002746A0"/>
    <w:rsid w:val="00274714"/>
    <w:rsid w:val="00274A5E"/>
    <w:rsid w:val="00274D95"/>
    <w:rsid w:val="00274FB4"/>
    <w:rsid w:val="002757D1"/>
    <w:rsid w:val="00275BEF"/>
    <w:rsid w:val="00275E36"/>
    <w:rsid w:val="0027611E"/>
    <w:rsid w:val="0027692D"/>
    <w:rsid w:val="0028019E"/>
    <w:rsid w:val="00280620"/>
    <w:rsid w:val="00280638"/>
    <w:rsid w:val="002806D0"/>
    <w:rsid w:val="00281362"/>
    <w:rsid w:val="0028161A"/>
    <w:rsid w:val="00281D08"/>
    <w:rsid w:val="002823CA"/>
    <w:rsid w:val="0028262D"/>
    <w:rsid w:val="00282732"/>
    <w:rsid w:val="002828E0"/>
    <w:rsid w:val="00282A0A"/>
    <w:rsid w:val="00282A59"/>
    <w:rsid w:val="00282ED0"/>
    <w:rsid w:val="00282FFD"/>
    <w:rsid w:val="002834A0"/>
    <w:rsid w:val="00283848"/>
    <w:rsid w:val="00283995"/>
    <w:rsid w:val="002840BB"/>
    <w:rsid w:val="002843E4"/>
    <w:rsid w:val="002849C5"/>
    <w:rsid w:val="00285500"/>
    <w:rsid w:val="00285581"/>
    <w:rsid w:val="00285751"/>
    <w:rsid w:val="002857C8"/>
    <w:rsid w:val="00285CDA"/>
    <w:rsid w:val="00285E0D"/>
    <w:rsid w:val="00286013"/>
    <w:rsid w:val="002863FD"/>
    <w:rsid w:val="002866FD"/>
    <w:rsid w:val="00286CC5"/>
    <w:rsid w:val="00287F12"/>
    <w:rsid w:val="0029018E"/>
    <w:rsid w:val="00290238"/>
    <w:rsid w:val="002905B7"/>
    <w:rsid w:val="00291B6A"/>
    <w:rsid w:val="00291F94"/>
    <w:rsid w:val="002925D1"/>
    <w:rsid w:val="00292740"/>
    <w:rsid w:val="00292A83"/>
    <w:rsid w:val="00292C5F"/>
    <w:rsid w:val="0029341B"/>
    <w:rsid w:val="00294253"/>
    <w:rsid w:val="0029439C"/>
    <w:rsid w:val="00294881"/>
    <w:rsid w:val="0029533E"/>
    <w:rsid w:val="0029553B"/>
    <w:rsid w:val="002959BE"/>
    <w:rsid w:val="00295BDA"/>
    <w:rsid w:val="00295CBE"/>
    <w:rsid w:val="00295CD2"/>
    <w:rsid w:val="002961C1"/>
    <w:rsid w:val="00296CC9"/>
    <w:rsid w:val="00296F25"/>
    <w:rsid w:val="00296FCF"/>
    <w:rsid w:val="00297154"/>
    <w:rsid w:val="00297178"/>
    <w:rsid w:val="00297200"/>
    <w:rsid w:val="00297C21"/>
    <w:rsid w:val="002A027B"/>
    <w:rsid w:val="002A05D9"/>
    <w:rsid w:val="002A080C"/>
    <w:rsid w:val="002A0CF7"/>
    <w:rsid w:val="002A0E10"/>
    <w:rsid w:val="002A11CC"/>
    <w:rsid w:val="002A12A3"/>
    <w:rsid w:val="002A1729"/>
    <w:rsid w:val="002A176A"/>
    <w:rsid w:val="002A1A80"/>
    <w:rsid w:val="002A1D1C"/>
    <w:rsid w:val="002A2094"/>
    <w:rsid w:val="002A3A40"/>
    <w:rsid w:val="002A3E02"/>
    <w:rsid w:val="002A3EB5"/>
    <w:rsid w:val="002A40F3"/>
    <w:rsid w:val="002A4708"/>
    <w:rsid w:val="002A4AAF"/>
    <w:rsid w:val="002A4F81"/>
    <w:rsid w:val="002A57B8"/>
    <w:rsid w:val="002A60B8"/>
    <w:rsid w:val="002A64BF"/>
    <w:rsid w:val="002A6756"/>
    <w:rsid w:val="002A6D61"/>
    <w:rsid w:val="002A72F5"/>
    <w:rsid w:val="002A74D8"/>
    <w:rsid w:val="002A7662"/>
    <w:rsid w:val="002A7818"/>
    <w:rsid w:val="002A7884"/>
    <w:rsid w:val="002A7976"/>
    <w:rsid w:val="002B100E"/>
    <w:rsid w:val="002B1505"/>
    <w:rsid w:val="002B1545"/>
    <w:rsid w:val="002B1634"/>
    <w:rsid w:val="002B17C2"/>
    <w:rsid w:val="002B1AF4"/>
    <w:rsid w:val="002B2076"/>
    <w:rsid w:val="002B225D"/>
    <w:rsid w:val="002B2784"/>
    <w:rsid w:val="002B2AF9"/>
    <w:rsid w:val="002B2C61"/>
    <w:rsid w:val="002B3353"/>
    <w:rsid w:val="002B34E4"/>
    <w:rsid w:val="002B3C0A"/>
    <w:rsid w:val="002B3E38"/>
    <w:rsid w:val="002B428F"/>
    <w:rsid w:val="002B44EE"/>
    <w:rsid w:val="002B59E0"/>
    <w:rsid w:val="002B5EA9"/>
    <w:rsid w:val="002B603B"/>
    <w:rsid w:val="002B61C7"/>
    <w:rsid w:val="002B630D"/>
    <w:rsid w:val="002B6B50"/>
    <w:rsid w:val="002B7B3E"/>
    <w:rsid w:val="002B7FC2"/>
    <w:rsid w:val="002C01D2"/>
    <w:rsid w:val="002C045C"/>
    <w:rsid w:val="002C0643"/>
    <w:rsid w:val="002C071D"/>
    <w:rsid w:val="002C0AC7"/>
    <w:rsid w:val="002C1811"/>
    <w:rsid w:val="002C1ACC"/>
    <w:rsid w:val="002C217A"/>
    <w:rsid w:val="002C27D5"/>
    <w:rsid w:val="002C2B9E"/>
    <w:rsid w:val="002C2C70"/>
    <w:rsid w:val="002C2D43"/>
    <w:rsid w:val="002C30C6"/>
    <w:rsid w:val="002C3415"/>
    <w:rsid w:val="002C383B"/>
    <w:rsid w:val="002C3B97"/>
    <w:rsid w:val="002C40B5"/>
    <w:rsid w:val="002C49FC"/>
    <w:rsid w:val="002C4C19"/>
    <w:rsid w:val="002C5AB7"/>
    <w:rsid w:val="002C5B3A"/>
    <w:rsid w:val="002C5EC4"/>
    <w:rsid w:val="002C61A4"/>
    <w:rsid w:val="002C6BC7"/>
    <w:rsid w:val="002C6BD0"/>
    <w:rsid w:val="002C7301"/>
    <w:rsid w:val="002C7D68"/>
    <w:rsid w:val="002D032E"/>
    <w:rsid w:val="002D0727"/>
    <w:rsid w:val="002D0743"/>
    <w:rsid w:val="002D08D9"/>
    <w:rsid w:val="002D09FF"/>
    <w:rsid w:val="002D0B5E"/>
    <w:rsid w:val="002D0CFF"/>
    <w:rsid w:val="002D1416"/>
    <w:rsid w:val="002D163D"/>
    <w:rsid w:val="002D1651"/>
    <w:rsid w:val="002D196C"/>
    <w:rsid w:val="002D211C"/>
    <w:rsid w:val="002D2964"/>
    <w:rsid w:val="002D2CC8"/>
    <w:rsid w:val="002D2FE8"/>
    <w:rsid w:val="002D3141"/>
    <w:rsid w:val="002D35D5"/>
    <w:rsid w:val="002D43A6"/>
    <w:rsid w:val="002D4F71"/>
    <w:rsid w:val="002D500B"/>
    <w:rsid w:val="002D7127"/>
    <w:rsid w:val="002D7136"/>
    <w:rsid w:val="002E03C6"/>
    <w:rsid w:val="002E03EA"/>
    <w:rsid w:val="002E044D"/>
    <w:rsid w:val="002E045A"/>
    <w:rsid w:val="002E097E"/>
    <w:rsid w:val="002E0A0C"/>
    <w:rsid w:val="002E0E14"/>
    <w:rsid w:val="002E10CA"/>
    <w:rsid w:val="002E126D"/>
    <w:rsid w:val="002E17ED"/>
    <w:rsid w:val="002E1CC3"/>
    <w:rsid w:val="002E2271"/>
    <w:rsid w:val="002E282C"/>
    <w:rsid w:val="002E30FB"/>
    <w:rsid w:val="002E37F7"/>
    <w:rsid w:val="002E42BB"/>
    <w:rsid w:val="002E486F"/>
    <w:rsid w:val="002E4DDC"/>
    <w:rsid w:val="002E55DA"/>
    <w:rsid w:val="002E5954"/>
    <w:rsid w:val="002E5E53"/>
    <w:rsid w:val="002E5E60"/>
    <w:rsid w:val="002E6643"/>
    <w:rsid w:val="002E687A"/>
    <w:rsid w:val="002E6C9F"/>
    <w:rsid w:val="002E6CA0"/>
    <w:rsid w:val="002E6E67"/>
    <w:rsid w:val="002E726C"/>
    <w:rsid w:val="002E753E"/>
    <w:rsid w:val="002E75B0"/>
    <w:rsid w:val="002E791A"/>
    <w:rsid w:val="002E7DE3"/>
    <w:rsid w:val="002F01D7"/>
    <w:rsid w:val="002F0285"/>
    <w:rsid w:val="002F054B"/>
    <w:rsid w:val="002F0A7A"/>
    <w:rsid w:val="002F0C27"/>
    <w:rsid w:val="002F0C82"/>
    <w:rsid w:val="002F0E6C"/>
    <w:rsid w:val="002F0FA7"/>
    <w:rsid w:val="002F1377"/>
    <w:rsid w:val="002F1898"/>
    <w:rsid w:val="002F1BAC"/>
    <w:rsid w:val="002F25DF"/>
    <w:rsid w:val="002F260A"/>
    <w:rsid w:val="002F26EA"/>
    <w:rsid w:val="002F2815"/>
    <w:rsid w:val="002F2844"/>
    <w:rsid w:val="002F3235"/>
    <w:rsid w:val="002F3407"/>
    <w:rsid w:val="002F354A"/>
    <w:rsid w:val="002F379D"/>
    <w:rsid w:val="002F37B5"/>
    <w:rsid w:val="002F3836"/>
    <w:rsid w:val="002F3A49"/>
    <w:rsid w:val="002F3AEF"/>
    <w:rsid w:val="002F3C37"/>
    <w:rsid w:val="002F3C4D"/>
    <w:rsid w:val="002F4094"/>
    <w:rsid w:val="002F481B"/>
    <w:rsid w:val="002F4A72"/>
    <w:rsid w:val="002F4C1A"/>
    <w:rsid w:val="002F5D2C"/>
    <w:rsid w:val="002F6381"/>
    <w:rsid w:val="002F6CAF"/>
    <w:rsid w:val="002F6D09"/>
    <w:rsid w:val="002F6D64"/>
    <w:rsid w:val="002F7137"/>
    <w:rsid w:val="002F7169"/>
    <w:rsid w:val="002F762B"/>
    <w:rsid w:val="00300318"/>
    <w:rsid w:val="0030063E"/>
    <w:rsid w:val="00300904"/>
    <w:rsid w:val="00301480"/>
    <w:rsid w:val="00301775"/>
    <w:rsid w:val="00301B9A"/>
    <w:rsid w:val="00301C14"/>
    <w:rsid w:val="0030225B"/>
    <w:rsid w:val="003029BA"/>
    <w:rsid w:val="00302E70"/>
    <w:rsid w:val="003030D6"/>
    <w:rsid w:val="00303DD4"/>
    <w:rsid w:val="00303E62"/>
    <w:rsid w:val="00303F09"/>
    <w:rsid w:val="003053EA"/>
    <w:rsid w:val="00305579"/>
    <w:rsid w:val="00305729"/>
    <w:rsid w:val="00305918"/>
    <w:rsid w:val="00305BAC"/>
    <w:rsid w:val="00305C2E"/>
    <w:rsid w:val="00305CC8"/>
    <w:rsid w:val="00305D40"/>
    <w:rsid w:val="00305F33"/>
    <w:rsid w:val="00306039"/>
    <w:rsid w:val="00307B5B"/>
    <w:rsid w:val="003117BF"/>
    <w:rsid w:val="00311847"/>
    <w:rsid w:val="0031196E"/>
    <w:rsid w:val="00311E3B"/>
    <w:rsid w:val="00312605"/>
    <w:rsid w:val="00312B7A"/>
    <w:rsid w:val="00312CA6"/>
    <w:rsid w:val="0031319B"/>
    <w:rsid w:val="00313243"/>
    <w:rsid w:val="00313F81"/>
    <w:rsid w:val="0031406C"/>
    <w:rsid w:val="0031460B"/>
    <w:rsid w:val="00314943"/>
    <w:rsid w:val="00314B64"/>
    <w:rsid w:val="00314CDE"/>
    <w:rsid w:val="00314D1E"/>
    <w:rsid w:val="0031514B"/>
    <w:rsid w:val="003154AD"/>
    <w:rsid w:val="003156A1"/>
    <w:rsid w:val="003160C6"/>
    <w:rsid w:val="00316109"/>
    <w:rsid w:val="003166F0"/>
    <w:rsid w:val="003173A2"/>
    <w:rsid w:val="003176D0"/>
    <w:rsid w:val="00317A08"/>
    <w:rsid w:val="003205B6"/>
    <w:rsid w:val="00320651"/>
    <w:rsid w:val="0032076C"/>
    <w:rsid w:val="003208AF"/>
    <w:rsid w:val="00320ECE"/>
    <w:rsid w:val="00321201"/>
    <w:rsid w:val="00321960"/>
    <w:rsid w:val="00321DA7"/>
    <w:rsid w:val="00321E4B"/>
    <w:rsid w:val="003220B2"/>
    <w:rsid w:val="003223A1"/>
    <w:rsid w:val="00322A72"/>
    <w:rsid w:val="00322BB3"/>
    <w:rsid w:val="00322DF7"/>
    <w:rsid w:val="00323161"/>
    <w:rsid w:val="003232FC"/>
    <w:rsid w:val="00324901"/>
    <w:rsid w:val="00325248"/>
    <w:rsid w:val="0032571E"/>
    <w:rsid w:val="00325D6B"/>
    <w:rsid w:val="00325F5C"/>
    <w:rsid w:val="00325FC8"/>
    <w:rsid w:val="00326D67"/>
    <w:rsid w:val="003271CF"/>
    <w:rsid w:val="003275E3"/>
    <w:rsid w:val="003275E5"/>
    <w:rsid w:val="003277AA"/>
    <w:rsid w:val="00327B07"/>
    <w:rsid w:val="00327B32"/>
    <w:rsid w:val="00327EF9"/>
    <w:rsid w:val="00330101"/>
    <w:rsid w:val="0033050B"/>
    <w:rsid w:val="0033055C"/>
    <w:rsid w:val="0033067E"/>
    <w:rsid w:val="0033074D"/>
    <w:rsid w:val="00330BDE"/>
    <w:rsid w:val="00331058"/>
    <w:rsid w:val="00331076"/>
    <w:rsid w:val="0033151E"/>
    <w:rsid w:val="00331B0A"/>
    <w:rsid w:val="00331E1D"/>
    <w:rsid w:val="00331FC5"/>
    <w:rsid w:val="003329B6"/>
    <w:rsid w:val="003329DA"/>
    <w:rsid w:val="00332F87"/>
    <w:rsid w:val="003333DD"/>
    <w:rsid w:val="0033346F"/>
    <w:rsid w:val="003335A7"/>
    <w:rsid w:val="00333662"/>
    <w:rsid w:val="00333756"/>
    <w:rsid w:val="00333C8B"/>
    <w:rsid w:val="00333E6E"/>
    <w:rsid w:val="0033420F"/>
    <w:rsid w:val="00334252"/>
    <w:rsid w:val="00334322"/>
    <w:rsid w:val="003346DE"/>
    <w:rsid w:val="003350C3"/>
    <w:rsid w:val="00335601"/>
    <w:rsid w:val="003357C5"/>
    <w:rsid w:val="003357D5"/>
    <w:rsid w:val="00336634"/>
    <w:rsid w:val="003366ED"/>
    <w:rsid w:val="00336D44"/>
    <w:rsid w:val="0033726C"/>
    <w:rsid w:val="003376F8"/>
    <w:rsid w:val="00341088"/>
    <w:rsid w:val="003414A5"/>
    <w:rsid w:val="00341EC8"/>
    <w:rsid w:val="003421DD"/>
    <w:rsid w:val="003426A5"/>
    <w:rsid w:val="00342E67"/>
    <w:rsid w:val="003431B4"/>
    <w:rsid w:val="00343C40"/>
    <w:rsid w:val="0034416E"/>
    <w:rsid w:val="00344A64"/>
    <w:rsid w:val="00344C8B"/>
    <w:rsid w:val="00344F4A"/>
    <w:rsid w:val="003453BE"/>
    <w:rsid w:val="00345524"/>
    <w:rsid w:val="00345813"/>
    <w:rsid w:val="0034585B"/>
    <w:rsid w:val="00345B78"/>
    <w:rsid w:val="00346267"/>
    <w:rsid w:val="00346314"/>
    <w:rsid w:val="0034751A"/>
    <w:rsid w:val="00347BB5"/>
    <w:rsid w:val="003503BA"/>
    <w:rsid w:val="003510CE"/>
    <w:rsid w:val="003516AA"/>
    <w:rsid w:val="00351BDD"/>
    <w:rsid w:val="00351C14"/>
    <w:rsid w:val="00352BE2"/>
    <w:rsid w:val="00352D1F"/>
    <w:rsid w:val="0035326D"/>
    <w:rsid w:val="00353604"/>
    <w:rsid w:val="003538EE"/>
    <w:rsid w:val="00353CCF"/>
    <w:rsid w:val="00353D89"/>
    <w:rsid w:val="00354471"/>
    <w:rsid w:val="00354D9E"/>
    <w:rsid w:val="00355535"/>
    <w:rsid w:val="00355624"/>
    <w:rsid w:val="003558E9"/>
    <w:rsid w:val="003564B9"/>
    <w:rsid w:val="003568AD"/>
    <w:rsid w:val="00356B70"/>
    <w:rsid w:val="00356FBD"/>
    <w:rsid w:val="003570A9"/>
    <w:rsid w:val="003570B4"/>
    <w:rsid w:val="00357A53"/>
    <w:rsid w:val="0036078D"/>
    <w:rsid w:val="00361308"/>
    <w:rsid w:val="00361504"/>
    <w:rsid w:val="003615DD"/>
    <w:rsid w:val="00361853"/>
    <w:rsid w:val="00361AB3"/>
    <w:rsid w:val="00361B95"/>
    <w:rsid w:val="00361CC6"/>
    <w:rsid w:val="00361D15"/>
    <w:rsid w:val="0036254A"/>
    <w:rsid w:val="00362D93"/>
    <w:rsid w:val="00363878"/>
    <w:rsid w:val="00363E1F"/>
    <w:rsid w:val="003643D9"/>
    <w:rsid w:val="0036448C"/>
    <w:rsid w:val="00364797"/>
    <w:rsid w:val="00364BBE"/>
    <w:rsid w:val="00364E93"/>
    <w:rsid w:val="00364F12"/>
    <w:rsid w:val="003655AA"/>
    <w:rsid w:val="00366306"/>
    <w:rsid w:val="00366524"/>
    <w:rsid w:val="00366F8D"/>
    <w:rsid w:val="003672E7"/>
    <w:rsid w:val="0036732F"/>
    <w:rsid w:val="00367596"/>
    <w:rsid w:val="003677AD"/>
    <w:rsid w:val="00367979"/>
    <w:rsid w:val="00367DA1"/>
    <w:rsid w:val="00367E6F"/>
    <w:rsid w:val="00367FA0"/>
    <w:rsid w:val="00370195"/>
    <w:rsid w:val="0037077A"/>
    <w:rsid w:val="003707AA"/>
    <w:rsid w:val="00370C0F"/>
    <w:rsid w:val="00370F1F"/>
    <w:rsid w:val="0037114A"/>
    <w:rsid w:val="0037117B"/>
    <w:rsid w:val="003714A1"/>
    <w:rsid w:val="00371820"/>
    <w:rsid w:val="00371EC1"/>
    <w:rsid w:val="003720D4"/>
    <w:rsid w:val="00372FC6"/>
    <w:rsid w:val="003731AE"/>
    <w:rsid w:val="00373477"/>
    <w:rsid w:val="0037358F"/>
    <w:rsid w:val="00374262"/>
    <w:rsid w:val="00374464"/>
    <w:rsid w:val="00374556"/>
    <w:rsid w:val="003754BA"/>
    <w:rsid w:val="00375A80"/>
    <w:rsid w:val="00375F88"/>
    <w:rsid w:val="003761C2"/>
    <w:rsid w:val="00377070"/>
    <w:rsid w:val="00377230"/>
    <w:rsid w:val="003803EB"/>
    <w:rsid w:val="0038068D"/>
    <w:rsid w:val="00380F07"/>
    <w:rsid w:val="0038117A"/>
    <w:rsid w:val="00381631"/>
    <w:rsid w:val="00381A43"/>
    <w:rsid w:val="0038220F"/>
    <w:rsid w:val="00382791"/>
    <w:rsid w:val="0038294D"/>
    <w:rsid w:val="00382D74"/>
    <w:rsid w:val="003836F2"/>
    <w:rsid w:val="003837D0"/>
    <w:rsid w:val="00383A22"/>
    <w:rsid w:val="00383C2A"/>
    <w:rsid w:val="00383D6D"/>
    <w:rsid w:val="00383FA7"/>
    <w:rsid w:val="00384063"/>
    <w:rsid w:val="00384073"/>
    <w:rsid w:val="003843C4"/>
    <w:rsid w:val="00384F54"/>
    <w:rsid w:val="00384FA4"/>
    <w:rsid w:val="003854BF"/>
    <w:rsid w:val="00385674"/>
    <w:rsid w:val="00385CF4"/>
    <w:rsid w:val="00386493"/>
    <w:rsid w:val="003864CB"/>
    <w:rsid w:val="00386834"/>
    <w:rsid w:val="00386BF7"/>
    <w:rsid w:val="00386D93"/>
    <w:rsid w:val="003870EE"/>
    <w:rsid w:val="0038768F"/>
    <w:rsid w:val="00387757"/>
    <w:rsid w:val="003909FB"/>
    <w:rsid w:val="00390E38"/>
    <w:rsid w:val="003912F2"/>
    <w:rsid w:val="0039171C"/>
    <w:rsid w:val="00391C06"/>
    <w:rsid w:val="00391D5B"/>
    <w:rsid w:val="00391F99"/>
    <w:rsid w:val="003921C9"/>
    <w:rsid w:val="003925D5"/>
    <w:rsid w:val="00392AAC"/>
    <w:rsid w:val="003930EC"/>
    <w:rsid w:val="003932A2"/>
    <w:rsid w:val="00393447"/>
    <w:rsid w:val="003936F6"/>
    <w:rsid w:val="0039460E"/>
    <w:rsid w:val="00394946"/>
    <w:rsid w:val="00394A57"/>
    <w:rsid w:val="00394AF8"/>
    <w:rsid w:val="00394DCF"/>
    <w:rsid w:val="003958E1"/>
    <w:rsid w:val="00395D33"/>
    <w:rsid w:val="00395D56"/>
    <w:rsid w:val="00395FD5"/>
    <w:rsid w:val="003961EB"/>
    <w:rsid w:val="00396318"/>
    <w:rsid w:val="00396339"/>
    <w:rsid w:val="00396E05"/>
    <w:rsid w:val="0039730A"/>
    <w:rsid w:val="00397963"/>
    <w:rsid w:val="00397B49"/>
    <w:rsid w:val="00397BBE"/>
    <w:rsid w:val="00397D70"/>
    <w:rsid w:val="003A0278"/>
    <w:rsid w:val="003A04A5"/>
    <w:rsid w:val="003A091A"/>
    <w:rsid w:val="003A0952"/>
    <w:rsid w:val="003A0CFA"/>
    <w:rsid w:val="003A0D71"/>
    <w:rsid w:val="003A100F"/>
    <w:rsid w:val="003A11F2"/>
    <w:rsid w:val="003A1257"/>
    <w:rsid w:val="003A1745"/>
    <w:rsid w:val="003A1950"/>
    <w:rsid w:val="003A1F11"/>
    <w:rsid w:val="003A2053"/>
    <w:rsid w:val="003A22EB"/>
    <w:rsid w:val="003A2426"/>
    <w:rsid w:val="003A28BD"/>
    <w:rsid w:val="003A2D6E"/>
    <w:rsid w:val="003A3917"/>
    <w:rsid w:val="003A3A00"/>
    <w:rsid w:val="003A41B8"/>
    <w:rsid w:val="003A45F7"/>
    <w:rsid w:val="003A4C9F"/>
    <w:rsid w:val="003A549F"/>
    <w:rsid w:val="003A600F"/>
    <w:rsid w:val="003A67F6"/>
    <w:rsid w:val="003A71BD"/>
    <w:rsid w:val="003A72A0"/>
    <w:rsid w:val="003A72D6"/>
    <w:rsid w:val="003A7ABB"/>
    <w:rsid w:val="003A7AD3"/>
    <w:rsid w:val="003B084E"/>
    <w:rsid w:val="003B08C3"/>
    <w:rsid w:val="003B11E7"/>
    <w:rsid w:val="003B1395"/>
    <w:rsid w:val="003B15A2"/>
    <w:rsid w:val="003B1D59"/>
    <w:rsid w:val="003B21A1"/>
    <w:rsid w:val="003B2525"/>
    <w:rsid w:val="003B26BA"/>
    <w:rsid w:val="003B336E"/>
    <w:rsid w:val="003B34FD"/>
    <w:rsid w:val="003B3651"/>
    <w:rsid w:val="003B379E"/>
    <w:rsid w:val="003B3E72"/>
    <w:rsid w:val="003B44CA"/>
    <w:rsid w:val="003B44E7"/>
    <w:rsid w:val="003B5503"/>
    <w:rsid w:val="003B5BB8"/>
    <w:rsid w:val="003B5CA8"/>
    <w:rsid w:val="003B5CF8"/>
    <w:rsid w:val="003B5D78"/>
    <w:rsid w:val="003B6243"/>
    <w:rsid w:val="003B67FA"/>
    <w:rsid w:val="003B6836"/>
    <w:rsid w:val="003B6EFF"/>
    <w:rsid w:val="003B71C5"/>
    <w:rsid w:val="003B731E"/>
    <w:rsid w:val="003B741C"/>
    <w:rsid w:val="003B75E9"/>
    <w:rsid w:val="003B763E"/>
    <w:rsid w:val="003B7B7C"/>
    <w:rsid w:val="003C0987"/>
    <w:rsid w:val="003C16CA"/>
    <w:rsid w:val="003C16D4"/>
    <w:rsid w:val="003C16F4"/>
    <w:rsid w:val="003C17CB"/>
    <w:rsid w:val="003C1D0A"/>
    <w:rsid w:val="003C1E82"/>
    <w:rsid w:val="003C2067"/>
    <w:rsid w:val="003C20EF"/>
    <w:rsid w:val="003C249E"/>
    <w:rsid w:val="003C2622"/>
    <w:rsid w:val="003C29DF"/>
    <w:rsid w:val="003C2D6B"/>
    <w:rsid w:val="003C2DF5"/>
    <w:rsid w:val="003C2FA0"/>
    <w:rsid w:val="003C314C"/>
    <w:rsid w:val="003C3396"/>
    <w:rsid w:val="003C346B"/>
    <w:rsid w:val="003C3A1B"/>
    <w:rsid w:val="003C3A30"/>
    <w:rsid w:val="003C3A8E"/>
    <w:rsid w:val="003C3AE6"/>
    <w:rsid w:val="003C3DDF"/>
    <w:rsid w:val="003C3F5D"/>
    <w:rsid w:val="003C4BE7"/>
    <w:rsid w:val="003C53BD"/>
    <w:rsid w:val="003C58E6"/>
    <w:rsid w:val="003C5A5F"/>
    <w:rsid w:val="003C5C42"/>
    <w:rsid w:val="003C5C6E"/>
    <w:rsid w:val="003C5EE7"/>
    <w:rsid w:val="003C5F87"/>
    <w:rsid w:val="003C68C1"/>
    <w:rsid w:val="003C690F"/>
    <w:rsid w:val="003C6963"/>
    <w:rsid w:val="003C7154"/>
    <w:rsid w:val="003C76F9"/>
    <w:rsid w:val="003C7871"/>
    <w:rsid w:val="003D0032"/>
    <w:rsid w:val="003D003D"/>
    <w:rsid w:val="003D016C"/>
    <w:rsid w:val="003D0369"/>
    <w:rsid w:val="003D05A6"/>
    <w:rsid w:val="003D0A16"/>
    <w:rsid w:val="003D0EDA"/>
    <w:rsid w:val="003D1A9D"/>
    <w:rsid w:val="003D235C"/>
    <w:rsid w:val="003D2C44"/>
    <w:rsid w:val="003D2EFD"/>
    <w:rsid w:val="003D302A"/>
    <w:rsid w:val="003D311A"/>
    <w:rsid w:val="003D36DF"/>
    <w:rsid w:val="003D3795"/>
    <w:rsid w:val="003D38B4"/>
    <w:rsid w:val="003D41A5"/>
    <w:rsid w:val="003D49C8"/>
    <w:rsid w:val="003D53B7"/>
    <w:rsid w:val="003D5514"/>
    <w:rsid w:val="003D556C"/>
    <w:rsid w:val="003D5872"/>
    <w:rsid w:val="003D5B81"/>
    <w:rsid w:val="003D5E29"/>
    <w:rsid w:val="003D6582"/>
    <w:rsid w:val="003D665A"/>
    <w:rsid w:val="003D6A6A"/>
    <w:rsid w:val="003D6A94"/>
    <w:rsid w:val="003D6C80"/>
    <w:rsid w:val="003D6D1E"/>
    <w:rsid w:val="003D733B"/>
    <w:rsid w:val="003D79FC"/>
    <w:rsid w:val="003D7C40"/>
    <w:rsid w:val="003D7D58"/>
    <w:rsid w:val="003D7F4E"/>
    <w:rsid w:val="003E051E"/>
    <w:rsid w:val="003E06C1"/>
    <w:rsid w:val="003E0887"/>
    <w:rsid w:val="003E0CA0"/>
    <w:rsid w:val="003E0FE2"/>
    <w:rsid w:val="003E1AFD"/>
    <w:rsid w:val="003E297E"/>
    <w:rsid w:val="003E2E37"/>
    <w:rsid w:val="003E2FAF"/>
    <w:rsid w:val="003E3502"/>
    <w:rsid w:val="003E3B47"/>
    <w:rsid w:val="003E45E5"/>
    <w:rsid w:val="003E4BCC"/>
    <w:rsid w:val="003E5155"/>
    <w:rsid w:val="003E5402"/>
    <w:rsid w:val="003E592D"/>
    <w:rsid w:val="003E5D4F"/>
    <w:rsid w:val="003E5E4C"/>
    <w:rsid w:val="003E5E76"/>
    <w:rsid w:val="003E6011"/>
    <w:rsid w:val="003E63E7"/>
    <w:rsid w:val="003E6615"/>
    <w:rsid w:val="003E6D95"/>
    <w:rsid w:val="003E6E81"/>
    <w:rsid w:val="003E706F"/>
    <w:rsid w:val="003E76B1"/>
    <w:rsid w:val="003E7C9A"/>
    <w:rsid w:val="003E7F83"/>
    <w:rsid w:val="003F0573"/>
    <w:rsid w:val="003F085A"/>
    <w:rsid w:val="003F08BA"/>
    <w:rsid w:val="003F0A35"/>
    <w:rsid w:val="003F0BF7"/>
    <w:rsid w:val="003F0F00"/>
    <w:rsid w:val="003F101D"/>
    <w:rsid w:val="003F155D"/>
    <w:rsid w:val="003F1FCD"/>
    <w:rsid w:val="003F2514"/>
    <w:rsid w:val="003F2644"/>
    <w:rsid w:val="003F28C7"/>
    <w:rsid w:val="003F2D5C"/>
    <w:rsid w:val="003F33D1"/>
    <w:rsid w:val="003F33E7"/>
    <w:rsid w:val="003F35D9"/>
    <w:rsid w:val="003F5097"/>
    <w:rsid w:val="003F5D69"/>
    <w:rsid w:val="003F5E02"/>
    <w:rsid w:val="003F5FCB"/>
    <w:rsid w:val="003F6197"/>
    <w:rsid w:val="003F6DA5"/>
    <w:rsid w:val="003F6F29"/>
    <w:rsid w:val="003F7653"/>
    <w:rsid w:val="00400095"/>
    <w:rsid w:val="004000C6"/>
    <w:rsid w:val="00400418"/>
    <w:rsid w:val="00400689"/>
    <w:rsid w:val="0040092B"/>
    <w:rsid w:val="00400EC6"/>
    <w:rsid w:val="00401051"/>
    <w:rsid w:val="004012F6"/>
    <w:rsid w:val="00401B40"/>
    <w:rsid w:val="00402650"/>
    <w:rsid w:val="00403008"/>
    <w:rsid w:val="0040309B"/>
    <w:rsid w:val="004038D6"/>
    <w:rsid w:val="004039EE"/>
    <w:rsid w:val="00403BA5"/>
    <w:rsid w:val="00403E2D"/>
    <w:rsid w:val="004042AC"/>
    <w:rsid w:val="00404300"/>
    <w:rsid w:val="00404741"/>
    <w:rsid w:val="00405124"/>
    <w:rsid w:val="00405EE0"/>
    <w:rsid w:val="0040687A"/>
    <w:rsid w:val="00406D98"/>
    <w:rsid w:val="00406E8F"/>
    <w:rsid w:val="004074AF"/>
    <w:rsid w:val="00407C62"/>
    <w:rsid w:val="004101DC"/>
    <w:rsid w:val="004102C8"/>
    <w:rsid w:val="00410BEF"/>
    <w:rsid w:val="00410C06"/>
    <w:rsid w:val="00410EBD"/>
    <w:rsid w:val="00410F63"/>
    <w:rsid w:val="0041113B"/>
    <w:rsid w:val="0041172A"/>
    <w:rsid w:val="004118E6"/>
    <w:rsid w:val="00411C03"/>
    <w:rsid w:val="00411D35"/>
    <w:rsid w:val="00411E1D"/>
    <w:rsid w:val="00411FA6"/>
    <w:rsid w:val="00411FD9"/>
    <w:rsid w:val="004123C8"/>
    <w:rsid w:val="00412F05"/>
    <w:rsid w:val="0041306F"/>
    <w:rsid w:val="0041331B"/>
    <w:rsid w:val="00413F3C"/>
    <w:rsid w:val="00414F97"/>
    <w:rsid w:val="00415001"/>
    <w:rsid w:val="004155AF"/>
    <w:rsid w:val="004156B1"/>
    <w:rsid w:val="00415D7B"/>
    <w:rsid w:val="0041631D"/>
    <w:rsid w:val="00416528"/>
    <w:rsid w:val="00416DE2"/>
    <w:rsid w:val="00416E5A"/>
    <w:rsid w:val="00416F52"/>
    <w:rsid w:val="004171E1"/>
    <w:rsid w:val="004179A5"/>
    <w:rsid w:val="00417B77"/>
    <w:rsid w:val="00421049"/>
    <w:rsid w:val="00421F27"/>
    <w:rsid w:val="0042205C"/>
    <w:rsid w:val="004220DE"/>
    <w:rsid w:val="004221EB"/>
    <w:rsid w:val="00422DFD"/>
    <w:rsid w:val="00423514"/>
    <w:rsid w:val="004236B2"/>
    <w:rsid w:val="00423F19"/>
    <w:rsid w:val="00423F95"/>
    <w:rsid w:val="0042406D"/>
    <w:rsid w:val="00424118"/>
    <w:rsid w:val="0042419C"/>
    <w:rsid w:val="00424274"/>
    <w:rsid w:val="0042469F"/>
    <w:rsid w:val="00424C67"/>
    <w:rsid w:val="00424EE3"/>
    <w:rsid w:val="0042523D"/>
    <w:rsid w:val="0042552E"/>
    <w:rsid w:val="00425619"/>
    <w:rsid w:val="00425E6B"/>
    <w:rsid w:val="00426879"/>
    <w:rsid w:val="00426BCC"/>
    <w:rsid w:val="00426C6B"/>
    <w:rsid w:val="00426D9E"/>
    <w:rsid w:val="00426E03"/>
    <w:rsid w:val="00426EEA"/>
    <w:rsid w:val="00427647"/>
    <w:rsid w:val="0042789C"/>
    <w:rsid w:val="00427B26"/>
    <w:rsid w:val="004307A4"/>
    <w:rsid w:val="00430B25"/>
    <w:rsid w:val="0043123B"/>
    <w:rsid w:val="004314F6"/>
    <w:rsid w:val="0043239B"/>
    <w:rsid w:val="004323C2"/>
    <w:rsid w:val="00432A65"/>
    <w:rsid w:val="00432B09"/>
    <w:rsid w:val="00432BEF"/>
    <w:rsid w:val="00432F47"/>
    <w:rsid w:val="00433955"/>
    <w:rsid w:val="004339F7"/>
    <w:rsid w:val="0043404B"/>
    <w:rsid w:val="00434192"/>
    <w:rsid w:val="00434350"/>
    <w:rsid w:val="00434514"/>
    <w:rsid w:val="0043475E"/>
    <w:rsid w:val="0043508C"/>
    <w:rsid w:val="0043587E"/>
    <w:rsid w:val="00435D44"/>
    <w:rsid w:val="00435EC7"/>
    <w:rsid w:val="004368F1"/>
    <w:rsid w:val="0043706B"/>
    <w:rsid w:val="00437613"/>
    <w:rsid w:val="00437AC5"/>
    <w:rsid w:val="00437BDE"/>
    <w:rsid w:val="00440461"/>
    <w:rsid w:val="00440A82"/>
    <w:rsid w:val="00441403"/>
    <w:rsid w:val="0044140F"/>
    <w:rsid w:val="0044143F"/>
    <w:rsid w:val="004416C1"/>
    <w:rsid w:val="00441724"/>
    <w:rsid w:val="00441CBE"/>
    <w:rsid w:val="00441CC9"/>
    <w:rsid w:val="00441E0A"/>
    <w:rsid w:val="00442052"/>
    <w:rsid w:val="0044274D"/>
    <w:rsid w:val="0044279C"/>
    <w:rsid w:val="00442AB4"/>
    <w:rsid w:val="004434F9"/>
    <w:rsid w:val="004435E8"/>
    <w:rsid w:val="004437B5"/>
    <w:rsid w:val="00443F1A"/>
    <w:rsid w:val="004445A6"/>
    <w:rsid w:val="004445B7"/>
    <w:rsid w:val="004448F7"/>
    <w:rsid w:val="00444B75"/>
    <w:rsid w:val="00445448"/>
    <w:rsid w:val="00445B6E"/>
    <w:rsid w:val="00445EFE"/>
    <w:rsid w:val="004460BB"/>
    <w:rsid w:val="0044656C"/>
    <w:rsid w:val="00446BEF"/>
    <w:rsid w:val="004472F4"/>
    <w:rsid w:val="00447BE1"/>
    <w:rsid w:val="00447D4E"/>
    <w:rsid w:val="004501B6"/>
    <w:rsid w:val="004504A0"/>
    <w:rsid w:val="0045079B"/>
    <w:rsid w:val="00450AD7"/>
    <w:rsid w:val="00450C6E"/>
    <w:rsid w:val="00451235"/>
    <w:rsid w:val="0045134F"/>
    <w:rsid w:val="00451462"/>
    <w:rsid w:val="004518A5"/>
    <w:rsid w:val="00451A1D"/>
    <w:rsid w:val="00451ABE"/>
    <w:rsid w:val="00451C6F"/>
    <w:rsid w:val="00451D6B"/>
    <w:rsid w:val="00451F00"/>
    <w:rsid w:val="00451F15"/>
    <w:rsid w:val="0045220E"/>
    <w:rsid w:val="004522C0"/>
    <w:rsid w:val="00452863"/>
    <w:rsid w:val="004529BC"/>
    <w:rsid w:val="00452E21"/>
    <w:rsid w:val="00453144"/>
    <w:rsid w:val="004531D5"/>
    <w:rsid w:val="004532DE"/>
    <w:rsid w:val="00453524"/>
    <w:rsid w:val="004537FC"/>
    <w:rsid w:val="004538A1"/>
    <w:rsid w:val="00453CF9"/>
    <w:rsid w:val="00453D7F"/>
    <w:rsid w:val="00454586"/>
    <w:rsid w:val="00454BC2"/>
    <w:rsid w:val="00455210"/>
    <w:rsid w:val="004553C0"/>
    <w:rsid w:val="00455BF0"/>
    <w:rsid w:val="00455C38"/>
    <w:rsid w:val="00456C69"/>
    <w:rsid w:val="00456CEA"/>
    <w:rsid w:val="00456ECA"/>
    <w:rsid w:val="004572D0"/>
    <w:rsid w:val="0045741D"/>
    <w:rsid w:val="00457609"/>
    <w:rsid w:val="004578B3"/>
    <w:rsid w:val="00457A7D"/>
    <w:rsid w:val="00457B07"/>
    <w:rsid w:val="00457C97"/>
    <w:rsid w:val="00457D0A"/>
    <w:rsid w:val="004605C6"/>
    <w:rsid w:val="00460992"/>
    <w:rsid w:val="00461B51"/>
    <w:rsid w:val="00461C29"/>
    <w:rsid w:val="004635AB"/>
    <w:rsid w:val="00463B59"/>
    <w:rsid w:val="00463E98"/>
    <w:rsid w:val="00463EB7"/>
    <w:rsid w:val="0046401A"/>
    <w:rsid w:val="0046433F"/>
    <w:rsid w:val="0046498B"/>
    <w:rsid w:val="00464D8B"/>
    <w:rsid w:val="004653BF"/>
    <w:rsid w:val="00465655"/>
    <w:rsid w:val="00465683"/>
    <w:rsid w:val="00465691"/>
    <w:rsid w:val="004658CE"/>
    <w:rsid w:val="004660BC"/>
    <w:rsid w:val="0046677A"/>
    <w:rsid w:val="004679E0"/>
    <w:rsid w:val="00467C47"/>
    <w:rsid w:val="0047008A"/>
    <w:rsid w:val="00470183"/>
    <w:rsid w:val="004708F4"/>
    <w:rsid w:val="004710FE"/>
    <w:rsid w:val="004715DC"/>
    <w:rsid w:val="00471B1E"/>
    <w:rsid w:val="00471CFD"/>
    <w:rsid w:val="00471E24"/>
    <w:rsid w:val="00472868"/>
    <w:rsid w:val="00472897"/>
    <w:rsid w:val="00472A4F"/>
    <w:rsid w:val="00473029"/>
    <w:rsid w:val="00473DEC"/>
    <w:rsid w:val="00473E72"/>
    <w:rsid w:val="00474108"/>
    <w:rsid w:val="004743C6"/>
    <w:rsid w:val="004747BC"/>
    <w:rsid w:val="00474D8F"/>
    <w:rsid w:val="00476175"/>
    <w:rsid w:val="004764EB"/>
    <w:rsid w:val="00476636"/>
    <w:rsid w:val="00476D4F"/>
    <w:rsid w:val="00476E9B"/>
    <w:rsid w:val="00477867"/>
    <w:rsid w:val="00477ACC"/>
    <w:rsid w:val="004805EF"/>
    <w:rsid w:val="00480792"/>
    <w:rsid w:val="004808A4"/>
    <w:rsid w:val="0048099C"/>
    <w:rsid w:val="00480E22"/>
    <w:rsid w:val="004811C3"/>
    <w:rsid w:val="00482118"/>
    <w:rsid w:val="004821CF"/>
    <w:rsid w:val="004826CA"/>
    <w:rsid w:val="00482771"/>
    <w:rsid w:val="00482DA6"/>
    <w:rsid w:val="00484460"/>
    <w:rsid w:val="00484461"/>
    <w:rsid w:val="00484810"/>
    <w:rsid w:val="00484BAF"/>
    <w:rsid w:val="00485565"/>
    <w:rsid w:val="00485D5D"/>
    <w:rsid w:val="0048640C"/>
    <w:rsid w:val="00486846"/>
    <w:rsid w:val="00486B80"/>
    <w:rsid w:val="00486E84"/>
    <w:rsid w:val="00486EAA"/>
    <w:rsid w:val="00487A70"/>
    <w:rsid w:val="00487B3B"/>
    <w:rsid w:val="00487F74"/>
    <w:rsid w:val="004900E6"/>
    <w:rsid w:val="00490482"/>
    <w:rsid w:val="00490C01"/>
    <w:rsid w:val="00491006"/>
    <w:rsid w:val="00491376"/>
    <w:rsid w:val="0049158A"/>
    <w:rsid w:val="00491821"/>
    <w:rsid w:val="00492100"/>
    <w:rsid w:val="00492454"/>
    <w:rsid w:val="00492658"/>
    <w:rsid w:val="004926E4"/>
    <w:rsid w:val="0049298F"/>
    <w:rsid w:val="00492B18"/>
    <w:rsid w:val="00492B81"/>
    <w:rsid w:val="00492F14"/>
    <w:rsid w:val="004934B8"/>
    <w:rsid w:val="00493517"/>
    <w:rsid w:val="00493E62"/>
    <w:rsid w:val="00493F41"/>
    <w:rsid w:val="00494020"/>
    <w:rsid w:val="0049465B"/>
    <w:rsid w:val="004954D2"/>
    <w:rsid w:val="00496529"/>
    <w:rsid w:val="00496F45"/>
    <w:rsid w:val="0049783A"/>
    <w:rsid w:val="0049786B"/>
    <w:rsid w:val="004A08EC"/>
    <w:rsid w:val="004A0AF6"/>
    <w:rsid w:val="004A0BAE"/>
    <w:rsid w:val="004A1024"/>
    <w:rsid w:val="004A198A"/>
    <w:rsid w:val="004A1E5D"/>
    <w:rsid w:val="004A28DB"/>
    <w:rsid w:val="004A2FC6"/>
    <w:rsid w:val="004A367B"/>
    <w:rsid w:val="004A3AFD"/>
    <w:rsid w:val="004A3BBB"/>
    <w:rsid w:val="004A3BBD"/>
    <w:rsid w:val="004A3E1F"/>
    <w:rsid w:val="004A415B"/>
    <w:rsid w:val="004A44EA"/>
    <w:rsid w:val="004A4B6C"/>
    <w:rsid w:val="004A531D"/>
    <w:rsid w:val="004A6644"/>
    <w:rsid w:val="004A6A37"/>
    <w:rsid w:val="004A7119"/>
    <w:rsid w:val="004A717A"/>
    <w:rsid w:val="004A7A17"/>
    <w:rsid w:val="004A7BB8"/>
    <w:rsid w:val="004A7CCF"/>
    <w:rsid w:val="004A7F66"/>
    <w:rsid w:val="004B0034"/>
    <w:rsid w:val="004B0439"/>
    <w:rsid w:val="004B04C9"/>
    <w:rsid w:val="004B0659"/>
    <w:rsid w:val="004B08CE"/>
    <w:rsid w:val="004B08E7"/>
    <w:rsid w:val="004B1128"/>
    <w:rsid w:val="004B1292"/>
    <w:rsid w:val="004B135B"/>
    <w:rsid w:val="004B14C4"/>
    <w:rsid w:val="004B19D6"/>
    <w:rsid w:val="004B1AD9"/>
    <w:rsid w:val="004B28FB"/>
    <w:rsid w:val="004B2B50"/>
    <w:rsid w:val="004B38D5"/>
    <w:rsid w:val="004B3A7E"/>
    <w:rsid w:val="004B4A11"/>
    <w:rsid w:val="004B4AFD"/>
    <w:rsid w:val="004B4C28"/>
    <w:rsid w:val="004B54F1"/>
    <w:rsid w:val="004B576C"/>
    <w:rsid w:val="004B5E62"/>
    <w:rsid w:val="004B6257"/>
    <w:rsid w:val="004B63BB"/>
    <w:rsid w:val="004B6931"/>
    <w:rsid w:val="004B6AFB"/>
    <w:rsid w:val="004B6DE0"/>
    <w:rsid w:val="004B7255"/>
    <w:rsid w:val="004B73E9"/>
    <w:rsid w:val="004B76FE"/>
    <w:rsid w:val="004C048B"/>
    <w:rsid w:val="004C0C96"/>
    <w:rsid w:val="004C0CE4"/>
    <w:rsid w:val="004C1381"/>
    <w:rsid w:val="004C1493"/>
    <w:rsid w:val="004C158B"/>
    <w:rsid w:val="004C20F3"/>
    <w:rsid w:val="004C2625"/>
    <w:rsid w:val="004C29BB"/>
    <w:rsid w:val="004C2CD8"/>
    <w:rsid w:val="004C2CE8"/>
    <w:rsid w:val="004C2D46"/>
    <w:rsid w:val="004C341E"/>
    <w:rsid w:val="004C3A15"/>
    <w:rsid w:val="004C46AF"/>
    <w:rsid w:val="004C54D9"/>
    <w:rsid w:val="004C5633"/>
    <w:rsid w:val="004C58A9"/>
    <w:rsid w:val="004C5918"/>
    <w:rsid w:val="004C59DA"/>
    <w:rsid w:val="004C6044"/>
    <w:rsid w:val="004C61C0"/>
    <w:rsid w:val="004C6B54"/>
    <w:rsid w:val="004C7EC7"/>
    <w:rsid w:val="004D0233"/>
    <w:rsid w:val="004D05F2"/>
    <w:rsid w:val="004D0693"/>
    <w:rsid w:val="004D0A33"/>
    <w:rsid w:val="004D11B8"/>
    <w:rsid w:val="004D11CA"/>
    <w:rsid w:val="004D11E8"/>
    <w:rsid w:val="004D16D7"/>
    <w:rsid w:val="004D1CA8"/>
    <w:rsid w:val="004D219F"/>
    <w:rsid w:val="004D22CE"/>
    <w:rsid w:val="004D301F"/>
    <w:rsid w:val="004D33D0"/>
    <w:rsid w:val="004D362C"/>
    <w:rsid w:val="004D3DD8"/>
    <w:rsid w:val="004D3EA5"/>
    <w:rsid w:val="004D40EA"/>
    <w:rsid w:val="004D415A"/>
    <w:rsid w:val="004D42CA"/>
    <w:rsid w:val="004D4435"/>
    <w:rsid w:val="004D4514"/>
    <w:rsid w:val="004D4698"/>
    <w:rsid w:val="004D46CB"/>
    <w:rsid w:val="004D4935"/>
    <w:rsid w:val="004D4D3E"/>
    <w:rsid w:val="004D57A2"/>
    <w:rsid w:val="004D616A"/>
    <w:rsid w:val="004D70C0"/>
    <w:rsid w:val="004D7168"/>
    <w:rsid w:val="004D765D"/>
    <w:rsid w:val="004D7957"/>
    <w:rsid w:val="004D79A5"/>
    <w:rsid w:val="004D7A8C"/>
    <w:rsid w:val="004D7B53"/>
    <w:rsid w:val="004D7CA2"/>
    <w:rsid w:val="004E0445"/>
    <w:rsid w:val="004E0644"/>
    <w:rsid w:val="004E0A8F"/>
    <w:rsid w:val="004E0BB2"/>
    <w:rsid w:val="004E0F0A"/>
    <w:rsid w:val="004E1559"/>
    <w:rsid w:val="004E1594"/>
    <w:rsid w:val="004E177F"/>
    <w:rsid w:val="004E1808"/>
    <w:rsid w:val="004E1A1E"/>
    <w:rsid w:val="004E1E64"/>
    <w:rsid w:val="004E23AB"/>
    <w:rsid w:val="004E26C5"/>
    <w:rsid w:val="004E2A48"/>
    <w:rsid w:val="004E342E"/>
    <w:rsid w:val="004E37B9"/>
    <w:rsid w:val="004E3CC1"/>
    <w:rsid w:val="004E40A8"/>
    <w:rsid w:val="004E4791"/>
    <w:rsid w:val="004E47D3"/>
    <w:rsid w:val="004E4D48"/>
    <w:rsid w:val="004E517D"/>
    <w:rsid w:val="004E5600"/>
    <w:rsid w:val="004E589C"/>
    <w:rsid w:val="004E5F2C"/>
    <w:rsid w:val="004E5F48"/>
    <w:rsid w:val="004E6335"/>
    <w:rsid w:val="004E64D3"/>
    <w:rsid w:val="004E6ABD"/>
    <w:rsid w:val="004E6E63"/>
    <w:rsid w:val="004E7007"/>
    <w:rsid w:val="004E7402"/>
    <w:rsid w:val="004F0B61"/>
    <w:rsid w:val="004F0C06"/>
    <w:rsid w:val="004F0E70"/>
    <w:rsid w:val="004F1A51"/>
    <w:rsid w:val="004F1BDC"/>
    <w:rsid w:val="004F23DE"/>
    <w:rsid w:val="004F2EDC"/>
    <w:rsid w:val="004F317A"/>
    <w:rsid w:val="004F31EA"/>
    <w:rsid w:val="004F3724"/>
    <w:rsid w:val="004F45D4"/>
    <w:rsid w:val="004F4718"/>
    <w:rsid w:val="004F4872"/>
    <w:rsid w:val="004F4E44"/>
    <w:rsid w:val="004F50BD"/>
    <w:rsid w:val="004F65AA"/>
    <w:rsid w:val="004F687B"/>
    <w:rsid w:val="004F6E25"/>
    <w:rsid w:val="004F74A0"/>
    <w:rsid w:val="004F7911"/>
    <w:rsid w:val="00500029"/>
    <w:rsid w:val="00500185"/>
    <w:rsid w:val="005003F2"/>
    <w:rsid w:val="005009F5"/>
    <w:rsid w:val="00500C9E"/>
    <w:rsid w:val="005012BC"/>
    <w:rsid w:val="00501596"/>
    <w:rsid w:val="00501C73"/>
    <w:rsid w:val="00501E36"/>
    <w:rsid w:val="0050252C"/>
    <w:rsid w:val="00502598"/>
    <w:rsid w:val="00502663"/>
    <w:rsid w:val="005027FC"/>
    <w:rsid w:val="00502E5E"/>
    <w:rsid w:val="00503342"/>
    <w:rsid w:val="00503783"/>
    <w:rsid w:val="005040D7"/>
    <w:rsid w:val="0050443C"/>
    <w:rsid w:val="00504470"/>
    <w:rsid w:val="005045F1"/>
    <w:rsid w:val="00504A43"/>
    <w:rsid w:val="005050E9"/>
    <w:rsid w:val="0050547D"/>
    <w:rsid w:val="005054A8"/>
    <w:rsid w:val="005065C4"/>
    <w:rsid w:val="00506950"/>
    <w:rsid w:val="005069E7"/>
    <w:rsid w:val="00506A8F"/>
    <w:rsid w:val="00506D61"/>
    <w:rsid w:val="00507807"/>
    <w:rsid w:val="0051003A"/>
    <w:rsid w:val="00510050"/>
    <w:rsid w:val="0051055D"/>
    <w:rsid w:val="00510E77"/>
    <w:rsid w:val="00511603"/>
    <w:rsid w:val="00511E94"/>
    <w:rsid w:val="00512233"/>
    <w:rsid w:val="005122DE"/>
    <w:rsid w:val="00512312"/>
    <w:rsid w:val="005128DA"/>
    <w:rsid w:val="00512C51"/>
    <w:rsid w:val="00513502"/>
    <w:rsid w:val="00513E9F"/>
    <w:rsid w:val="005144E1"/>
    <w:rsid w:val="0051459B"/>
    <w:rsid w:val="005146AD"/>
    <w:rsid w:val="00514848"/>
    <w:rsid w:val="0051486E"/>
    <w:rsid w:val="00514C56"/>
    <w:rsid w:val="00514ED4"/>
    <w:rsid w:val="005156CC"/>
    <w:rsid w:val="00515FDC"/>
    <w:rsid w:val="005168B5"/>
    <w:rsid w:val="00516FFF"/>
    <w:rsid w:val="00517303"/>
    <w:rsid w:val="00517387"/>
    <w:rsid w:val="00517549"/>
    <w:rsid w:val="005179DB"/>
    <w:rsid w:val="00517B33"/>
    <w:rsid w:val="00517C1A"/>
    <w:rsid w:val="005201FD"/>
    <w:rsid w:val="005204AA"/>
    <w:rsid w:val="005208CF"/>
    <w:rsid w:val="00520CD3"/>
    <w:rsid w:val="00521084"/>
    <w:rsid w:val="00521443"/>
    <w:rsid w:val="00521562"/>
    <w:rsid w:val="00521AF1"/>
    <w:rsid w:val="00521B70"/>
    <w:rsid w:val="00521CE5"/>
    <w:rsid w:val="005221A6"/>
    <w:rsid w:val="00522CB2"/>
    <w:rsid w:val="00522FCF"/>
    <w:rsid w:val="00523084"/>
    <w:rsid w:val="005234CE"/>
    <w:rsid w:val="0052368C"/>
    <w:rsid w:val="00523E49"/>
    <w:rsid w:val="00524315"/>
    <w:rsid w:val="00524429"/>
    <w:rsid w:val="00524562"/>
    <w:rsid w:val="005249B5"/>
    <w:rsid w:val="00524D0C"/>
    <w:rsid w:val="00524E99"/>
    <w:rsid w:val="00525004"/>
    <w:rsid w:val="005251CC"/>
    <w:rsid w:val="00525899"/>
    <w:rsid w:val="00525B94"/>
    <w:rsid w:val="00525FEE"/>
    <w:rsid w:val="0052625F"/>
    <w:rsid w:val="00526880"/>
    <w:rsid w:val="00526B57"/>
    <w:rsid w:val="0052724F"/>
    <w:rsid w:val="005275A5"/>
    <w:rsid w:val="00527669"/>
    <w:rsid w:val="00527A99"/>
    <w:rsid w:val="005304C4"/>
    <w:rsid w:val="00530B84"/>
    <w:rsid w:val="0053148D"/>
    <w:rsid w:val="00531A2A"/>
    <w:rsid w:val="00531C69"/>
    <w:rsid w:val="00531EEF"/>
    <w:rsid w:val="00532126"/>
    <w:rsid w:val="005321FB"/>
    <w:rsid w:val="00532AD1"/>
    <w:rsid w:val="00532E50"/>
    <w:rsid w:val="0053322A"/>
    <w:rsid w:val="0053325C"/>
    <w:rsid w:val="0053338D"/>
    <w:rsid w:val="005338EE"/>
    <w:rsid w:val="00533B2C"/>
    <w:rsid w:val="00533ED8"/>
    <w:rsid w:val="00534A92"/>
    <w:rsid w:val="00534C05"/>
    <w:rsid w:val="00534D8A"/>
    <w:rsid w:val="00535468"/>
    <w:rsid w:val="00535544"/>
    <w:rsid w:val="00535C71"/>
    <w:rsid w:val="00535CE9"/>
    <w:rsid w:val="00535FA4"/>
    <w:rsid w:val="00536045"/>
    <w:rsid w:val="00536181"/>
    <w:rsid w:val="0053649B"/>
    <w:rsid w:val="00536BB8"/>
    <w:rsid w:val="00536BE9"/>
    <w:rsid w:val="0053703D"/>
    <w:rsid w:val="0053715E"/>
    <w:rsid w:val="0053790B"/>
    <w:rsid w:val="0053790E"/>
    <w:rsid w:val="00537B1E"/>
    <w:rsid w:val="00537EA2"/>
    <w:rsid w:val="005401BA"/>
    <w:rsid w:val="005408EC"/>
    <w:rsid w:val="00540A5E"/>
    <w:rsid w:val="00541046"/>
    <w:rsid w:val="005415B8"/>
    <w:rsid w:val="0054178F"/>
    <w:rsid w:val="005420D9"/>
    <w:rsid w:val="00542304"/>
    <w:rsid w:val="00542318"/>
    <w:rsid w:val="0054247F"/>
    <w:rsid w:val="0054259A"/>
    <w:rsid w:val="00542775"/>
    <w:rsid w:val="005431AB"/>
    <w:rsid w:val="0054387D"/>
    <w:rsid w:val="00543EB4"/>
    <w:rsid w:val="005446F7"/>
    <w:rsid w:val="005448BB"/>
    <w:rsid w:val="00544BDE"/>
    <w:rsid w:val="00544CB2"/>
    <w:rsid w:val="00544E59"/>
    <w:rsid w:val="00545224"/>
    <w:rsid w:val="00545871"/>
    <w:rsid w:val="00545B55"/>
    <w:rsid w:val="00545CB8"/>
    <w:rsid w:val="00545FAF"/>
    <w:rsid w:val="00546184"/>
    <w:rsid w:val="005461D8"/>
    <w:rsid w:val="005462CF"/>
    <w:rsid w:val="0054667E"/>
    <w:rsid w:val="00546E49"/>
    <w:rsid w:val="00547459"/>
    <w:rsid w:val="005477EE"/>
    <w:rsid w:val="00550EBB"/>
    <w:rsid w:val="00550F52"/>
    <w:rsid w:val="00551528"/>
    <w:rsid w:val="005521F3"/>
    <w:rsid w:val="00552D80"/>
    <w:rsid w:val="0055389C"/>
    <w:rsid w:val="00553B94"/>
    <w:rsid w:val="00553F6A"/>
    <w:rsid w:val="00554593"/>
    <w:rsid w:val="00554A9C"/>
    <w:rsid w:val="00554DE9"/>
    <w:rsid w:val="0055509F"/>
    <w:rsid w:val="00555E32"/>
    <w:rsid w:val="00556101"/>
    <w:rsid w:val="00556261"/>
    <w:rsid w:val="0055647D"/>
    <w:rsid w:val="005566D6"/>
    <w:rsid w:val="005566E0"/>
    <w:rsid w:val="005567B1"/>
    <w:rsid w:val="00556BBF"/>
    <w:rsid w:val="00556F3D"/>
    <w:rsid w:val="0055726D"/>
    <w:rsid w:val="00557B83"/>
    <w:rsid w:val="0056010B"/>
    <w:rsid w:val="005604C3"/>
    <w:rsid w:val="00560A12"/>
    <w:rsid w:val="005615E7"/>
    <w:rsid w:val="005619D7"/>
    <w:rsid w:val="00561C17"/>
    <w:rsid w:val="00561D10"/>
    <w:rsid w:val="00562115"/>
    <w:rsid w:val="00562852"/>
    <w:rsid w:val="00562A7D"/>
    <w:rsid w:val="00562B89"/>
    <w:rsid w:val="00562CC8"/>
    <w:rsid w:val="00562DAE"/>
    <w:rsid w:val="0056326B"/>
    <w:rsid w:val="005636D9"/>
    <w:rsid w:val="00563F09"/>
    <w:rsid w:val="005640DB"/>
    <w:rsid w:val="005641C8"/>
    <w:rsid w:val="00564DDB"/>
    <w:rsid w:val="00564F8C"/>
    <w:rsid w:val="00565414"/>
    <w:rsid w:val="00565535"/>
    <w:rsid w:val="005655C4"/>
    <w:rsid w:val="0056602D"/>
    <w:rsid w:val="0056647D"/>
    <w:rsid w:val="0056651D"/>
    <w:rsid w:val="00566BA4"/>
    <w:rsid w:val="00566C57"/>
    <w:rsid w:val="005676C6"/>
    <w:rsid w:val="00567D08"/>
    <w:rsid w:val="00567F52"/>
    <w:rsid w:val="005708FC"/>
    <w:rsid w:val="005710BB"/>
    <w:rsid w:val="00571FE8"/>
    <w:rsid w:val="0057209B"/>
    <w:rsid w:val="00572316"/>
    <w:rsid w:val="005725C8"/>
    <w:rsid w:val="0057284A"/>
    <w:rsid w:val="00572A5D"/>
    <w:rsid w:val="00572B6B"/>
    <w:rsid w:val="00572F26"/>
    <w:rsid w:val="00572F4E"/>
    <w:rsid w:val="00573329"/>
    <w:rsid w:val="005733D3"/>
    <w:rsid w:val="00573CC5"/>
    <w:rsid w:val="00573FB0"/>
    <w:rsid w:val="005741A9"/>
    <w:rsid w:val="00574A25"/>
    <w:rsid w:val="00574F03"/>
    <w:rsid w:val="00576553"/>
    <w:rsid w:val="0057671C"/>
    <w:rsid w:val="00576CFB"/>
    <w:rsid w:val="00577614"/>
    <w:rsid w:val="005801A4"/>
    <w:rsid w:val="005803D5"/>
    <w:rsid w:val="005803EF"/>
    <w:rsid w:val="00580816"/>
    <w:rsid w:val="00580F92"/>
    <w:rsid w:val="00581716"/>
    <w:rsid w:val="00582F3A"/>
    <w:rsid w:val="00582FCA"/>
    <w:rsid w:val="00583072"/>
    <w:rsid w:val="00583362"/>
    <w:rsid w:val="00583730"/>
    <w:rsid w:val="00583862"/>
    <w:rsid w:val="00583A27"/>
    <w:rsid w:val="00584384"/>
    <w:rsid w:val="0058465B"/>
    <w:rsid w:val="00584A97"/>
    <w:rsid w:val="00584B8B"/>
    <w:rsid w:val="005855AC"/>
    <w:rsid w:val="00585C37"/>
    <w:rsid w:val="00585DE7"/>
    <w:rsid w:val="005865BA"/>
    <w:rsid w:val="0058716E"/>
    <w:rsid w:val="005872F7"/>
    <w:rsid w:val="0058784D"/>
    <w:rsid w:val="00587CF0"/>
    <w:rsid w:val="00587E24"/>
    <w:rsid w:val="0059001F"/>
    <w:rsid w:val="00590669"/>
    <w:rsid w:val="00590BDF"/>
    <w:rsid w:val="00590CCA"/>
    <w:rsid w:val="0059109C"/>
    <w:rsid w:val="0059167C"/>
    <w:rsid w:val="00591AEC"/>
    <w:rsid w:val="00591D56"/>
    <w:rsid w:val="005923BE"/>
    <w:rsid w:val="00592899"/>
    <w:rsid w:val="00592B51"/>
    <w:rsid w:val="00592C1A"/>
    <w:rsid w:val="00593A65"/>
    <w:rsid w:val="00594C2E"/>
    <w:rsid w:val="00594DF6"/>
    <w:rsid w:val="00595260"/>
    <w:rsid w:val="00595870"/>
    <w:rsid w:val="00595D03"/>
    <w:rsid w:val="0059612A"/>
    <w:rsid w:val="0059647F"/>
    <w:rsid w:val="0059656F"/>
    <w:rsid w:val="005965B0"/>
    <w:rsid w:val="00596693"/>
    <w:rsid w:val="00596DFF"/>
    <w:rsid w:val="0059778C"/>
    <w:rsid w:val="00597EA7"/>
    <w:rsid w:val="00597F72"/>
    <w:rsid w:val="005A000B"/>
    <w:rsid w:val="005A1065"/>
    <w:rsid w:val="005A111B"/>
    <w:rsid w:val="005A16B0"/>
    <w:rsid w:val="005A174F"/>
    <w:rsid w:val="005A1778"/>
    <w:rsid w:val="005A1AE5"/>
    <w:rsid w:val="005A1B9D"/>
    <w:rsid w:val="005A2016"/>
    <w:rsid w:val="005A2616"/>
    <w:rsid w:val="005A2D89"/>
    <w:rsid w:val="005A359A"/>
    <w:rsid w:val="005A3988"/>
    <w:rsid w:val="005A3C82"/>
    <w:rsid w:val="005A40CA"/>
    <w:rsid w:val="005A43DB"/>
    <w:rsid w:val="005A452D"/>
    <w:rsid w:val="005A464E"/>
    <w:rsid w:val="005A47E1"/>
    <w:rsid w:val="005A49F7"/>
    <w:rsid w:val="005A4F46"/>
    <w:rsid w:val="005A58B8"/>
    <w:rsid w:val="005A5A71"/>
    <w:rsid w:val="005A625C"/>
    <w:rsid w:val="005A6732"/>
    <w:rsid w:val="005A6993"/>
    <w:rsid w:val="005A6FAF"/>
    <w:rsid w:val="005A7C7E"/>
    <w:rsid w:val="005B016A"/>
    <w:rsid w:val="005B1008"/>
    <w:rsid w:val="005B1069"/>
    <w:rsid w:val="005B1129"/>
    <w:rsid w:val="005B1813"/>
    <w:rsid w:val="005B1B15"/>
    <w:rsid w:val="005B1CAF"/>
    <w:rsid w:val="005B2691"/>
    <w:rsid w:val="005B27D8"/>
    <w:rsid w:val="005B299D"/>
    <w:rsid w:val="005B29E5"/>
    <w:rsid w:val="005B3674"/>
    <w:rsid w:val="005B40F8"/>
    <w:rsid w:val="005B428D"/>
    <w:rsid w:val="005B55C3"/>
    <w:rsid w:val="005B5AB2"/>
    <w:rsid w:val="005B6421"/>
    <w:rsid w:val="005B677B"/>
    <w:rsid w:val="005B6D7D"/>
    <w:rsid w:val="005B6F7F"/>
    <w:rsid w:val="005B7025"/>
    <w:rsid w:val="005B7497"/>
    <w:rsid w:val="005B75CA"/>
    <w:rsid w:val="005C0218"/>
    <w:rsid w:val="005C0442"/>
    <w:rsid w:val="005C06E9"/>
    <w:rsid w:val="005C1B2C"/>
    <w:rsid w:val="005C212D"/>
    <w:rsid w:val="005C21AD"/>
    <w:rsid w:val="005C2293"/>
    <w:rsid w:val="005C24CD"/>
    <w:rsid w:val="005C29A6"/>
    <w:rsid w:val="005C2E06"/>
    <w:rsid w:val="005C2E08"/>
    <w:rsid w:val="005C303B"/>
    <w:rsid w:val="005C31E5"/>
    <w:rsid w:val="005C3D6B"/>
    <w:rsid w:val="005C3F9A"/>
    <w:rsid w:val="005C4A3A"/>
    <w:rsid w:val="005C5001"/>
    <w:rsid w:val="005C5411"/>
    <w:rsid w:val="005C60D0"/>
    <w:rsid w:val="005C64D1"/>
    <w:rsid w:val="005C66E7"/>
    <w:rsid w:val="005C6AC4"/>
    <w:rsid w:val="005C6CA9"/>
    <w:rsid w:val="005C7235"/>
    <w:rsid w:val="005C7254"/>
    <w:rsid w:val="005C727F"/>
    <w:rsid w:val="005C7B3B"/>
    <w:rsid w:val="005D0694"/>
    <w:rsid w:val="005D07A0"/>
    <w:rsid w:val="005D0810"/>
    <w:rsid w:val="005D0C4C"/>
    <w:rsid w:val="005D0EF5"/>
    <w:rsid w:val="005D1625"/>
    <w:rsid w:val="005D16D9"/>
    <w:rsid w:val="005D184D"/>
    <w:rsid w:val="005D18EC"/>
    <w:rsid w:val="005D1B25"/>
    <w:rsid w:val="005D1C47"/>
    <w:rsid w:val="005D2373"/>
    <w:rsid w:val="005D2435"/>
    <w:rsid w:val="005D2C9F"/>
    <w:rsid w:val="005D311A"/>
    <w:rsid w:val="005D3641"/>
    <w:rsid w:val="005D3F18"/>
    <w:rsid w:val="005D411A"/>
    <w:rsid w:val="005D443B"/>
    <w:rsid w:val="005D45E3"/>
    <w:rsid w:val="005D52EF"/>
    <w:rsid w:val="005D52F4"/>
    <w:rsid w:val="005D5726"/>
    <w:rsid w:val="005D5D18"/>
    <w:rsid w:val="005D5D40"/>
    <w:rsid w:val="005D62FC"/>
    <w:rsid w:val="005D67F9"/>
    <w:rsid w:val="005E0192"/>
    <w:rsid w:val="005E0A6E"/>
    <w:rsid w:val="005E1411"/>
    <w:rsid w:val="005E1970"/>
    <w:rsid w:val="005E1B7C"/>
    <w:rsid w:val="005E1BF8"/>
    <w:rsid w:val="005E1DD4"/>
    <w:rsid w:val="005E2168"/>
    <w:rsid w:val="005E29C6"/>
    <w:rsid w:val="005E2D46"/>
    <w:rsid w:val="005E2DD8"/>
    <w:rsid w:val="005E302A"/>
    <w:rsid w:val="005E3488"/>
    <w:rsid w:val="005E34E8"/>
    <w:rsid w:val="005E40E3"/>
    <w:rsid w:val="005E451E"/>
    <w:rsid w:val="005E4777"/>
    <w:rsid w:val="005E55A0"/>
    <w:rsid w:val="005E5C27"/>
    <w:rsid w:val="005E5F87"/>
    <w:rsid w:val="005E6032"/>
    <w:rsid w:val="005E67DB"/>
    <w:rsid w:val="005E6A86"/>
    <w:rsid w:val="005E6B3F"/>
    <w:rsid w:val="005E6EC8"/>
    <w:rsid w:val="005E7048"/>
    <w:rsid w:val="005E7C07"/>
    <w:rsid w:val="005E7C08"/>
    <w:rsid w:val="005E7FD5"/>
    <w:rsid w:val="005F0D47"/>
    <w:rsid w:val="005F0DB4"/>
    <w:rsid w:val="005F0F72"/>
    <w:rsid w:val="005F1314"/>
    <w:rsid w:val="005F13DF"/>
    <w:rsid w:val="005F15C7"/>
    <w:rsid w:val="005F1BB8"/>
    <w:rsid w:val="005F21B0"/>
    <w:rsid w:val="005F2864"/>
    <w:rsid w:val="005F3626"/>
    <w:rsid w:val="005F3731"/>
    <w:rsid w:val="005F37D1"/>
    <w:rsid w:val="005F3A32"/>
    <w:rsid w:val="005F3B24"/>
    <w:rsid w:val="005F416A"/>
    <w:rsid w:val="005F4890"/>
    <w:rsid w:val="005F4C6D"/>
    <w:rsid w:val="005F51D6"/>
    <w:rsid w:val="005F5330"/>
    <w:rsid w:val="005F61D3"/>
    <w:rsid w:val="005F6B73"/>
    <w:rsid w:val="005F7826"/>
    <w:rsid w:val="005F7877"/>
    <w:rsid w:val="005F7A9A"/>
    <w:rsid w:val="005F7AD8"/>
    <w:rsid w:val="005F7C52"/>
    <w:rsid w:val="005F7DF3"/>
    <w:rsid w:val="00600358"/>
    <w:rsid w:val="0060054A"/>
    <w:rsid w:val="00600763"/>
    <w:rsid w:val="00600B83"/>
    <w:rsid w:val="00600E9A"/>
    <w:rsid w:val="00600ED5"/>
    <w:rsid w:val="00600F4E"/>
    <w:rsid w:val="006011E2"/>
    <w:rsid w:val="006013AC"/>
    <w:rsid w:val="00601676"/>
    <w:rsid w:val="0060185D"/>
    <w:rsid w:val="00601894"/>
    <w:rsid w:val="0060189F"/>
    <w:rsid w:val="00602BAB"/>
    <w:rsid w:val="00602C62"/>
    <w:rsid w:val="00602D63"/>
    <w:rsid w:val="00602E97"/>
    <w:rsid w:val="0060318A"/>
    <w:rsid w:val="00603252"/>
    <w:rsid w:val="006032FF"/>
    <w:rsid w:val="006033DB"/>
    <w:rsid w:val="006039BB"/>
    <w:rsid w:val="00603FBC"/>
    <w:rsid w:val="006040EE"/>
    <w:rsid w:val="0060464E"/>
    <w:rsid w:val="00604839"/>
    <w:rsid w:val="00604FDF"/>
    <w:rsid w:val="00605466"/>
    <w:rsid w:val="00605751"/>
    <w:rsid w:val="00605BBB"/>
    <w:rsid w:val="006063A0"/>
    <w:rsid w:val="006064B9"/>
    <w:rsid w:val="00606D59"/>
    <w:rsid w:val="00607D00"/>
    <w:rsid w:val="0061002A"/>
    <w:rsid w:val="00610B17"/>
    <w:rsid w:val="00611124"/>
    <w:rsid w:val="00611573"/>
    <w:rsid w:val="006117F2"/>
    <w:rsid w:val="00611824"/>
    <w:rsid w:val="006118B2"/>
    <w:rsid w:val="00611DD8"/>
    <w:rsid w:val="00612603"/>
    <w:rsid w:val="00612E3A"/>
    <w:rsid w:val="006132B8"/>
    <w:rsid w:val="00613374"/>
    <w:rsid w:val="006139E7"/>
    <w:rsid w:val="0061411C"/>
    <w:rsid w:val="0061432B"/>
    <w:rsid w:val="00614389"/>
    <w:rsid w:val="00614884"/>
    <w:rsid w:val="006148F0"/>
    <w:rsid w:val="00614DC5"/>
    <w:rsid w:val="00614F2C"/>
    <w:rsid w:val="00614FBA"/>
    <w:rsid w:val="00614FFA"/>
    <w:rsid w:val="0061575D"/>
    <w:rsid w:val="00615B23"/>
    <w:rsid w:val="00615E63"/>
    <w:rsid w:val="0061645E"/>
    <w:rsid w:val="00616509"/>
    <w:rsid w:val="00616513"/>
    <w:rsid w:val="00616D9F"/>
    <w:rsid w:val="00616E5E"/>
    <w:rsid w:val="0061765C"/>
    <w:rsid w:val="0061784A"/>
    <w:rsid w:val="00617CDC"/>
    <w:rsid w:val="00617D99"/>
    <w:rsid w:val="00620087"/>
    <w:rsid w:val="0062009D"/>
    <w:rsid w:val="00620509"/>
    <w:rsid w:val="006206A4"/>
    <w:rsid w:val="006207C6"/>
    <w:rsid w:val="00620A0A"/>
    <w:rsid w:val="00620ECB"/>
    <w:rsid w:val="00621B00"/>
    <w:rsid w:val="00621CDD"/>
    <w:rsid w:val="00621EED"/>
    <w:rsid w:val="00621F0D"/>
    <w:rsid w:val="006229FB"/>
    <w:rsid w:val="00623053"/>
    <w:rsid w:val="00623121"/>
    <w:rsid w:val="006232D1"/>
    <w:rsid w:val="006235E5"/>
    <w:rsid w:val="00623654"/>
    <w:rsid w:val="00623FD4"/>
    <w:rsid w:val="00624B4C"/>
    <w:rsid w:val="00624DEB"/>
    <w:rsid w:val="006250DD"/>
    <w:rsid w:val="00625492"/>
    <w:rsid w:val="006258B4"/>
    <w:rsid w:val="00625988"/>
    <w:rsid w:val="00626140"/>
    <w:rsid w:val="0062650C"/>
    <w:rsid w:val="006265E1"/>
    <w:rsid w:val="006267D6"/>
    <w:rsid w:val="00626A5E"/>
    <w:rsid w:val="00626AF1"/>
    <w:rsid w:val="00626B96"/>
    <w:rsid w:val="00627118"/>
    <w:rsid w:val="006273A1"/>
    <w:rsid w:val="00627EAB"/>
    <w:rsid w:val="006301E7"/>
    <w:rsid w:val="006306D2"/>
    <w:rsid w:val="006315AD"/>
    <w:rsid w:val="00632223"/>
    <w:rsid w:val="006323A9"/>
    <w:rsid w:val="006329D0"/>
    <w:rsid w:val="00632EC4"/>
    <w:rsid w:val="00632F14"/>
    <w:rsid w:val="0063329E"/>
    <w:rsid w:val="006332A2"/>
    <w:rsid w:val="00633872"/>
    <w:rsid w:val="0063390A"/>
    <w:rsid w:val="00633C35"/>
    <w:rsid w:val="006340E7"/>
    <w:rsid w:val="00634268"/>
    <w:rsid w:val="006353A4"/>
    <w:rsid w:val="00635440"/>
    <w:rsid w:val="006358F3"/>
    <w:rsid w:val="00635E26"/>
    <w:rsid w:val="00635E30"/>
    <w:rsid w:val="00636A7A"/>
    <w:rsid w:val="00636C56"/>
    <w:rsid w:val="006370E3"/>
    <w:rsid w:val="006371C8"/>
    <w:rsid w:val="0063730A"/>
    <w:rsid w:val="0063737A"/>
    <w:rsid w:val="00637935"/>
    <w:rsid w:val="00640B69"/>
    <w:rsid w:val="00640FCB"/>
    <w:rsid w:val="0064140A"/>
    <w:rsid w:val="00641A2B"/>
    <w:rsid w:val="00641C93"/>
    <w:rsid w:val="00641C95"/>
    <w:rsid w:val="00641CAF"/>
    <w:rsid w:val="00642218"/>
    <w:rsid w:val="00642A32"/>
    <w:rsid w:val="00642C64"/>
    <w:rsid w:val="00642D1F"/>
    <w:rsid w:val="00643724"/>
    <w:rsid w:val="006439C0"/>
    <w:rsid w:val="00643B3C"/>
    <w:rsid w:val="0064470F"/>
    <w:rsid w:val="006449CB"/>
    <w:rsid w:val="00644CE7"/>
    <w:rsid w:val="00644F6C"/>
    <w:rsid w:val="00645015"/>
    <w:rsid w:val="006450E8"/>
    <w:rsid w:val="006452ED"/>
    <w:rsid w:val="0064542C"/>
    <w:rsid w:val="006456A4"/>
    <w:rsid w:val="00645737"/>
    <w:rsid w:val="006459F0"/>
    <w:rsid w:val="0064600A"/>
    <w:rsid w:val="00646283"/>
    <w:rsid w:val="00646A43"/>
    <w:rsid w:val="00646BBE"/>
    <w:rsid w:val="00646C9A"/>
    <w:rsid w:val="00646F0D"/>
    <w:rsid w:val="006471B7"/>
    <w:rsid w:val="00647735"/>
    <w:rsid w:val="00647CFC"/>
    <w:rsid w:val="00647F45"/>
    <w:rsid w:val="006502E6"/>
    <w:rsid w:val="006511A6"/>
    <w:rsid w:val="0065125D"/>
    <w:rsid w:val="006514E4"/>
    <w:rsid w:val="00651600"/>
    <w:rsid w:val="00651A49"/>
    <w:rsid w:val="00651B66"/>
    <w:rsid w:val="0065231D"/>
    <w:rsid w:val="006524A1"/>
    <w:rsid w:val="00652840"/>
    <w:rsid w:val="00652EED"/>
    <w:rsid w:val="00652FF1"/>
    <w:rsid w:val="006530C0"/>
    <w:rsid w:val="00653189"/>
    <w:rsid w:val="00653A29"/>
    <w:rsid w:val="00653CC3"/>
    <w:rsid w:val="0065423A"/>
    <w:rsid w:val="0065475F"/>
    <w:rsid w:val="00654BE4"/>
    <w:rsid w:val="00654C71"/>
    <w:rsid w:val="00654C9B"/>
    <w:rsid w:val="00654F4A"/>
    <w:rsid w:val="00655658"/>
    <w:rsid w:val="0065664E"/>
    <w:rsid w:val="00656913"/>
    <w:rsid w:val="006570BE"/>
    <w:rsid w:val="006571B9"/>
    <w:rsid w:val="006579E9"/>
    <w:rsid w:val="0066027F"/>
    <w:rsid w:val="006602D0"/>
    <w:rsid w:val="0066065E"/>
    <w:rsid w:val="00660940"/>
    <w:rsid w:val="00660CA5"/>
    <w:rsid w:val="00661126"/>
    <w:rsid w:val="00661599"/>
    <w:rsid w:val="006616A3"/>
    <w:rsid w:val="00661C13"/>
    <w:rsid w:val="0066213B"/>
    <w:rsid w:val="00662B09"/>
    <w:rsid w:val="00662B90"/>
    <w:rsid w:val="00663190"/>
    <w:rsid w:val="006632E2"/>
    <w:rsid w:val="006637C2"/>
    <w:rsid w:val="00663B32"/>
    <w:rsid w:val="00663EED"/>
    <w:rsid w:val="0066457E"/>
    <w:rsid w:val="006647ED"/>
    <w:rsid w:val="00664EB5"/>
    <w:rsid w:val="006650A7"/>
    <w:rsid w:val="00665809"/>
    <w:rsid w:val="00665D2F"/>
    <w:rsid w:val="00665DAF"/>
    <w:rsid w:val="006661F6"/>
    <w:rsid w:val="0066637D"/>
    <w:rsid w:val="006667FE"/>
    <w:rsid w:val="00666887"/>
    <w:rsid w:val="00666974"/>
    <w:rsid w:val="00666A1B"/>
    <w:rsid w:val="00670577"/>
    <w:rsid w:val="006707D2"/>
    <w:rsid w:val="00670935"/>
    <w:rsid w:val="00670EBE"/>
    <w:rsid w:val="00670F1E"/>
    <w:rsid w:val="00671AC8"/>
    <w:rsid w:val="0067293A"/>
    <w:rsid w:val="006729E8"/>
    <w:rsid w:val="00672AB7"/>
    <w:rsid w:val="00672C9D"/>
    <w:rsid w:val="00672D6A"/>
    <w:rsid w:val="00672EDF"/>
    <w:rsid w:val="00672F58"/>
    <w:rsid w:val="00673832"/>
    <w:rsid w:val="00673AB9"/>
    <w:rsid w:val="00673F06"/>
    <w:rsid w:val="00673F09"/>
    <w:rsid w:val="006744D2"/>
    <w:rsid w:val="006746A7"/>
    <w:rsid w:val="00675078"/>
    <w:rsid w:val="006752AA"/>
    <w:rsid w:val="006754B3"/>
    <w:rsid w:val="0067596C"/>
    <w:rsid w:val="00675998"/>
    <w:rsid w:val="00675E1A"/>
    <w:rsid w:val="00676684"/>
    <w:rsid w:val="00677217"/>
    <w:rsid w:val="006772E2"/>
    <w:rsid w:val="00677314"/>
    <w:rsid w:val="0067750B"/>
    <w:rsid w:val="006776FF"/>
    <w:rsid w:val="00677E95"/>
    <w:rsid w:val="006801E4"/>
    <w:rsid w:val="0068051D"/>
    <w:rsid w:val="00680883"/>
    <w:rsid w:val="00680B9E"/>
    <w:rsid w:val="00681057"/>
    <w:rsid w:val="00681887"/>
    <w:rsid w:val="006818A7"/>
    <w:rsid w:val="00681A5B"/>
    <w:rsid w:val="00681C71"/>
    <w:rsid w:val="00681D73"/>
    <w:rsid w:val="0068234D"/>
    <w:rsid w:val="00682580"/>
    <w:rsid w:val="00682B49"/>
    <w:rsid w:val="006836C4"/>
    <w:rsid w:val="00683F7A"/>
    <w:rsid w:val="00684426"/>
    <w:rsid w:val="00684A03"/>
    <w:rsid w:val="00684BDC"/>
    <w:rsid w:val="006850D3"/>
    <w:rsid w:val="00685D3A"/>
    <w:rsid w:val="00685FF6"/>
    <w:rsid w:val="006862E4"/>
    <w:rsid w:val="006866E7"/>
    <w:rsid w:val="00686C3A"/>
    <w:rsid w:val="00686FF3"/>
    <w:rsid w:val="00687518"/>
    <w:rsid w:val="00687B19"/>
    <w:rsid w:val="006901F1"/>
    <w:rsid w:val="00690984"/>
    <w:rsid w:val="006909EC"/>
    <w:rsid w:val="006916F1"/>
    <w:rsid w:val="00691E25"/>
    <w:rsid w:val="00691EA9"/>
    <w:rsid w:val="006922AA"/>
    <w:rsid w:val="006924FF"/>
    <w:rsid w:val="006926D9"/>
    <w:rsid w:val="00692F15"/>
    <w:rsid w:val="006934CF"/>
    <w:rsid w:val="006934E7"/>
    <w:rsid w:val="00693C20"/>
    <w:rsid w:val="00693C84"/>
    <w:rsid w:val="00693E76"/>
    <w:rsid w:val="00694831"/>
    <w:rsid w:val="00694C41"/>
    <w:rsid w:val="00695094"/>
    <w:rsid w:val="006957DD"/>
    <w:rsid w:val="00695A7D"/>
    <w:rsid w:val="00695C7A"/>
    <w:rsid w:val="00696EAA"/>
    <w:rsid w:val="00696FE1"/>
    <w:rsid w:val="006974E5"/>
    <w:rsid w:val="00697500"/>
    <w:rsid w:val="00697961"/>
    <w:rsid w:val="00697D5E"/>
    <w:rsid w:val="00697E36"/>
    <w:rsid w:val="006A0113"/>
    <w:rsid w:val="006A0265"/>
    <w:rsid w:val="006A0664"/>
    <w:rsid w:val="006A0E33"/>
    <w:rsid w:val="006A1552"/>
    <w:rsid w:val="006A1A68"/>
    <w:rsid w:val="006A202B"/>
    <w:rsid w:val="006A22F2"/>
    <w:rsid w:val="006A2825"/>
    <w:rsid w:val="006A28BE"/>
    <w:rsid w:val="006A2C5E"/>
    <w:rsid w:val="006A3B8B"/>
    <w:rsid w:val="006A477C"/>
    <w:rsid w:val="006A4AD8"/>
    <w:rsid w:val="006A545A"/>
    <w:rsid w:val="006A56CB"/>
    <w:rsid w:val="006A5827"/>
    <w:rsid w:val="006A5B13"/>
    <w:rsid w:val="006A5BEB"/>
    <w:rsid w:val="006A5D8D"/>
    <w:rsid w:val="006A5E74"/>
    <w:rsid w:val="006A62A2"/>
    <w:rsid w:val="006A62BD"/>
    <w:rsid w:val="006A6559"/>
    <w:rsid w:val="006A68F6"/>
    <w:rsid w:val="006A6B72"/>
    <w:rsid w:val="006A73BD"/>
    <w:rsid w:val="006A77EC"/>
    <w:rsid w:val="006A7ACC"/>
    <w:rsid w:val="006A7D26"/>
    <w:rsid w:val="006B0646"/>
    <w:rsid w:val="006B0802"/>
    <w:rsid w:val="006B1910"/>
    <w:rsid w:val="006B1CE6"/>
    <w:rsid w:val="006B2E18"/>
    <w:rsid w:val="006B33E9"/>
    <w:rsid w:val="006B35AF"/>
    <w:rsid w:val="006B35E1"/>
    <w:rsid w:val="006B384C"/>
    <w:rsid w:val="006B3B63"/>
    <w:rsid w:val="006B41E5"/>
    <w:rsid w:val="006B4736"/>
    <w:rsid w:val="006B47F5"/>
    <w:rsid w:val="006B5031"/>
    <w:rsid w:val="006B5614"/>
    <w:rsid w:val="006B578F"/>
    <w:rsid w:val="006B58FE"/>
    <w:rsid w:val="006B5B02"/>
    <w:rsid w:val="006B5F6E"/>
    <w:rsid w:val="006B600F"/>
    <w:rsid w:val="006B6089"/>
    <w:rsid w:val="006B6627"/>
    <w:rsid w:val="006B6971"/>
    <w:rsid w:val="006B6D24"/>
    <w:rsid w:val="006B6EB2"/>
    <w:rsid w:val="006B7675"/>
    <w:rsid w:val="006B7EFF"/>
    <w:rsid w:val="006C0941"/>
    <w:rsid w:val="006C0DF6"/>
    <w:rsid w:val="006C1526"/>
    <w:rsid w:val="006C1582"/>
    <w:rsid w:val="006C15E2"/>
    <w:rsid w:val="006C1D34"/>
    <w:rsid w:val="006C1E09"/>
    <w:rsid w:val="006C2032"/>
    <w:rsid w:val="006C3803"/>
    <w:rsid w:val="006C3975"/>
    <w:rsid w:val="006C3AB3"/>
    <w:rsid w:val="006C3B30"/>
    <w:rsid w:val="006C3CE1"/>
    <w:rsid w:val="006C4066"/>
    <w:rsid w:val="006C407B"/>
    <w:rsid w:val="006C4706"/>
    <w:rsid w:val="006C47CB"/>
    <w:rsid w:val="006C488A"/>
    <w:rsid w:val="006C4A31"/>
    <w:rsid w:val="006C4BC9"/>
    <w:rsid w:val="006C52BC"/>
    <w:rsid w:val="006C5394"/>
    <w:rsid w:val="006C56FB"/>
    <w:rsid w:val="006C59A8"/>
    <w:rsid w:val="006C5BE6"/>
    <w:rsid w:val="006C6055"/>
    <w:rsid w:val="006C63B4"/>
    <w:rsid w:val="006C6531"/>
    <w:rsid w:val="006C69E6"/>
    <w:rsid w:val="006C6C46"/>
    <w:rsid w:val="006C7274"/>
    <w:rsid w:val="006C7606"/>
    <w:rsid w:val="006D02D1"/>
    <w:rsid w:val="006D0867"/>
    <w:rsid w:val="006D0BF2"/>
    <w:rsid w:val="006D1D70"/>
    <w:rsid w:val="006D1DD6"/>
    <w:rsid w:val="006D1EE9"/>
    <w:rsid w:val="006D2878"/>
    <w:rsid w:val="006D2AB8"/>
    <w:rsid w:val="006D2FE2"/>
    <w:rsid w:val="006D3967"/>
    <w:rsid w:val="006D3A81"/>
    <w:rsid w:val="006D3B80"/>
    <w:rsid w:val="006D3B97"/>
    <w:rsid w:val="006D3D15"/>
    <w:rsid w:val="006D47E0"/>
    <w:rsid w:val="006D4C88"/>
    <w:rsid w:val="006D4E12"/>
    <w:rsid w:val="006D4E53"/>
    <w:rsid w:val="006D5ACF"/>
    <w:rsid w:val="006D5C2D"/>
    <w:rsid w:val="006D5CC1"/>
    <w:rsid w:val="006D5D68"/>
    <w:rsid w:val="006D6165"/>
    <w:rsid w:val="006D6769"/>
    <w:rsid w:val="006D6C5E"/>
    <w:rsid w:val="006D6FFB"/>
    <w:rsid w:val="006D7104"/>
    <w:rsid w:val="006D7614"/>
    <w:rsid w:val="006D76E6"/>
    <w:rsid w:val="006D77DB"/>
    <w:rsid w:val="006E0547"/>
    <w:rsid w:val="006E1325"/>
    <w:rsid w:val="006E13F4"/>
    <w:rsid w:val="006E1D37"/>
    <w:rsid w:val="006E2A56"/>
    <w:rsid w:val="006E2E68"/>
    <w:rsid w:val="006E310D"/>
    <w:rsid w:val="006E322C"/>
    <w:rsid w:val="006E353F"/>
    <w:rsid w:val="006E36A4"/>
    <w:rsid w:val="006E4414"/>
    <w:rsid w:val="006E5384"/>
    <w:rsid w:val="006E54F3"/>
    <w:rsid w:val="006E58EA"/>
    <w:rsid w:val="006E617E"/>
    <w:rsid w:val="006E63EE"/>
    <w:rsid w:val="006E6AB9"/>
    <w:rsid w:val="006E6B3B"/>
    <w:rsid w:val="006E741D"/>
    <w:rsid w:val="006E7696"/>
    <w:rsid w:val="006E7BA7"/>
    <w:rsid w:val="006F0BCF"/>
    <w:rsid w:val="006F141D"/>
    <w:rsid w:val="006F187F"/>
    <w:rsid w:val="006F1F41"/>
    <w:rsid w:val="006F23D6"/>
    <w:rsid w:val="006F2C01"/>
    <w:rsid w:val="006F314C"/>
    <w:rsid w:val="006F3226"/>
    <w:rsid w:val="006F3315"/>
    <w:rsid w:val="006F351E"/>
    <w:rsid w:val="006F3689"/>
    <w:rsid w:val="006F39B4"/>
    <w:rsid w:val="006F3E33"/>
    <w:rsid w:val="006F3F67"/>
    <w:rsid w:val="006F4308"/>
    <w:rsid w:val="006F4BFA"/>
    <w:rsid w:val="006F5503"/>
    <w:rsid w:val="006F577D"/>
    <w:rsid w:val="006F5D4C"/>
    <w:rsid w:val="006F70CC"/>
    <w:rsid w:val="006F7CF3"/>
    <w:rsid w:val="006F7F63"/>
    <w:rsid w:val="00700340"/>
    <w:rsid w:val="00700DC4"/>
    <w:rsid w:val="00701DAD"/>
    <w:rsid w:val="0070336A"/>
    <w:rsid w:val="00703DC4"/>
    <w:rsid w:val="00704396"/>
    <w:rsid w:val="007043B1"/>
    <w:rsid w:val="00704D16"/>
    <w:rsid w:val="0070530C"/>
    <w:rsid w:val="0070555B"/>
    <w:rsid w:val="00705D53"/>
    <w:rsid w:val="0070600D"/>
    <w:rsid w:val="007061F6"/>
    <w:rsid w:val="007063ED"/>
    <w:rsid w:val="007065E7"/>
    <w:rsid w:val="007065EC"/>
    <w:rsid w:val="00706B92"/>
    <w:rsid w:val="00706E70"/>
    <w:rsid w:val="00707640"/>
    <w:rsid w:val="0070764F"/>
    <w:rsid w:val="00710267"/>
    <w:rsid w:val="0071073A"/>
    <w:rsid w:val="00710B45"/>
    <w:rsid w:val="007116B8"/>
    <w:rsid w:val="00711C84"/>
    <w:rsid w:val="00712484"/>
    <w:rsid w:val="0071257D"/>
    <w:rsid w:val="007125E2"/>
    <w:rsid w:val="00712624"/>
    <w:rsid w:val="00712D5E"/>
    <w:rsid w:val="0071345A"/>
    <w:rsid w:val="0071387B"/>
    <w:rsid w:val="00714570"/>
    <w:rsid w:val="00714D57"/>
    <w:rsid w:val="00714FF2"/>
    <w:rsid w:val="00715801"/>
    <w:rsid w:val="0071644B"/>
    <w:rsid w:val="00716B90"/>
    <w:rsid w:val="00716C41"/>
    <w:rsid w:val="00716CA8"/>
    <w:rsid w:val="00717295"/>
    <w:rsid w:val="00717F21"/>
    <w:rsid w:val="00717FBE"/>
    <w:rsid w:val="007201F6"/>
    <w:rsid w:val="00720939"/>
    <w:rsid w:val="00720A1F"/>
    <w:rsid w:val="00720AD7"/>
    <w:rsid w:val="0072112F"/>
    <w:rsid w:val="00722102"/>
    <w:rsid w:val="007224E3"/>
    <w:rsid w:val="00722A5B"/>
    <w:rsid w:val="00722AE7"/>
    <w:rsid w:val="00722B0A"/>
    <w:rsid w:val="00722BA6"/>
    <w:rsid w:val="0072330C"/>
    <w:rsid w:val="0072340C"/>
    <w:rsid w:val="0072348C"/>
    <w:rsid w:val="007240AF"/>
    <w:rsid w:val="00724413"/>
    <w:rsid w:val="0072474A"/>
    <w:rsid w:val="00725118"/>
    <w:rsid w:val="00726061"/>
    <w:rsid w:val="007263C0"/>
    <w:rsid w:val="0072685F"/>
    <w:rsid w:val="0072687A"/>
    <w:rsid w:val="007268FF"/>
    <w:rsid w:val="00726AA7"/>
    <w:rsid w:val="00726DF4"/>
    <w:rsid w:val="00726F13"/>
    <w:rsid w:val="00727D0C"/>
    <w:rsid w:val="0073023D"/>
    <w:rsid w:val="00730264"/>
    <w:rsid w:val="00730F74"/>
    <w:rsid w:val="00731192"/>
    <w:rsid w:val="00731545"/>
    <w:rsid w:val="007316DC"/>
    <w:rsid w:val="007319C5"/>
    <w:rsid w:val="00731CB3"/>
    <w:rsid w:val="00731DF1"/>
    <w:rsid w:val="00731EEE"/>
    <w:rsid w:val="00733113"/>
    <w:rsid w:val="007337C2"/>
    <w:rsid w:val="00733C26"/>
    <w:rsid w:val="00733FEE"/>
    <w:rsid w:val="0073422B"/>
    <w:rsid w:val="00734521"/>
    <w:rsid w:val="00734567"/>
    <w:rsid w:val="0073482D"/>
    <w:rsid w:val="00734A81"/>
    <w:rsid w:val="00735CE6"/>
    <w:rsid w:val="00735F3E"/>
    <w:rsid w:val="007360D1"/>
    <w:rsid w:val="0073645E"/>
    <w:rsid w:val="0073653C"/>
    <w:rsid w:val="00736730"/>
    <w:rsid w:val="007368B1"/>
    <w:rsid w:val="00736C22"/>
    <w:rsid w:val="00736D32"/>
    <w:rsid w:val="00736D66"/>
    <w:rsid w:val="00737591"/>
    <w:rsid w:val="00737CC0"/>
    <w:rsid w:val="00737D25"/>
    <w:rsid w:val="00740153"/>
    <w:rsid w:val="0074018D"/>
    <w:rsid w:val="007401C0"/>
    <w:rsid w:val="00741501"/>
    <w:rsid w:val="007417C1"/>
    <w:rsid w:val="00741F3B"/>
    <w:rsid w:val="007420AF"/>
    <w:rsid w:val="00742A3D"/>
    <w:rsid w:val="007430F3"/>
    <w:rsid w:val="00743652"/>
    <w:rsid w:val="0074368D"/>
    <w:rsid w:val="007444D1"/>
    <w:rsid w:val="00745165"/>
    <w:rsid w:val="00745C98"/>
    <w:rsid w:val="007467D1"/>
    <w:rsid w:val="00746BED"/>
    <w:rsid w:val="00747176"/>
    <w:rsid w:val="0074747D"/>
    <w:rsid w:val="00750091"/>
    <w:rsid w:val="00750BB7"/>
    <w:rsid w:val="00750E5A"/>
    <w:rsid w:val="00751058"/>
    <w:rsid w:val="007514F6"/>
    <w:rsid w:val="0075167D"/>
    <w:rsid w:val="00751922"/>
    <w:rsid w:val="0075206B"/>
    <w:rsid w:val="007522FA"/>
    <w:rsid w:val="007529BA"/>
    <w:rsid w:val="0075476D"/>
    <w:rsid w:val="007549E5"/>
    <w:rsid w:val="00754E77"/>
    <w:rsid w:val="00755211"/>
    <w:rsid w:val="00755334"/>
    <w:rsid w:val="007558F9"/>
    <w:rsid w:val="00755E46"/>
    <w:rsid w:val="007568CD"/>
    <w:rsid w:val="0075708D"/>
    <w:rsid w:val="007575CC"/>
    <w:rsid w:val="00757917"/>
    <w:rsid w:val="007579B8"/>
    <w:rsid w:val="00757B2B"/>
    <w:rsid w:val="0076049E"/>
    <w:rsid w:val="007607D5"/>
    <w:rsid w:val="00760C3C"/>
    <w:rsid w:val="00761267"/>
    <w:rsid w:val="00761707"/>
    <w:rsid w:val="00761753"/>
    <w:rsid w:val="00761A0E"/>
    <w:rsid w:val="00761D52"/>
    <w:rsid w:val="007622FC"/>
    <w:rsid w:val="007630E0"/>
    <w:rsid w:val="007631BF"/>
    <w:rsid w:val="007636E4"/>
    <w:rsid w:val="007639BE"/>
    <w:rsid w:val="00763A78"/>
    <w:rsid w:val="00763AAE"/>
    <w:rsid w:val="00763D88"/>
    <w:rsid w:val="00763DD6"/>
    <w:rsid w:val="00764A73"/>
    <w:rsid w:val="00764C4E"/>
    <w:rsid w:val="00764CA9"/>
    <w:rsid w:val="007651BD"/>
    <w:rsid w:val="00765B99"/>
    <w:rsid w:val="00765C70"/>
    <w:rsid w:val="00765FB6"/>
    <w:rsid w:val="0076609E"/>
    <w:rsid w:val="007661D9"/>
    <w:rsid w:val="007663B0"/>
    <w:rsid w:val="00766549"/>
    <w:rsid w:val="00766609"/>
    <w:rsid w:val="007667D4"/>
    <w:rsid w:val="00766A60"/>
    <w:rsid w:val="00766D62"/>
    <w:rsid w:val="00766F7A"/>
    <w:rsid w:val="00767076"/>
    <w:rsid w:val="007672C6"/>
    <w:rsid w:val="007672FC"/>
    <w:rsid w:val="007675BE"/>
    <w:rsid w:val="007675E3"/>
    <w:rsid w:val="00767AEB"/>
    <w:rsid w:val="00767D96"/>
    <w:rsid w:val="00770C81"/>
    <w:rsid w:val="00770E86"/>
    <w:rsid w:val="00771652"/>
    <w:rsid w:val="0077206A"/>
    <w:rsid w:val="00772994"/>
    <w:rsid w:val="00772DF8"/>
    <w:rsid w:val="00773801"/>
    <w:rsid w:val="0077398C"/>
    <w:rsid w:val="00773D9B"/>
    <w:rsid w:val="00774555"/>
    <w:rsid w:val="007745EC"/>
    <w:rsid w:val="0077482E"/>
    <w:rsid w:val="00774A48"/>
    <w:rsid w:val="00774CDC"/>
    <w:rsid w:val="007753EE"/>
    <w:rsid w:val="00775C7C"/>
    <w:rsid w:val="00776038"/>
    <w:rsid w:val="0077635E"/>
    <w:rsid w:val="007765BB"/>
    <w:rsid w:val="00777049"/>
    <w:rsid w:val="00777149"/>
    <w:rsid w:val="007779F8"/>
    <w:rsid w:val="00780165"/>
    <w:rsid w:val="007804B0"/>
    <w:rsid w:val="007804B1"/>
    <w:rsid w:val="007806D4"/>
    <w:rsid w:val="00781192"/>
    <w:rsid w:val="007811B3"/>
    <w:rsid w:val="007811DA"/>
    <w:rsid w:val="007817D5"/>
    <w:rsid w:val="00781A71"/>
    <w:rsid w:val="00781D6E"/>
    <w:rsid w:val="00782291"/>
    <w:rsid w:val="007829CE"/>
    <w:rsid w:val="007833FC"/>
    <w:rsid w:val="00783DAE"/>
    <w:rsid w:val="00784788"/>
    <w:rsid w:val="00785193"/>
    <w:rsid w:val="00785851"/>
    <w:rsid w:val="007863BF"/>
    <w:rsid w:val="0078640F"/>
    <w:rsid w:val="0078651C"/>
    <w:rsid w:val="007865E8"/>
    <w:rsid w:val="007867A8"/>
    <w:rsid w:val="00786DC5"/>
    <w:rsid w:val="00786E64"/>
    <w:rsid w:val="0078756D"/>
    <w:rsid w:val="00787BF3"/>
    <w:rsid w:val="00787CB9"/>
    <w:rsid w:val="00790B40"/>
    <w:rsid w:val="00790E0D"/>
    <w:rsid w:val="00790F2E"/>
    <w:rsid w:val="007910F1"/>
    <w:rsid w:val="00791272"/>
    <w:rsid w:val="0079145B"/>
    <w:rsid w:val="00791495"/>
    <w:rsid w:val="0079170F"/>
    <w:rsid w:val="007919FD"/>
    <w:rsid w:val="00792368"/>
    <w:rsid w:val="00792562"/>
    <w:rsid w:val="00792A77"/>
    <w:rsid w:val="00793380"/>
    <w:rsid w:val="00793409"/>
    <w:rsid w:val="0079396E"/>
    <w:rsid w:val="00793B06"/>
    <w:rsid w:val="00793D39"/>
    <w:rsid w:val="00793E3E"/>
    <w:rsid w:val="00793EF9"/>
    <w:rsid w:val="007947D1"/>
    <w:rsid w:val="00794AF9"/>
    <w:rsid w:val="00794CA1"/>
    <w:rsid w:val="007952E5"/>
    <w:rsid w:val="00795701"/>
    <w:rsid w:val="00796051"/>
    <w:rsid w:val="00796162"/>
    <w:rsid w:val="00796850"/>
    <w:rsid w:val="0079689C"/>
    <w:rsid w:val="00796C4B"/>
    <w:rsid w:val="00796CAD"/>
    <w:rsid w:val="00796E17"/>
    <w:rsid w:val="0079700E"/>
    <w:rsid w:val="007970B2"/>
    <w:rsid w:val="00797AC9"/>
    <w:rsid w:val="00797F69"/>
    <w:rsid w:val="007A01CC"/>
    <w:rsid w:val="007A020B"/>
    <w:rsid w:val="007A0894"/>
    <w:rsid w:val="007A0A37"/>
    <w:rsid w:val="007A1A27"/>
    <w:rsid w:val="007A2058"/>
    <w:rsid w:val="007A260C"/>
    <w:rsid w:val="007A264B"/>
    <w:rsid w:val="007A294C"/>
    <w:rsid w:val="007A295A"/>
    <w:rsid w:val="007A2A43"/>
    <w:rsid w:val="007A2B45"/>
    <w:rsid w:val="007A30EE"/>
    <w:rsid w:val="007A341E"/>
    <w:rsid w:val="007A3682"/>
    <w:rsid w:val="007A3A31"/>
    <w:rsid w:val="007A3ADA"/>
    <w:rsid w:val="007A3F54"/>
    <w:rsid w:val="007A50D8"/>
    <w:rsid w:val="007A5304"/>
    <w:rsid w:val="007A5849"/>
    <w:rsid w:val="007A5858"/>
    <w:rsid w:val="007A5B56"/>
    <w:rsid w:val="007A5D0C"/>
    <w:rsid w:val="007A5ED5"/>
    <w:rsid w:val="007A6C59"/>
    <w:rsid w:val="007A6CEC"/>
    <w:rsid w:val="007A6D22"/>
    <w:rsid w:val="007A6F05"/>
    <w:rsid w:val="007A7174"/>
    <w:rsid w:val="007A730E"/>
    <w:rsid w:val="007A7995"/>
    <w:rsid w:val="007B0328"/>
    <w:rsid w:val="007B0402"/>
    <w:rsid w:val="007B061D"/>
    <w:rsid w:val="007B08F3"/>
    <w:rsid w:val="007B191F"/>
    <w:rsid w:val="007B1D1D"/>
    <w:rsid w:val="007B214A"/>
    <w:rsid w:val="007B22C5"/>
    <w:rsid w:val="007B27A0"/>
    <w:rsid w:val="007B27C5"/>
    <w:rsid w:val="007B2AF0"/>
    <w:rsid w:val="007B2B48"/>
    <w:rsid w:val="007B2FE0"/>
    <w:rsid w:val="007B332C"/>
    <w:rsid w:val="007B3420"/>
    <w:rsid w:val="007B36E3"/>
    <w:rsid w:val="007B3BB9"/>
    <w:rsid w:val="007B4915"/>
    <w:rsid w:val="007B51FD"/>
    <w:rsid w:val="007B56E9"/>
    <w:rsid w:val="007B6731"/>
    <w:rsid w:val="007B67E2"/>
    <w:rsid w:val="007B6C32"/>
    <w:rsid w:val="007B7110"/>
    <w:rsid w:val="007B7711"/>
    <w:rsid w:val="007B7836"/>
    <w:rsid w:val="007B7B96"/>
    <w:rsid w:val="007C0364"/>
    <w:rsid w:val="007C073A"/>
    <w:rsid w:val="007C11DA"/>
    <w:rsid w:val="007C20C9"/>
    <w:rsid w:val="007C3006"/>
    <w:rsid w:val="007C335C"/>
    <w:rsid w:val="007C34C1"/>
    <w:rsid w:val="007C3662"/>
    <w:rsid w:val="007C3994"/>
    <w:rsid w:val="007C39E0"/>
    <w:rsid w:val="007C407E"/>
    <w:rsid w:val="007C40E5"/>
    <w:rsid w:val="007C4414"/>
    <w:rsid w:val="007C45D8"/>
    <w:rsid w:val="007C464B"/>
    <w:rsid w:val="007C4BC0"/>
    <w:rsid w:val="007C4D74"/>
    <w:rsid w:val="007C4E05"/>
    <w:rsid w:val="007C4EFF"/>
    <w:rsid w:val="007C5072"/>
    <w:rsid w:val="007C58F0"/>
    <w:rsid w:val="007C5A2E"/>
    <w:rsid w:val="007C5CE1"/>
    <w:rsid w:val="007C5D37"/>
    <w:rsid w:val="007C5E59"/>
    <w:rsid w:val="007C5FF9"/>
    <w:rsid w:val="007C60D0"/>
    <w:rsid w:val="007C6D3D"/>
    <w:rsid w:val="007C6D9E"/>
    <w:rsid w:val="007C6EBE"/>
    <w:rsid w:val="007C78C4"/>
    <w:rsid w:val="007C7A85"/>
    <w:rsid w:val="007C7FF8"/>
    <w:rsid w:val="007D05C7"/>
    <w:rsid w:val="007D0AE3"/>
    <w:rsid w:val="007D0CA2"/>
    <w:rsid w:val="007D0CDC"/>
    <w:rsid w:val="007D0D83"/>
    <w:rsid w:val="007D1DD9"/>
    <w:rsid w:val="007D24E8"/>
    <w:rsid w:val="007D254E"/>
    <w:rsid w:val="007D269F"/>
    <w:rsid w:val="007D2B31"/>
    <w:rsid w:val="007D31A1"/>
    <w:rsid w:val="007D31A4"/>
    <w:rsid w:val="007D32BA"/>
    <w:rsid w:val="007D3540"/>
    <w:rsid w:val="007D3980"/>
    <w:rsid w:val="007D39CC"/>
    <w:rsid w:val="007D39E9"/>
    <w:rsid w:val="007D3F0A"/>
    <w:rsid w:val="007D4024"/>
    <w:rsid w:val="007D4228"/>
    <w:rsid w:val="007D43EF"/>
    <w:rsid w:val="007D4811"/>
    <w:rsid w:val="007D4B9D"/>
    <w:rsid w:val="007D4ED5"/>
    <w:rsid w:val="007D50A0"/>
    <w:rsid w:val="007D541E"/>
    <w:rsid w:val="007D5ED4"/>
    <w:rsid w:val="007D61E3"/>
    <w:rsid w:val="007D623B"/>
    <w:rsid w:val="007D63B9"/>
    <w:rsid w:val="007D67A0"/>
    <w:rsid w:val="007D68CA"/>
    <w:rsid w:val="007D6ABD"/>
    <w:rsid w:val="007D75EE"/>
    <w:rsid w:val="007D7953"/>
    <w:rsid w:val="007D7A04"/>
    <w:rsid w:val="007D7D08"/>
    <w:rsid w:val="007E05C3"/>
    <w:rsid w:val="007E0EA6"/>
    <w:rsid w:val="007E1325"/>
    <w:rsid w:val="007E16DE"/>
    <w:rsid w:val="007E181E"/>
    <w:rsid w:val="007E1884"/>
    <w:rsid w:val="007E1A37"/>
    <w:rsid w:val="007E1A3C"/>
    <w:rsid w:val="007E1C5B"/>
    <w:rsid w:val="007E20A8"/>
    <w:rsid w:val="007E21DB"/>
    <w:rsid w:val="007E28AB"/>
    <w:rsid w:val="007E28C7"/>
    <w:rsid w:val="007E3234"/>
    <w:rsid w:val="007E342E"/>
    <w:rsid w:val="007E3CBC"/>
    <w:rsid w:val="007E43CB"/>
    <w:rsid w:val="007E4459"/>
    <w:rsid w:val="007E445D"/>
    <w:rsid w:val="007E4496"/>
    <w:rsid w:val="007E45DD"/>
    <w:rsid w:val="007E4DEB"/>
    <w:rsid w:val="007E56D6"/>
    <w:rsid w:val="007E5802"/>
    <w:rsid w:val="007E5A9D"/>
    <w:rsid w:val="007E5F28"/>
    <w:rsid w:val="007E687B"/>
    <w:rsid w:val="007E6CA1"/>
    <w:rsid w:val="007E6D85"/>
    <w:rsid w:val="007E719D"/>
    <w:rsid w:val="007E72A2"/>
    <w:rsid w:val="007E74AC"/>
    <w:rsid w:val="007E7C9E"/>
    <w:rsid w:val="007F0A14"/>
    <w:rsid w:val="007F1068"/>
    <w:rsid w:val="007F112C"/>
    <w:rsid w:val="007F13C7"/>
    <w:rsid w:val="007F15A9"/>
    <w:rsid w:val="007F1AC5"/>
    <w:rsid w:val="007F1D50"/>
    <w:rsid w:val="007F1DEA"/>
    <w:rsid w:val="007F2041"/>
    <w:rsid w:val="007F2342"/>
    <w:rsid w:val="007F280C"/>
    <w:rsid w:val="007F316C"/>
    <w:rsid w:val="007F35E5"/>
    <w:rsid w:val="007F3F9D"/>
    <w:rsid w:val="007F4443"/>
    <w:rsid w:val="007F5EB0"/>
    <w:rsid w:val="007F6411"/>
    <w:rsid w:val="007F6F28"/>
    <w:rsid w:val="007F7196"/>
    <w:rsid w:val="007F7897"/>
    <w:rsid w:val="00800006"/>
    <w:rsid w:val="008002AC"/>
    <w:rsid w:val="0080032D"/>
    <w:rsid w:val="008008B1"/>
    <w:rsid w:val="008015E6"/>
    <w:rsid w:val="00801601"/>
    <w:rsid w:val="008024D1"/>
    <w:rsid w:val="0080305A"/>
    <w:rsid w:val="008033D6"/>
    <w:rsid w:val="008037D4"/>
    <w:rsid w:val="008045BC"/>
    <w:rsid w:val="008050AB"/>
    <w:rsid w:val="00805539"/>
    <w:rsid w:val="0080568B"/>
    <w:rsid w:val="008056F7"/>
    <w:rsid w:val="00805B95"/>
    <w:rsid w:val="008067AE"/>
    <w:rsid w:val="00806E4E"/>
    <w:rsid w:val="00806FD2"/>
    <w:rsid w:val="0080711D"/>
    <w:rsid w:val="00807532"/>
    <w:rsid w:val="00807ABF"/>
    <w:rsid w:val="00807CF1"/>
    <w:rsid w:val="00807DB2"/>
    <w:rsid w:val="00807DB4"/>
    <w:rsid w:val="00807E42"/>
    <w:rsid w:val="00810138"/>
    <w:rsid w:val="00810647"/>
    <w:rsid w:val="00810D37"/>
    <w:rsid w:val="00811246"/>
    <w:rsid w:val="00811CE2"/>
    <w:rsid w:val="008126A0"/>
    <w:rsid w:val="00812AE8"/>
    <w:rsid w:val="00812D64"/>
    <w:rsid w:val="00812F73"/>
    <w:rsid w:val="0081327C"/>
    <w:rsid w:val="00813373"/>
    <w:rsid w:val="008133BF"/>
    <w:rsid w:val="0081392D"/>
    <w:rsid w:val="00813DC6"/>
    <w:rsid w:val="00814FA9"/>
    <w:rsid w:val="00815018"/>
    <w:rsid w:val="008156ED"/>
    <w:rsid w:val="00815BAF"/>
    <w:rsid w:val="0081602E"/>
    <w:rsid w:val="00816268"/>
    <w:rsid w:val="00816630"/>
    <w:rsid w:val="00816A47"/>
    <w:rsid w:val="00816D82"/>
    <w:rsid w:val="008177A0"/>
    <w:rsid w:val="00817813"/>
    <w:rsid w:val="00817DEE"/>
    <w:rsid w:val="00817F49"/>
    <w:rsid w:val="008209A2"/>
    <w:rsid w:val="00820D4A"/>
    <w:rsid w:val="0082130C"/>
    <w:rsid w:val="00821C3A"/>
    <w:rsid w:val="0082230B"/>
    <w:rsid w:val="008224E2"/>
    <w:rsid w:val="00822937"/>
    <w:rsid w:val="00822ED9"/>
    <w:rsid w:val="0082304D"/>
    <w:rsid w:val="008233CE"/>
    <w:rsid w:val="008234D5"/>
    <w:rsid w:val="00823512"/>
    <w:rsid w:val="0082395D"/>
    <w:rsid w:val="0082439C"/>
    <w:rsid w:val="008246D1"/>
    <w:rsid w:val="00825009"/>
    <w:rsid w:val="00825482"/>
    <w:rsid w:val="008256F3"/>
    <w:rsid w:val="00825B32"/>
    <w:rsid w:val="00826557"/>
    <w:rsid w:val="008267C3"/>
    <w:rsid w:val="00826BB0"/>
    <w:rsid w:val="00826C33"/>
    <w:rsid w:val="00826E0A"/>
    <w:rsid w:val="008270A9"/>
    <w:rsid w:val="008274E0"/>
    <w:rsid w:val="0082752D"/>
    <w:rsid w:val="00827796"/>
    <w:rsid w:val="0082788C"/>
    <w:rsid w:val="00830128"/>
    <w:rsid w:val="008301A3"/>
    <w:rsid w:val="0083036F"/>
    <w:rsid w:val="00830D42"/>
    <w:rsid w:val="00830D8B"/>
    <w:rsid w:val="008316D6"/>
    <w:rsid w:val="0083226C"/>
    <w:rsid w:val="008328C4"/>
    <w:rsid w:val="00832BF1"/>
    <w:rsid w:val="00832EA8"/>
    <w:rsid w:val="008334FB"/>
    <w:rsid w:val="00833688"/>
    <w:rsid w:val="00833AAE"/>
    <w:rsid w:val="00833C39"/>
    <w:rsid w:val="00833E97"/>
    <w:rsid w:val="00834059"/>
    <w:rsid w:val="00834065"/>
    <w:rsid w:val="0083413D"/>
    <w:rsid w:val="00835223"/>
    <w:rsid w:val="0083555D"/>
    <w:rsid w:val="008355CF"/>
    <w:rsid w:val="0083577B"/>
    <w:rsid w:val="008357CC"/>
    <w:rsid w:val="00835E44"/>
    <w:rsid w:val="00836DCB"/>
    <w:rsid w:val="00836ECA"/>
    <w:rsid w:val="00837703"/>
    <w:rsid w:val="008378F7"/>
    <w:rsid w:val="00837D24"/>
    <w:rsid w:val="0084014F"/>
    <w:rsid w:val="008401EB"/>
    <w:rsid w:val="008406A0"/>
    <w:rsid w:val="00840858"/>
    <w:rsid w:val="0084087E"/>
    <w:rsid w:val="00840A85"/>
    <w:rsid w:val="00841104"/>
    <w:rsid w:val="00841155"/>
    <w:rsid w:val="008416FF"/>
    <w:rsid w:val="00842285"/>
    <w:rsid w:val="00842950"/>
    <w:rsid w:val="008433B5"/>
    <w:rsid w:val="00843B63"/>
    <w:rsid w:val="00843E61"/>
    <w:rsid w:val="008441AF"/>
    <w:rsid w:val="008442EB"/>
    <w:rsid w:val="00844921"/>
    <w:rsid w:val="00844CE1"/>
    <w:rsid w:val="00845081"/>
    <w:rsid w:val="0084520F"/>
    <w:rsid w:val="0084591E"/>
    <w:rsid w:val="00845AA3"/>
    <w:rsid w:val="00846312"/>
    <w:rsid w:val="008466E1"/>
    <w:rsid w:val="008467B4"/>
    <w:rsid w:val="008467D7"/>
    <w:rsid w:val="00846A04"/>
    <w:rsid w:val="00846C5B"/>
    <w:rsid w:val="008473C5"/>
    <w:rsid w:val="00847B35"/>
    <w:rsid w:val="00847B3C"/>
    <w:rsid w:val="00847ECE"/>
    <w:rsid w:val="00847F15"/>
    <w:rsid w:val="00847F39"/>
    <w:rsid w:val="008504A5"/>
    <w:rsid w:val="00850A90"/>
    <w:rsid w:val="00850E99"/>
    <w:rsid w:val="00851420"/>
    <w:rsid w:val="0085186E"/>
    <w:rsid w:val="00851D19"/>
    <w:rsid w:val="00851F12"/>
    <w:rsid w:val="008528E7"/>
    <w:rsid w:val="0085334F"/>
    <w:rsid w:val="008543BF"/>
    <w:rsid w:val="00854435"/>
    <w:rsid w:val="00854EA3"/>
    <w:rsid w:val="00854F99"/>
    <w:rsid w:val="008551CF"/>
    <w:rsid w:val="0085560D"/>
    <w:rsid w:val="00855616"/>
    <w:rsid w:val="0085579B"/>
    <w:rsid w:val="00855898"/>
    <w:rsid w:val="00855C4A"/>
    <w:rsid w:val="00855DCD"/>
    <w:rsid w:val="00855DD7"/>
    <w:rsid w:val="00855F5A"/>
    <w:rsid w:val="00856382"/>
    <w:rsid w:val="00856757"/>
    <w:rsid w:val="00856794"/>
    <w:rsid w:val="00856C5B"/>
    <w:rsid w:val="0086016A"/>
    <w:rsid w:val="0086021A"/>
    <w:rsid w:val="00860346"/>
    <w:rsid w:val="008603B7"/>
    <w:rsid w:val="0086065F"/>
    <w:rsid w:val="008606C2"/>
    <w:rsid w:val="008608A1"/>
    <w:rsid w:val="0086106A"/>
    <w:rsid w:val="0086143A"/>
    <w:rsid w:val="0086155B"/>
    <w:rsid w:val="0086175C"/>
    <w:rsid w:val="008618C6"/>
    <w:rsid w:val="00861ACF"/>
    <w:rsid w:val="00861D7C"/>
    <w:rsid w:val="008620AA"/>
    <w:rsid w:val="008625A1"/>
    <w:rsid w:val="00862759"/>
    <w:rsid w:val="00863144"/>
    <w:rsid w:val="008639FD"/>
    <w:rsid w:val="00863FA3"/>
    <w:rsid w:val="00863FC2"/>
    <w:rsid w:val="0086434F"/>
    <w:rsid w:val="00864616"/>
    <w:rsid w:val="008647EC"/>
    <w:rsid w:val="00864A8F"/>
    <w:rsid w:val="00864AFF"/>
    <w:rsid w:val="00864B58"/>
    <w:rsid w:val="00864CA7"/>
    <w:rsid w:val="00864D53"/>
    <w:rsid w:val="00864E69"/>
    <w:rsid w:val="00865149"/>
    <w:rsid w:val="0086517B"/>
    <w:rsid w:val="00865882"/>
    <w:rsid w:val="00865FD1"/>
    <w:rsid w:val="00865FDA"/>
    <w:rsid w:val="00866027"/>
    <w:rsid w:val="00866260"/>
    <w:rsid w:val="008663A7"/>
    <w:rsid w:val="00866FAC"/>
    <w:rsid w:val="008670F4"/>
    <w:rsid w:val="00867F69"/>
    <w:rsid w:val="008702C0"/>
    <w:rsid w:val="008702FE"/>
    <w:rsid w:val="008703B5"/>
    <w:rsid w:val="0087040E"/>
    <w:rsid w:val="008705DE"/>
    <w:rsid w:val="00870D89"/>
    <w:rsid w:val="00870DF6"/>
    <w:rsid w:val="008718C8"/>
    <w:rsid w:val="0087257A"/>
    <w:rsid w:val="00872595"/>
    <w:rsid w:val="00872624"/>
    <w:rsid w:val="00872802"/>
    <w:rsid w:val="00872875"/>
    <w:rsid w:val="00872F27"/>
    <w:rsid w:val="00874330"/>
    <w:rsid w:val="0087440B"/>
    <w:rsid w:val="00874709"/>
    <w:rsid w:val="00874A48"/>
    <w:rsid w:val="00874ADF"/>
    <w:rsid w:val="00874B29"/>
    <w:rsid w:val="00874F13"/>
    <w:rsid w:val="008750E7"/>
    <w:rsid w:val="0087542B"/>
    <w:rsid w:val="00875922"/>
    <w:rsid w:val="00875932"/>
    <w:rsid w:val="00875C1E"/>
    <w:rsid w:val="00875E79"/>
    <w:rsid w:val="0087640E"/>
    <w:rsid w:val="00876E77"/>
    <w:rsid w:val="0087702A"/>
    <w:rsid w:val="00877CBF"/>
    <w:rsid w:val="0088044F"/>
    <w:rsid w:val="008806F4"/>
    <w:rsid w:val="00881423"/>
    <w:rsid w:val="0088232C"/>
    <w:rsid w:val="00882C4A"/>
    <w:rsid w:val="00882E71"/>
    <w:rsid w:val="00883275"/>
    <w:rsid w:val="00883446"/>
    <w:rsid w:val="00883598"/>
    <w:rsid w:val="00883824"/>
    <w:rsid w:val="00883E6C"/>
    <w:rsid w:val="00883FD3"/>
    <w:rsid w:val="008843CD"/>
    <w:rsid w:val="008846B6"/>
    <w:rsid w:val="00884E2D"/>
    <w:rsid w:val="00884E47"/>
    <w:rsid w:val="008857C0"/>
    <w:rsid w:val="00885D0E"/>
    <w:rsid w:val="00886EB2"/>
    <w:rsid w:val="00887857"/>
    <w:rsid w:val="008907E3"/>
    <w:rsid w:val="00890E76"/>
    <w:rsid w:val="00890FAC"/>
    <w:rsid w:val="0089113A"/>
    <w:rsid w:val="00891293"/>
    <w:rsid w:val="00891B28"/>
    <w:rsid w:val="00891E53"/>
    <w:rsid w:val="0089254B"/>
    <w:rsid w:val="00892745"/>
    <w:rsid w:val="008928FB"/>
    <w:rsid w:val="00892943"/>
    <w:rsid w:val="00892D1B"/>
    <w:rsid w:val="0089367D"/>
    <w:rsid w:val="00893970"/>
    <w:rsid w:val="00893B77"/>
    <w:rsid w:val="00894B0C"/>
    <w:rsid w:val="00894C0E"/>
    <w:rsid w:val="00895563"/>
    <w:rsid w:val="008955FD"/>
    <w:rsid w:val="008959D0"/>
    <w:rsid w:val="00896471"/>
    <w:rsid w:val="00896484"/>
    <w:rsid w:val="0089656B"/>
    <w:rsid w:val="00896811"/>
    <w:rsid w:val="0089681E"/>
    <w:rsid w:val="00897B50"/>
    <w:rsid w:val="00897B7C"/>
    <w:rsid w:val="00897B94"/>
    <w:rsid w:val="008A017A"/>
    <w:rsid w:val="008A0506"/>
    <w:rsid w:val="008A096D"/>
    <w:rsid w:val="008A0AD6"/>
    <w:rsid w:val="008A1309"/>
    <w:rsid w:val="008A166A"/>
    <w:rsid w:val="008A1856"/>
    <w:rsid w:val="008A1DA7"/>
    <w:rsid w:val="008A2017"/>
    <w:rsid w:val="008A21CB"/>
    <w:rsid w:val="008A28B3"/>
    <w:rsid w:val="008A3260"/>
    <w:rsid w:val="008A326A"/>
    <w:rsid w:val="008A3738"/>
    <w:rsid w:val="008A37A2"/>
    <w:rsid w:val="008A3888"/>
    <w:rsid w:val="008A38B6"/>
    <w:rsid w:val="008A3C5D"/>
    <w:rsid w:val="008A3DAD"/>
    <w:rsid w:val="008A4E23"/>
    <w:rsid w:val="008A4F51"/>
    <w:rsid w:val="008A567E"/>
    <w:rsid w:val="008A5F6A"/>
    <w:rsid w:val="008A63DB"/>
    <w:rsid w:val="008A6646"/>
    <w:rsid w:val="008A68B7"/>
    <w:rsid w:val="008A6A28"/>
    <w:rsid w:val="008A6B4F"/>
    <w:rsid w:val="008A727C"/>
    <w:rsid w:val="008A762D"/>
    <w:rsid w:val="008A7B8C"/>
    <w:rsid w:val="008B0277"/>
    <w:rsid w:val="008B02DF"/>
    <w:rsid w:val="008B111F"/>
    <w:rsid w:val="008B14FA"/>
    <w:rsid w:val="008B169E"/>
    <w:rsid w:val="008B16F9"/>
    <w:rsid w:val="008B1780"/>
    <w:rsid w:val="008B1AFA"/>
    <w:rsid w:val="008B2290"/>
    <w:rsid w:val="008B23BE"/>
    <w:rsid w:val="008B26EF"/>
    <w:rsid w:val="008B2ADF"/>
    <w:rsid w:val="008B3399"/>
    <w:rsid w:val="008B38ED"/>
    <w:rsid w:val="008B39C6"/>
    <w:rsid w:val="008B3A60"/>
    <w:rsid w:val="008B3D55"/>
    <w:rsid w:val="008B43D2"/>
    <w:rsid w:val="008B4793"/>
    <w:rsid w:val="008B49F4"/>
    <w:rsid w:val="008B4E89"/>
    <w:rsid w:val="008B50E4"/>
    <w:rsid w:val="008B5791"/>
    <w:rsid w:val="008B5F80"/>
    <w:rsid w:val="008B6378"/>
    <w:rsid w:val="008B6684"/>
    <w:rsid w:val="008B6C99"/>
    <w:rsid w:val="008B7017"/>
    <w:rsid w:val="008B7DBA"/>
    <w:rsid w:val="008B7E37"/>
    <w:rsid w:val="008C012D"/>
    <w:rsid w:val="008C027B"/>
    <w:rsid w:val="008C02C7"/>
    <w:rsid w:val="008C0481"/>
    <w:rsid w:val="008C05E0"/>
    <w:rsid w:val="008C0CE2"/>
    <w:rsid w:val="008C0CF8"/>
    <w:rsid w:val="008C0F04"/>
    <w:rsid w:val="008C0F4E"/>
    <w:rsid w:val="008C182A"/>
    <w:rsid w:val="008C1858"/>
    <w:rsid w:val="008C1A6E"/>
    <w:rsid w:val="008C2557"/>
    <w:rsid w:val="008C283A"/>
    <w:rsid w:val="008C2887"/>
    <w:rsid w:val="008C2CC9"/>
    <w:rsid w:val="008C2FC2"/>
    <w:rsid w:val="008C3141"/>
    <w:rsid w:val="008C314A"/>
    <w:rsid w:val="008C3C33"/>
    <w:rsid w:val="008C4323"/>
    <w:rsid w:val="008C4ACA"/>
    <w:rsid w:val="008C4FAB"/>
    <w:rsid w:val="008C51B6"/>
    <w:rsid w:val="008C52BA"/>
    <w:rsid w:val="008C5393"/>
    <w:rsid w:val="008C5398"/>
    <w:rsid w:val="008C53C9"/>
    <w:rsid w:val="008C53D6"/>
    <w:rsid w:val="008C5536"/>
    <w:rsid w:val="008C5620"/>
    <w:rsid w:val="008C56EF"/>
    <w:rsid w:val="008C5905"/>
    <w:rsid w:val="008C59F9"/>
    <w:rsid w:val="008C5B7E"/>
    <w:rsid w:val="008C6229"/>
    <w:rsid w:val="008C62C3"/>
    <w:rsid w:val="008C6B51"/>
    <w:rsid w:val="008C6E45"/>
    <w:rsid w:val="008C7166"/>
    <w:rsid w:val="008C782C"/>
    <w:rsid w:val="008C7E58"/>
    <w:rsid w:val="008D05C2"/>
    <w:rsid w:val="008D0A4A"/>
    <w:rsid w:val="008D10E0"/>
    <w:rsid w:val="008D11AC"/>
    <w:rsid w:val="008D1757"/>
    <w:rsid w:val="008D1902"/>
    <w:rsid w:val="008D1FD1"/>
    <w:rsid w:val="008D2D69"/>
    <w:rsid w:val="008D3030"/>
    <w:rsid w:val="008D3DFE"/>
    <w:rsid w:val="008D3F52"/>
    <w:rsid w:val="008D3FC6"/>
    <w:rsid w:val="008D41D2"/>
    <w:rsid w:val="008D52CC"/>
    <w:rsid w:val="008D551A"/>
    <w:rsid w:val="008D5530"/>
    <w:rsid w:val="008D6400"/>
    <w:rsid w:val="008D6467"/>
    <w:rsid w:val="008D68A7"/>
    <w:rsid w:val="008D6C99"/>
    <w:rsid w:val="008D717B"/>
    <w:rsid w:val="008D734F"/>
    <w:rsid w:val="008E00E6"/>
    <w:rsid w:val="008E0299"/>
    <w:rsid w:val="008E16F8"/>
    <w:rsid w:val="008E17B8"/>
    <w:rsid w:val="008E1DAD"/>
    <w:rsid w:val="008E1F46"/>
    <w:rsid w:val="008E284C"/>
    <w:rsid w:val="008E30FF"/>
    <w:rsid w:val="008E31F1"/>
    <w:rsid w:val="008E32C7"/>
    <w:rsid w:val="008E33ED"/>
    <w:rsid w:val="008E357C"/>
    <w:rsid w:val="008E3B50"/>
    <w:rsid w:val="008E3BAA"/>
    <w:rsid w:val="008E4246"/>
    <w:rsid w:val="008E4ADF"/>
    <w:rsid w:val="008E59FE"/>
    <w:rsid w:val="008E5B31"/>
    <w:rsid w:val="008E6F22"/>
    <w:rsid w:val="008E71A8"/>
    <w:rsid w:val="008E7341"/>
    <w:rsid w:val="008E7540"/>
    <w:rsid w:val="008E7564"/>
    <w:rsid w:val="008F0A13"/>
    <w:rsid w:val="008F2239"/>
    <w:rsid w:val="008F287B"/>
    <w:rsid w:val="008F29C7"/>
    <w:rsid w:val="008F3BB9"/>
    <w:rsid w:val="008F40D7"/>
    <w:rsid w:val="008F42C2"/>
    <w:rsid w:val="008F464C"/>
    <w:rsid w:val="008F482B"/>
    <w:rsid w:val="008F4FD6"/>
    <w:rsid w:val="008F5228"/>
    <w:rsid w:val="008F529A"/>
    <w:rsid w:val="008F5619"/>
    <w:rsid w:val="008F5755"/>
    <w:rsid w:val="008F58F7"/>
    <w:rsid w:val="008F5A45"/>
    <w:rsid w:val="008F5D64"/>
    <w:rsid w:val="008F5EC6"/>
    <w:rsid w:val="008F67B4"/>
    <w:rsid w:val="008F7425"/>
    <w:rsid w:val="008F7937"/>
    <w:rsid w:val="008F79C5"/>
    <w:rsid w:val="008F7A04"/>
    <w:rsid w:val="008F7D4C"/>
    <w:rsid w:val="009000A1"/>
    <w:rsid w:val="009000DF"/>
    <w:rsid w:val="009003D1"/>
    <w:rsid w:val="0090063B"/>
    <w:rsid w:val="009006A8"/>
    <w:rsid w:val="0090084F"/>
    <w:rsid w:val="00900C4E"/>
    <w:rsid w:val="00900E86"/>
    <w:rsid w:val="00900F50"/>
    <w:rsid w:val="00901388"/>
    <w:rsid w:val="00901418"/>
    <w:rsid w:val="009026C4"/>
    <w:rsid w:val="00902A8D"/>
    <w:rsid w:val="00902CD7"/>
    <w:rsid w:val="009037AB"/>
    <w:rsid w:val="00903D00"/>
    <w:rsid w:val="009042DD"/>
    <w:rsid w:val="00904629"/>
    <w:rsid w:val="00904841"/>
    <w:rsid w:val="00904F9B"/>
    <w:rsid w:val="009054AD"/>
    <w:rsid w:val="00905DD7"/>
    <w:rsid w:val="00905E26"/>
    <w:rsid w:val="00905F10"/>
    <w:rsid w:val="00906443"/>
    <w:rsid w:val="00906829"/>
    <w:rsid w:val="00906CBB"/>
    <w:rsid w:val="00907298"/>
    <w:rsid w:val="009072DD"/>
    <w:rsid w:val="0090747B"/>
    <w:rsid w:val="0091037E"/>
    <w:rsid w:val="00910796"/>
    <w:rsid w:val="00910E27"/>
    <w:rsid w:val="00910FA2"/>
    <w:rsid w:val="00910FE8"/>
    <w:rsid w:val="00911240"/>
    <w:rsid w:val="00911400"/>
    <w:rsid w:val="00911415"/>
    <w:rsid w:val="0091151B"/>
    <w:rsid w:val="00911653"/>
    <w:rsid w:val="00911C1E"/>
    <w:rsid w:val="00911CC4"/>
    <w:rsid w:val="009122A4"/>
    <w:rsid w:val="009126B5"/>
    <w:rsid w:val="00912953"/>
    <w:rsid w:val="00912C95"/>
    <w:rsid w:val="00913363"/>
    <w:rsid w:val="009138A5"/>
    <w:rsid w:val="00914195"/>
    <w:rsid w:val="009146F3"/>
    <w:rsid w:val="00914805"/>
    <w:rsid w:val="00914E34"/>
    <w:rsid w:val="00915785"/>
    <w:rsid w:val="00915D20"/>
    <w:rsid w:val="00915D68"/>
    <w:rsid w:val="009161AC"/>
    <w:rsid w:val="0091623B"/>
    <w:rsid w:val="0091662F"/>
    <w:rsid w:val="00917073"/>
    <w:rsid w:val="009171A5"/>
    <w:rsid w:val="0091744A"/>
    <w:rsid w:val="00917FD7"/>
    <w:rsid w:val="00920173"/>
    <w:rsid w:val="00920637"/>
    <w:rsid w:val="009207C1"/>
    <w:rsid w:val="009207DD"/>
    <w:rsid w:val="009213BD"/>
    <w:rsid w:val="0092173B"/>
    <w:rsid w:val="00921D49"/>
    <w:rsid w:val="00921F0A"/>
    <w:rsid w:val="0092241C"/>
    <w:rsid w:val="00922904"/>
    <w:rsid w:val="009237A6"/>
    <w:rsid w:val="00923B7E"/>
    <w:rsid w:val="00924425"/>
    <w:rsid w:val="00924AF9"/>
    <w:rsid w:val="00924B0B"/>
    <w:rsid w:val="00924BAE"/>
    <w:rsid w:val="0092510A"/>
    <w:rsid w:val="009254C0"/>
    <w:rsid w:val="0092606C"/>
    <w:rsid w:val="0092639A"/>
    <w:rsid w:val="0092656A"/>
    <w:rsid w:val="009266F4"/>
    <w:rsid w:val="00927367"/>
    <w:rsid w:val="009273D9"/>
    <w:rsid w:val="00927ACE"/>
    <w:rsid w:val="00927EBE"/>
    <w:rsid w:val="009300DB"/>
    <w:rsid w:val="00930217"/>
    <w:rsid w:val="00930642"/>
    <w:rsid w:val="009306D5"/>
    <w:rsid w:val="00930897"/>
    <w:rsid w:val="009309BF"/>
    <w:rsid w:val="009312A1"/>
    <w:rsid w:val="009318F3"/>
    <w:rsid w:val="00931B22"/>
    <w:rsid w:val="00931DB3"/>
    <w:rsid w:val="009320A7"/>
    <w:rsid w:val="00932112"/>
    <w:rsid w:val="00932D91"/>
    <w:rsid w:val="009330ED"/>
    <w:rsid w:val="00933E3D"/>
    <w:rsid w:val="009340C3"/>
    <w:rsid w:val="009341CB"/>
    <w:rsid w:val="0093669F"/>
    <w:rsid w:val="00936750"/>
    <w:rsid w:val="00936F9F"/>
    <w:rsid w:val="00936FC0"/>
    <w:rsid w:val="00937752"/>
    <w:rsid w:val="009378F9"/>
    <w:rsid w:val="0093797D"/>
    <w:rsid w:val="00937C19"/>
    <w:rsid w:val="00937EE5"/>
    <w:rsid w:val="009402B3"/>
    <w:rsid w:val="009403D9"/>
    <w:rsid w:val="00940492"/>
    <w:rsid w:val="00940835"/>
    <w:rsid w:val="009409E9"/>
    <w:rsid w:val="00940C21"/>
    <w:rsid w:val="00940E9C"/>
    <w:rsid w:val="00941653"/>
    <w:rsid w:val="00941BB0"/>
    <w:rsid w:val="00942604"/>
    <w:rsid w:val="00942DD3"/>
    <w:rsid w:val="00943B97"/>
    <w:rsid w:val="00943E9D"/>
    <w:rsid w:val="0094411E"/>
    <w:rsid w:val="00944809"/>
    <w:rsid w:val="00944DB3"/>
    <w:rsid w:val="00945C23"/>
    <w:rsid w:val="00945CCE"/>
    <w:rsid w:val="0094645A"/>
    <w:rsid w:val="009467EB"/>
    <w:rsid w:val="0094686B"/>
    <w:rsid w:val="0094712F"/>
    <w:rsid w:val="009472BA"/>
    <w:rsid w:val="00947796"/>
    <w:rsid w:val="00950228"/>
    <w:rsid w:val="0095031E"/>
    <w:rsid w:val="0095077E"/>
    <w:rsid w:val="00950D70"/>
    <w:rsid w:val="00951CAA"/>
    <w:rsid w:val="00951CD3"/>
    <w:rsid w:val="00952044"/>
    <w:rsid w:val="00952C51"/>
    <w:rsid w:val="0095304D"/>
    <w:rsid w:val="009536D6"/>
    <w:rsid w:val="00954412"/>
    <w:rsid w:val="009544B6"/>
    <w:rsid w:val="00954A38"/>
    <w:rsid w:val="00954B1C"/>
    <w:rsid w:val="00954DA8"/>
    <w:rsid w:val="00954E2A"/>
    <w:rsid w:val="0095582B"/>
    <w:rsid w:val="00955E7E"/>
    <w:rsid w:val="00955F7D"/>
    <w:rsid w:val="009560C9"/>
    <w:rsid w:val="00956134"/>
    <w:rsid w:val="0095646F"/>
    <w:rsid w:val="0095698F"/>
    <w:rsid w:val="00956E19"/>
    <w:rsid w:val="00957166"/>
    <w:rsid w:val="009572E5"/>
    <w:rsid w:val="00957504"/>
    <w:rsid w:val="00960064"/>
    <w:rsid w:val="009601B0"/>
    <w:rsid w:val="00960E62"/>
    <w:rsid w:val="00960E85"/>
    <w:rsid w:val="0096134D"/>
    <w:rsid w:val="00961F3B"/>
    <w:rsid w:val="00961F3E"/>
    <w:rsid w:val="00962076"/>
    <w:rsid w:val="009622D9"/>
    <w:rsid w:val="009622DA"/>
    <w:rsid w:val="0096289E"/>
    <w:rsid w:val="009628F2"/>
    <w:rsid w:val="00962A96"/>
    <w:rsid w:val="00962AD3"/>
    <w:rsid w:val="00962B34"/>
    <w:rsid w:val="00962DB7"/>
    <w:rsid w:val="00962FEC"/>
    <w:rsid w:val="0096351D"/>
    <w:rsid w:val="00963821"/>
    <w:rsid w:val="009639F8"/>
    <w:rsid w:val="00963B8B"/>
    <w:rsid w:val="00964122"/>
    <w:rsid w:val="00964882"/>
    <w:rsid w:val="009649E9"/>
    <w:rsid w:val="00964B11"/>
    <w:rsid w:val="00964D65"/>
    <w:rsid w:val="00965D40"/>
    <w:rsid w:val="00965D7B"/>
    <w:rsid w:val="00965E64"/>
    <w:rsid w:val="009660DD"/>
    <w:rsid w:val="009665EA"/>
    <w:rsid w:val="0096663B"/>
    <w:rsid w:val="00966DA0"/>
    <w:rsid w:val="0096753E"/>
    <w:rsid w:val="00967E1F"/>
    <w:rsid w:val="009708B6"/>
    <w:rsid w:val="009708D1"/>
    <w:rsid w:val="00970949"/>
    <w:rsid w:val="00971086"/>
    <w:rsid w:val="00971172"/>
    <w:rsid w:val="009714C7"/>
    <w:rsid w:val="0097158F"/>
    <w:rsid w:val="009715D2"/>
    <w:rsid w:val="009718AB"/>
    <w:rsid w:val="0097192C"/>
    <w:rsid w:val="009721BD"/>
    <w:rsid w:val="00972301"/>
    <w:rsid w:val="00973343"/>
    <w:rsid w:val="009733BE"/>
    <w:rsid w:val="0097345A"/>
    <w:rsid w:val="009736A1"/>
    <w:rsid w:val="00973C3A"/>
    <w:rsid w:val="00974427"/>
    <w:rsid w:val="009746C2"/>
    <w:rsid w:val="00974CA3"/>
    <w:rsid w:val="00975413"/>
    <w:rsid w:val="00975764"/>
    <w:rsid w:val="00975902"/>
    <w:rsid w:val="00975934"/>
    <w:rsid w:val="00975F54"/>
    <w:rsid w:val="0097648B"/>
    <w:rsid w:val="0097662D"/>
    <w:rsid w:val="00976AD5"/>
    <w:rsid w:val="00976E76"/>
    <w:rsid w:val="00976EA1"/>
    <w:rsid w:val="00976EC1"/>
    <w:rsid w:val="00976F68"/>
    <w:rsid w:val="00977044"/>
    <w:rsid w:val="009778AB"/>
    <w:rsid w:val="00977AEB"/>
    <w:rsid w:val="00977F8F"/>
    <w:rsid w:val="009801B0"/>
    <w:rsid w:val="0098050A"/>
    <w:rsid w:val="009805B4"/>
    <w:rsid w:val="00980AF2"/>
    <w:rsid w:val="00980BD9"/>
    <w:rsid w:val="00980BE7"/>
    <w:rsid w:val="00980F58"/>
    <w:rsid w:val="00981043"/>
    <w:rsid w:val="00981945"/>
    <w:rsid w:val="00981C32"/>
    <w:rsid w:val="00981D14"/>
    <w:rsid w:val="00981F97"/>
    <w:rsid w:val="009824C7"/>
    <w:rsid w:val="00982A52"/>
    <w:rsid w:val="00983FCB"/>
    <w:rsid w:val="00984966"/>
    <w:rsid w:val="00984DF0"/>
    <w:rsid w:val="009851AC"/>
    <w:rsid w:val="009855EB"/>
    <w:rsid w:val="0098617A"/>
    <w:rsid w:val="009863F9"/>
    <w:rsid w:val="009875ED"/>
    <w:rsid w:val="00990303"/>
    <w:rsid w:val="00990372"/>
    <w:rsid w:val="009905FD"/>
    <w:rsid w:val="00990BF4"/>
    <w:rsid w:val="00990C91"/>
    <w:rsid w:val="00991029"/>
    <w:rsid w:val="0099114D"/>
    <w:rsid w:val="009913B4"/>
    <w:rsid w:val="0099188E"/>
    <w:rsid w:val="00991913"/>
    <w:rsid w:val="00991D74"/>
    <w:rsid w:val="00991F4B"/>
    <w:rsid w:val="00992A1C"/>
    <w:rsid w:val="0099349B"/>
    <w:rsid w:val="009934D8"/>
    <w:rsid w:val="009935E1"/>
    <w:rsid w:val="009936A8"/>
    <w:rsid w:val="00993B58"/>
    <w:rsid w:val="00993C2A"/>
    <w:rsid w:val="00993F3A"/>
    <w:rsid w:val="009940AE"/>
    <w:rsid w:val="009948FA"/>
    <w:rsid w:val="00995EB5"/>
    <w:rsid w:val="00995F55"/>
    <w:rsid w:val="00995F98"/>
    <w:rsid w:val="00996CEE"/>
    <w:rsid w:val="009977C2"/>
    <w:rsid w:val="009979B4"/>
    <w:rsid w:val="00997CD1"/>
    <w:rsid w:val="009A07BC"/>
    <w:rsid w:val="009A0918"/>
    <w:rsid w:val="009A0A2A"/>
    <w:rsid w:val="009A0FDE"/>
    <w:rsid w:val="009A12D4"/>
    <w:rsid w:val="009A13C6"/>
    <w:rsid w:val="009A1609"/>
    <w:rsid w:val="009A1E14"/>
    <w:rsid w:val="009A252D"/>
    <w:rsid w:val="009A28BC"/>
    <w:rsid w:val="009A2D60"/>
    <w:rsid w:val="009A3144"/>
    <w:rsid w:val="009A376F"/>
    <w:rsid w:val="009A3B9A"/>
    <w:rsid w:val="009A4033"/>
    <w:rsid w:val="009A40B5"/>
    <w:rsid w:val="009A41A7"/>
    <w:rsid w:val="009A4222"/>
    <w:rsid w:val="009A4301"/>
    <w:rsid w:val="009A444E"/>
    <w:rsid w:val="009A4BBB"/>
    <w:rsid w:val="009A4C61"/>
    <w:rsid w:val="009A50A7"/>
    <w:rsid w:val="009A52A2"/>
    <w:rsid w:val="009A53FA"/>
    <w:rsid w:val="009A54DB"/>
    <w:rsid w:val="009A59F8"/>
    <w:rsid w:val="009A5B8B"/>
    <w:rsid w:val="009A5DAD"/>
    <w:rsid w:val="009A66C2"/>
    <w:rsid w:val="009A66C6"/>
    <w:rsid w:val="009A6958"/>
    <w:rsid w:val="009A6BD5"/>
    <w:rsid w:val="009A719C"/>
    <w:rsid w:val="009B04C2"/>
    <w:rsid w:val="009B0823"/>
    <w:rsid w:val="009B0DEE"/>
    <w:rsid w:val="009B182D"/>
    <w:rsid w:val="009B1984"/>
    <w:rsid w:val="009B203E"/>
    <w:rsid w:val="009B29D2"/>
    <w:rsid w:val="009B2AA5"/>
    <w:rsid w:val="009B2E4C"/>
    <w:rsid w:val="009B30B6"/>
    <w:rsid w:val="009B38A8"/>
    <w:rsid w:val="009B3AAB"/>
    <w:rsid w:val="009B3B6B"/>
    <w:rsid w:val="009B3ED9"/>
    <w:rsid w:val="009B472C"/>
    <w:rsid w:val="009B4947"/>
    <w:rsid w:val="009B4981"/>
    <w:rsid w:val="009B49F2"/>
    <w:rsid w:val="009B50BE"/>
    <w:rsid w:val="009B5284"/>
    <w:rsid w:val="009B66A0"/>
    <w:rsid w:val="009B6778"/>
    <w:rsid w:val="009B6C03"/>
    <w:rsid w:val="009B6F4B"/>
    <w:rsid w:val="009B7107"/>
    <w:rsid w:val="009B744E"/>
    <w:rsid w:val="009B766F"/>
    <w:rsid w:val="009B77D1"/>
    <w:rsid w:val="009B7FAF"/>
    <w:rsid w:val="009C02FA"/>
    <w:rsid w:val="009C0352"/>
    <w:rsid w:val="009C0706"/>
    <w:rsid w:val="009C080E"/>
    <w:rsid w:val="009C08A5"/>
    <w:rsid w:val="009C1484"/>
    <w:rsid w:val="009C158D"/>
    <w:rsid w:val="009C16BE"/>
    <w:rsid w:val="009C213A"/>
    <w:rsid w:val="009C2487"/>
    <w:rsid w:val="009C34B6"/>
    <w:rsid w:val="009C3B0D"/>
    <w:rsid w:val="009C3BB5"/>
    <w:rsid w:val="009C3CAE"/>
    <w:rsid w:val="009C4978"/>
    <w:rsid w:val="009C4FFD"/>
    <w:rsid w:val="009C5399"/>
    <w:rsid w:val="009C561C"/>
    <w:rsid w:val="009C5B07"/>
    <w:rsid w:val="009C5E21"/>
    <w:rsid w:val="009C638D"/>
    <w:rsid w:val="009C65A6"/>
    <w:rsid w:val="009C6864"/>
    <w:rsid w:val="009C778D"/>
    <w:rsid w:val="009C7ABE"/>
    <w:rsid w:val="009C7E71"/>
    <w:rsid w:val="009D0091"/>
    <w:rsid w:val="009D062A"/>
    <w:rsid w:val="009D065E"/>
    <w:rsid w:val="009D087D"/>
    <w:rsid w:val="009D097E"/>
    <w:rsid w:val="009D1C9D"/>
    <w:rsid w:val="009D247A"/>
    <w:rsid w:val="009D2940"/>
    <w:rsid w:val="009D3133"/>
    <w:rsid w:val="009D34C8"/>
    <w:rsid w:val="009D3B83"/>
    <w:rsid w:val="009D4C70"/>
    <w:rsid w:val="009D55A8"/>
    <w:rsid w:val="009D5BB2"/>
    <w:rsid w:val="009D6524"/>
    <w:rsid w:val="009D6529"/>
    <w:rsid w:val="009D6AAD"/>
    <w:rsid w:val="009D6C6A"/>
    <w:rsid w:val="009D6DBF"/>
    <w:rsid w:val="009D6F88"/>
    <w:rsid w:val="009D79AC"/>
    <w:rsid w:val="009D79AF"/>
    <w:rsid w:val="009D7BF3"/>
    <w:rsid w:val="009E0179"/>
    <w:rsid w:val="009E0258"/>
    <w:rsid w:val="009E03F6"/>
    <w:rsid w:val="009E0679"/>
    <w:rsid w:val="009E0EBD"/>
    <w:rsid w:val="009E0FBF"/>
    <w:rsid w:val="009E143A"/>
    <w:rsid w:val="009E1B7E"/>
    <w:rsid w:val="009E1C93"/>
    <w:rsid w:val="009E2070"/>
    <w:rsid w:val="009E2367"/>
    <w:rsid w:val="009E2C8C"/>
    <w:rsid w:val="009E3315"/>
    <w:rsid w:val="009E3409"/>
    <w:rsid w:val="009E372C"/>
    <w:rsid w:val="009E3FC3"/>
    <w:rsid w:val="009E4178"/>
    <w:rsid w:val="009E46A7"/>
    <w:rsid w:val="009E4C5A"/>
    <w:rsid w:val="009E51C0"/>
    <w:rsid w:val="009E5A85"/>
    <w:rsid w:val="009E5B30"/>
    <w:rsid w:val="009E6094"/>
    <w:rsid w:val="009E67D1"/>
    <w:rsid w:val="009E6883"/>
    <w:rsid w:val="009E6B68"/>
    <w:rsid w:val="009E6C47"/>
    <w:rsid w:val="009E6D44"/>
    <w:rsid w:val="009E7464"/>
    <w:rsid w:val="009E7C13"/>
    <w:rsid w:val="009F00DE"/>
    <w:rsid w:val="009F0418"/>
    <w:rsid w:val="009F0600"/>
    <w:rsid w:val="009F0AB7"/>
    <w:rsid w:val="009F0B8B"/>
    <w:rsid w:val="009F11A2"/>
    <w:rsid w:val="009F17CA"/>
    <w:rsid w:val="009F1AC6"/>
    <w:rsid w:val="009F2768"/>
    <w:rsid w:val="009F2918"/>
    <w:rsid w:val="009F31F8"/>
    <w:rsid w:val="009F3394"/>
    <w:rsid w:val="009F369B"/>
    <w:rsid w:val="009F37C6"/>
    <w:rsid w:val="009F3D3A"/>
    <w:rsid w:val="009F4538"/>
    <w:rsid w:val="009F45A3"/>
    <w:rsid w:val="009F4641"/>
    <w:rsid w:val="009F4BC4"/>
    <w:rsid w:val="009F4C4D"/>
    <w:rsid w:val="009F5638"/>
    <w:rsid w:val="009F56AA"/>
    <w:rsid w:val="009F66BB"/>
    <w:rsid w:val="009F66E5"/>
    <w:rsid w:val="009F714C"/>
    <w:rsid w:val="009F7632"/>
    <w:rsid w:val="00A00472"/>
    <w:rsid w:val="00A00F06"/>
    <w:rsid w:val="00A0125E"/>
    <w:rsid w:val="00A01DFC"/>
    <w:rsid w:val="00A0231E"/>
    <w:rsid w:val="00A02439"/>
    <w:rsid w:val="00A0249B"/>
    <w:rsid w:val="00A027FF"/>
    <w:rsid w:val="00A02A52"/>
    <w:rsid w:val="00A02BCE"/>
    <w:rsid w:val="00A02E0F"/>
    <w:rsid w:val="00A0328F"/>
    <w:rsid w:val="00A0357E"/>
    <w:rsid w:val="00A03D4F"/>
    <w:rsid w:val="00A03EF8"/>
    <w:rsid w:val="00A04020"/>
    <w:rsid w:val="00A04172"/>
    <w:rsid w:val="00A04AE5"/>
    <w:rsid w:val="00A0524C"/>
    <w:rsid w:val="00A0555D"/>
    <w:rsid w:val="00A05970"/>
    <w:rsid w:val="00A05C79"/>
    <w:rsid w:val="00A05CF4"/>
    <w:rsid w:val="00A05D1B"/>
    <w:rsid w:val="00A0625D"/>
    <w:rsid w:val="00A06503"/>
    <w:rsid w:val="00A06750"/>
    <w:rsid w:val="00A075FE"/>
    <w:rsid w:val="00A07638"/>
    <w:rsid w:val="00A078B1"/>
    <w:rsid w:val="00A07C1C"/>
    <w:rsid w:val="00A1092B"/>
    <w:rsid w:val="00A10A83"/>
    <w:rsid w:val="00A10EF4"/>
    <w:rsid w:val="00A1109E"/>
    <w:rsid w:val="00A118F7"/>
    <w:rsid w:val="00A11912"/>
    <w:rsid w:val="00A11EDA"/>
    <w:rsid w:val="00A1231A"/>
    <w:rsid w:val="00A123C7"/>
    <w:rsid w:val="00A12E75"/>
    <w:rsid w:val="00A13A11"/>
    <w:rsid w:val="00A13A46"/>
    <w:rsid w:val="00A13B30"/>
    <w:rsid w:val="00A13DE6"/>
    <w:rsid w:val="00A13FCB"/>
    <w:rsid w:val="00A14A29"/>
    <w:rsid w:val="00A1531F"/>
    <w:rsid w:val="00A1603F"/>
    <w:rsid w:val="00A162FD"/>
    <w:rsid w:val="00A16472"/>
    <w:rsid w:val="00A16712"/>
    <w:rsid w:val="00A168D8"/>
    <w:rsid w:val="00A1691D"/>
    <w:rsid w:val="00A16FB6"/>
    <w:rsid w:val="00A176E1"/>
    <w:rsid w:val="00A17AFA"/>
    <w:rsid w:val="00A17B08"/>
    <w:rsid w:val="00A17E2B"/>
    <w:rsid w:val="00A21927"/>
    <w:rsid w:val="00A21F62"/>
    <w:rsid w:val="00A222B0"/>
    <w:rsid w:val="00A2233F"/>
    <w:rsid w:val="00A22A23"/>
    <w:rsid w:val="00A22A8F"/>
    <w:rsid w:val="00A22F28"/>
    <w:rsid w:val="00A231E4"/>
    <w:rsid w:val="00A23506"/>
    <w:rsid w:val="00A239C0"/>
    <w:rsid w:val="00A23A9F"/>
    <w:rsid w:val="00A23DA2"/>
    <w:rsid w:val="00A24AB2"/>
    <w:rsid w:val="00A24BEB"/>
    <w:rsid w:val="00A250F2"/>
    <w:rsid w:val="00A25127"/>
    <w:rsid w:val="00A2599E"/>
    <w:rsid w:val="00A259B7"/>
    <w:rsid w:val="00A263D5"/>
    <w:rsid w:val="00A26A79"/>
    <w:rsid w:val="00A26CEE"/>
    <w:rsid w:val="00A26E0D"/>
    <w:rsid w:val="00A26F6B"/>
    <w:rsid w:val="00A273E8"/>
    <w:rsid w:val="00A276D4"/>
    <w:rsid w:val="00A27E62"/>
    <w:rsid w:val="00A27F8A"/>
    <w:rsid w:val="00A30B25"/>
    <w:rsid w:val="00A30BD3"/>
    <w:rsid w:val="00A312D2"/>
    <w:rsid w:val="00A313F7"/>
    <w:rsid w:val="00A3177E"/>
    <w:rsid w:val="00A31877"/>
    <w:rsid w:val="00A31AD5"/>
    <w:rsid w:val="00A31D5E"/>
    <w:rsid w:val="00A322D4"/>
    <w:rsid w:val="00A32531"/>
    <w:rsid w:val="00A327D2"/>
    <w:rsid w:val="00A3282F"/>
    <w:rsid w:val="00A3297B"/>
    <w:rsid w:val="00A329F0"/>
    <w:rsid w:val="00A331AD"/>
    <w:rsid w:val="00A3324A"/>
    <w:rsid w:val="00A333D8"/>
    <w:rsid w:val="00A33575"/>
    <w:rsid w:val="00A33640"/>
    <w:rsid w:val="00A33FD3"/>
    <w:rsid w:val="00A3408B"/>
    <w:rsid w:val="00A344B0"/>
    <w:rsid w:val="00A34602"/>
    <w:rsid w:val="00A34918"/>
    <w:rsid w:val="00A349CD"/>
    <w:rsid w:val="00A354B5"/>
    <w:rsid w:val="00A35A50"/>
    <w:rsid w:val="00A36176"/>
    <w:rsid w:val="00A36534"/>
    <w:rsid w:val="00A3712A"/>
    <w:rsid w:val="00A37447"/>
    <w:rsid w:val="00A3757F"/>
    <w:rsid w:val="00A403E3"/>
    <w:rsid w:val="00A41788"/>
    <w:rsid w:val="00A41F3B"/>
    <w:rsid w:val="00A42125"/>
    <w:rsid w:val="00A42F60"/>
    <w:rsid w:val="00A430AA"/>
    <w:rsid w:val="00A430AD"/>
    <w:rsid w:val="00A430E8"/>
    <w:rsid w:val="00A43104"/>
    <w:rsid w:val="00A43200"/>
    <w:rsid w:val="00A43493"/>
    <w:rsid w:val="00A43976"/>
    <w:rsid w:val="00A43FEA"/>
    <w:rsid w:val="00A44091"/>
    <w:rsid w:val="00A4429D"/>
    <w:rsid w:val="00A44659"/>
    <w:rsid w:val="00A44AA0"/>
    <w:rsid w:val="00A44AC6"/>
    <w:rsid w:val="00A44C48"/>
    <w:rsid w:val="00A44F6B"/>
    <w:rsid w:val="00A4520F"/>
    <w:rsid w:val="00A45B9E"/>
    <w:rsid w:val="00A46007"/>
    <w:rsid w:val="00A468B5"/>
    <w:rsid w:val="00A4692B"/>
    <w:rsid w:val="00A4720A"/>
    <w:rsid w:val="00A47934"/>
    <w:rsid w:val="00A4798B"/>
    <w:rsid w:val="00A502EC"/>
    <w:rsid w:val="00A50C7D"/>
    <w:rsid w:val="00A50D15"/>
    <w:rsid w:val="00A50FC4"/>
    <w:rsid w:val="00A51708"/>
    <w:rsid w:val="00A51F16"/>
    <w:rsid w:val="00A5231F"/>
    <w:rsid w:val="00A5267E"/>
    <w:rsid w:val="00A5270D"/>
    <w:rsid w:val="00A52A25"/>
    <w:rsid w:val="00A52FC6"/>
    <w:rsid w:val="00A534A3"/>
    <w:rsid w:val="00A534F1"/>
    <w:rsid w:val="00A535DE"/>
    <w:rsid w:val="00A542C7"/>
    <w:rsid w:val="00A543ED"/>
    <w:rsid w:val="00A543F5"/>
    <w:rsid w:val="00A54680"/>
    <w:rsid w:val="00A549FA"/>
    <w:rsid w:val="00A54B09"/>
    <w:rsid w:val="00A55680"/>
    <w:rsid w:val="00A55954"/>
    <w:rsid w:val="00A56D0A"/>
    <w:rsid w:val="00A56D78"/>
    <w:rsid w:val="00A56F75"/>
    <w:rsid w:val="00A56FF0"/>
    <w:rsid w:val="00A573D8"/>
    <w:rsid w:val="00A57554"/>
    <w:rsid w:val="00A579D6"/>
    <w:rsid w:val="00A57B46"/>
    <w:rsid w:val="00A57E2A"/>
    <w:rsid w:val="00A60EF2"/>
    <w:rsid w:val="00A6137C"/>
    <w:rsid w:val="00A615C6"/>
    <w:rsid w:val="00A61914"/>
    <w:rsid w:val="00A61C05"/>
    <w:rsid w:val="00A61E4F"/>
    <w:rsid w:val="00A61EDA"/>
    <w:rsid w:val="00A620FA"/>
    <w:rsid w:val="00A6297E"/>
    <w:rsid w:val="00A62AE6"/>
    <w:rsid w:val="00A62DE6"/>
    <w:rsid w:val="00A62FDA"/>
    <w:rsid w:val="00A636EB"/>
    <w:rsid w:val="00A63BFE"/>
    <w:rsid w:val="00A63BFF"/>
    <w:rsid w:val="00A63F8F"/>
    <w:rsid w:val="00A640FC"/>
    <w:rsid w:val="00A64705"/>
    <w:rsid w:val="00A65089"/>
    <w:rsid w:val="00A6508B"/>
    <w:rsid w:val="00A655F8"/>
    <w:rsid w:val="00A656C4"/>
    <w:rsid w:val="00A6594D"/>
    <w:rsid w:val="00A65E22"/>
    <w:rsid w:val="00A660B4"/>
    <w:rsid w:val="00A6649F"/>
    <w:rsid w:val="00A6655B"/>
    <w:rsid w:val="00A66674"/>
    <w:rsid w:val="00A66B30"/>
    <w:rsid w:val="00A67630"/>
    <w:rsid w:val="00A67ABA"/>
    <w:rsid w:val="00A67C72"/>
    <w:rsid w:val="00A7034F"/>
    <w:rsid w:val="00A704A0"/>
    <w:rsid w:val="00A7075C"/>
    <w:rsid w:val="00A710B3"/>
    <w:rsid w:val="00A714FE"/>
    <w:rsid w:val="00A72144"/>
    <w:rsid w:val="00A72360"/>
    <w:rsid w:val="00A7304A"/>
    <w:rsid w:val="00A7339D"/>
    <w:rsid w:val="00A73443"/>
    <w:rsid w:val="00A73C08"/>
    <w:rsid w:val="00A74CD2"/>
    <w:rsid w:val="00A75380"/>
    <w:rsid w:val="00A753CC"/>
    <w:rsid w:val="00A7550D"/>
    <w:rsid w:val="00A75708"/>
    <w:rsid w:val="00A758F4"/>
    <w:rsid w:val="00A76679"/>
    <w:rsid w:val="00A772ED"/>
    <w:rsid w:val="00A773AD"/>
    <w:rsid w:val="00A7772E"/>
    <w:rsid w:val="00A777BF"/>
    <w:rsid w:val="00A77859"/>
    <w:rsid w:val="00A77B29"/>
    <w:rsid w:val="00A80170"/>
    <w:rsid w:val="00A80245"/>
    <w:rsid w:val="00A804B6"/>
    <w:rsid w:val="00A808D8"/>
    <w:rsid w:val="00A80D7E"/>
    <w:rsid w:val="00A813C5"/>
    <w:rsid w:val="00A81839"/>
    <w:rsid w:val="00A81C3D"/>
    <w:rsid w:val="00A8225B"/>
    <w:rsid w:val="00A82B4D"/>
    <w:rsid w:val="00A82C99"/>
    <w:rsid w:val="00A82E77"/>
    <w:rsid w:val="00A835D7"/>
    <w:rsid w:val="00A83AD7"/>
    <w:rsid w:val="00A83B44"/>
    <w:rsid w:val="00A83BB1"/>
    <w:rsid w:val="00A83C27"/>
    <w:rsid w:val="00A84713"/>
    <w:rsid w:val="00A8486A"/>
    <w:rsid w:val="00A849B1"/>
    <w:rsid w:val="00A85599"/>
    <w:rsid w:val="00A866BB"/>
    <w:rsid w:val="00A867C0"/>
    <w:rsid w:val="00A86E8D"/>
    <w:rsid w:val="00A87285"/>
    <w:rsid w:val="00A87A1D"/>
    <w:rsid w:val="00A87CE3"/>
    <w:rsid w:val="00A87F9C"/>
    <w:rsid w:val="00A87FFB"/>
    <w:rsid w:val="00A90235"/>
    <w:rsid w:val="00A903C8"/>
    <w:rsid w:val="00A9071D"/>
    <w:rsid w:val="00A908F3"/>
    <w:rsid w:val="00A9092C"/>
    <w:rsid w:val="00A90AB5"/>
    <w:rsid w:val="00A9135E"/>
    <w:rsid w:val="00A91614"/>
    <w:rsid w:val="00A91ED1"/>
    <w:rsid w:val="00A92503"/>
    <w:rsid w:val="00A929EC"/>
    <w:rsid w:val="00A92A8F"/>
    <w:rsid w:val="00A931A6"/>
    <w:rsid w:val="00A93583"/>
    <w:rsid w:val="00A93A45"/>
    <w:rsid w:val="00A93CBE"/>
    <w:rsid w:val="00A93E46"/>
    <w:rsid w:val="00A943EE"/>
    <w:rsid w:val="00A94676"/>
    <w:rsid w:val="00A955CD"/>
    <w:rsid w:val="00A95736"/>
    <w:rsid w:val="00A95DCE"/>
    <w:rsid w:val="00A95F45"/>
    <w:rsid w:val="00A966A2"/>
    <w:rsid w:val="00A97156"/>
    <w:rsid w:val="00A97193"/>
    <w:rsid w:val="00A97437"/>
    <w:rsid w:val="00A97571"/>
    <w:rsid w:val="00AA01BD"/>
    <w:rsid w:val="00AA04CF"/>
    <w:rsid w:val="00AA0D90"/>
    <w:rsid w:val="00AA13DE"/>
    <w:rsid w:val="00AA1529"/>
    <w:rsid w:val="00AA19B3"/>
    <w:rsid w:val="00AA1EF7"/>
    <w:rsid w:val="00AA1F68"/>
    <w:rsid w:val="00AA2474"/>
    <w:rsid w:val="00AA274B"/>
    <w:rsid w:val="00AA294D"/>
    <w:rsid w:val="00AA383C"/>
    <w:rsid w:val="00AA39A8"/>
    <w:rsid w:val="00AA3A52"/>
    <w:rsid w:val="00AA3DEA"/>
    <w:rsid w:val="00AA503F"/>
    <w:rsid w:val="00AA5263"/>
    <w:rsid w:val="00AA5764"/>
    <w:rsid w:val="00AA5960"/>
    <w:rsid w:val="00AA5A44"/>
    <w:rsid w:val="00AA654B"/>
    <w:rsid w:val="00AA6672"/>
    <w:rsid w:val="00AA7164"/>
    <w:rsid w:val="00AA779B"/>
    <w:rsid w:val="00AB00F4"/>
    <w:rsid w:val="00AB0436"/>
    <w:rsid w:val="00AB048F"/>
    <w:rsid w:val="00AB0743"/>
    <w:rsid w:val="00AB0A81"/>
    <w:rsid w:val="00AB112D"/>
    <w:rsid w:val="00AB12BD"/>
    <w:rsid w:val="00AB16E3"/>
    <w:rsid w:val="00AB1CB8"/>
    <w:rsid w:val="00AB2609"/>
    <w:rsid w:val="00AB2EE1"/>
    <w:rsid w:val="00AB33E6"/>
    <w:rsid w:val="00AB39C5"/>
    <w:rsid w:val="00AB3F8C"/>
    <w:rsid w:val="00AB4173"/>
    <w:rsid w:val="00AB494D"/>
    <w:rsid w:val="00AB4A8B"/>
    <w:rsid w:val="00AB4D3F"/>
    <w:rsid w:val="00AB4E35"/>
    <w:rsid w:val="00AB501C"/>
    <w:rsid w:val="00AB55F4"/>
    <w:rsid w:val="00AB5772"/>
    <w:rsid w:val="00AB5EEA"/>
    <w:rsid w:val="00AB5F06"/>
    <w:rsid w:val="00AB619C"/>
    <w:rsid w:val="00AB6492"/>
    <w:rsid w:val="00AB6F88"/>
    <w:rsid w:val="00AB724E"/>
    <w:rsid w:val="00AB7377"/>
    <w:rsid w:val="00AB7B1B"/>
    <w:rsid w:val="00AB7B24"/>
    <w:rsid w:val="00AC081D"/>
    <w:rsid w:val="00AC0D46"/>
    <w:rsid w:val="00AC0E14"/>
    <w:rsid w:val="00AC1445"/>
    <w:rsid w:val="00AC14AB"/>
    <w:rsid w:val="00AC1E3C"/>
    <w:rsid w:val="00AC1F21"/>
    <w:rsid w:val="00AC21EC"/>
    <w:rsid w:val="00AC2207"/>
    <w:rsid w:val="00AC344D"/>
    <w:rsid w:val="00AC3728"/>
    <w:rsid w:val="00AC3949"/>
    <w:rsid w:val="00AC3B33"/>
    <w:rsid w:val="00AC4302"/>
    <w:rsid w:val="00AC47EF"/>
    <w:rsid w:val="00AC4BFB"/>
    <w:rsid w:val="00AC547F"/>
    <w:rsid w:val="00AC5519"/>
    <w:rsid w:val="00AC5C84"/>
    <w:rsid w:val="00AC6968"/>
    <w:rsid w:val="00AC6CC1"/>
    <w:rsid w:val="00AC6D2E"/>
    <w:rsid w:val="00AC75BA"/>
    <w:rsid w:val="00AC7BB5"/>
    <w:rsid w:val="00AC7C7B"/>
    <w:rsid w:val="00AD09B8"/>
    <w:rsid w:val="00AD1A0E"/>
    <w:rsid w:val="00AD279D"/>
    <w:rsid w:val="00AD2910"/>
    <w:rsid w:val="00AD2ADA"/>
    <w:rsid w:val="00AD2B3F"/>
    <w:rsid w:val="00AD2D75"/>
    <w:rsid w:val="00AD39D5"/>
    <w:rsid w:val="00AD3E4B"/>
    <w:rsid w:val="00AD43A6"/>
    <w:rsid w:val="00AD48F3"/>
    <w:rsid w:val="00AD495F"/>
    <w:rsid w:val="00AD4F7E"/>
    <w:rsid w:val="00AD52A2"/>
    <w:rsid w:val="00AD5DBB"/>
    <w:rsid w:val="00AD6183"/>
    <w:rsid w:val="00AD621E"/>
    <w:rsid w:val="00AD62AA"/>
    <w:rsid w:val="00AD6579"/>
    <w:rsid w:val="00AD6714"/>
    <w:rsid w:val="00AD6CAF"/>
    <w:rsid w:val="00AD6DF0"/>
    <w:rsid w:val="00AD76EF"/>
    <w:rsid w:val="00AD770B"/>
    <w:rsid w:val="00AD7A1A"/>
    <w:rsid w:val="00AD7F2F"/>
    <w:rsid w:val="00AE036E"/>
    <w:rsid w:val="00AE04BB"/>
    <w:rsid w:val="00AE051B"/>
    <w:rsid w:val="00AE09CC"/>
    <w:rsid w:val="00AE0FFD"/>
    <w:rsid w:val="00AE12C7"/>
    <w:rsid w:val="00AE131C"/>
    <w:rsid w:val="00AE1B4B"/>
    <w:rsid w:val="00AE1CCC"/>
    <w:rsid w:val="00AE23F3"/>
    <w:rsid w:val="00AE2514"/>
    <w:rsid w:val="00AE2C08"/>
    <w:rsid w:val="00AE2F47"/>
    <w:rsid w:val="00AE2F49"/>
    <w:rsid w:val="00AE336B"/>
    <w:rsid w:val="00AE3440"/>
    <w:rsid w:val="00AE4099"/>
    <w:rsid w:val="00AE4112"/>
    <w:rsid w:val="00AE463E"/>
    <w:rsid w:val="00AE4727"/>
    <w:rsid w:val="00AE4E87"/>
    <w:rsid w:val="00AE5D6C"/>
    <w:rsid w:val="00AE5ED7"/>
    <w:rsid w:val="00AE5F75"/>
    <w:rsid w:val="00AE6305"/>
    <w:rsid w:val="00AE6796"/>
    <w:rsid w:val="00AE6904"/>
    <w:rsid w:val="00AE6BCE"/>
    <w:rsid w:val="00AE6C9C"/>
    <w:rsid w:val="00AE7849"/>
    <w:rsid w:val="00AE7A43"/>
    <w:rsid w:val="00AF07EB"/>
    <w:rsid w:val="00AF0B19"/>
    <w:rsid w:val="00AF0B3B"/>
    <w:rsid w:val="00AF0CC2"/>
    <w:rsid w:val="00AF0DC0"/>
    <w:rsid w:val="00AF0E53"/>
    <w:rsid w:val="00AF0F56"/>
    <w:rsid w:val="00AF22D6"/>
    <w:rsid w:val="00AF281E"/>
    <w:rsid w:val="00AF3066"/>
    <w:rsid w:val="00AF342E"/>
    <w:rsid w:val="00AF3594"/>
    <w:rsid w:val="00AF3AE5"/>
    <w:rsid w:val="00AF3DEB"/>
    <w:rsid w:val="00AF43BF"/>
    <w:rsid w:val="00AF43DB"/>
    <w:rsid w:val="00AF46A3"/>
    <w:rsid w:val="00AF4763"/>
    <w:rsid w:val="00AF5269"/>
    <w:rsid w:val="00AF57B8"/>
    <w:rsid w:val="00AF5BCE"/>
    <w:rsid w:val="00AF5CFC"/>
    <w:rsid w:val="00AF5D63"/>
    <w:rsid w:val="00AF5EAC"/>
    <w:rsid w:val="00AF6266"/>
    <w:rsid w:val="00AF65D5"/>
    <w:rsid w:val="00AF69E3"/>
    <w:rsid w:val="00AF6C08"/>
    <w:rsid w:val="00AF6C37"/>
    <w:rsid w:val="00AF6D77"/>
    <w:rsid w:val="00AF6DC6"/>
    <w:rsid w:val="00AF75E3"/>
    <w:rsid w:val="00AF7B4F"/>
    <w:rsid w:val="00AF7E78"/>
    <w:rsid w:val="00B0033B"/>
    <w:rsid w:val="00B0056D"/>
    <w:rsid w:val="00B00984"/>
    <w:rsid w:val="00B00F50"/>
    <w:rsid w:val="00B011FA"/>
    <w:rsid w:val="00B0164C"/>
    <w:rsid w:val="00B02520"/>
    <w:rsid w:val="00B02B67"/>
    <w:rsid w:val="00B0350D"/>
    <w:rsid w:val="00B0384D"/>
    <w:rsid w:val="00B038C5"/>
    <w:rsid w:val="00B04068"/>
    <w:rsid w:val="00B047A9"/>
    <w:rsid w:val="00B04EBC"/>
    <w:rsid w:val="00B05306"/>
    <w:rsid w:val="00B0575E"/>
    <w:rsid w:val="00B05C19"/>
    <w:rsid w:val="00B061EA"/>
    <w:rsid w:val="00B0643C"/>
    <w:rsid w:val="00B0687C"/>
    <w:rsid w:val="00B06A29"/>
    <w:rsid w:val="00B06CF1"/>
    <w:rsid w:val="00B06D26"/>
    <w:rsid w:val="00B0749B"/>
    <w:rsid w:val="00B078D1"/>
    <w:rsid w:val="00B07BD1"/>
    <w:rsid w:val="00B07EA5"/>
    <w:rsid w:val="00B07F8F"/>
    <w:rsid w:val="00B1041B"/>
    <w:rsid w:val="00B104CA"/>
    <w:rsid w:val="00B10AF1"/>
    <w:rsid w:val="00B10CEB"/>
    <w:rsid w:val="00B10D8D"/>
    <w:rsid w:val="00B10EFE"/>
    <w:rsid w:val="00B112C8"/>
    <w:rsid w:val="00B1187E"/>
    <w:rsid w:val="00B13394"/>
    <w:rsid w:val="00B134B6"/>
    <w:rsid w:val="00B134FD"/>
    <w:rsid w:val="00B13DAF"/>
    <w:rsid w:val="00B14354"/>
    <w:rsid w:val="00B143BD"/>
    <w:rsid w:val="00B14996"/>
    <w:rsid w:val="00B14A74"/>
    <w:rsid w:val="00B14B29"/>
    <w:rsid w:val="00B14D2A"/>
    <w:rsid w:val="00B1588D"/>
    <w:rsid w:val="00B15A72"/>
    <w:rsid w:val="00B15D9B"/>
    <w:rsid w:val="00B15E17"/>
    <w:rsid w:val="00B15EDD"/>
    <w:rsid w:val="00B1640D"/>
    <w:rsid w:val="00B171F5"/>
    <w:rsid w:val="00B177EA"/>
    <w:rsid w:val="00B20011"/>
    <w:rsid w:val="00B2017B"/>
    <w:rsid w:val="00B20722"/>
    <w:rsid w:val="00B20E59"/>
    <w:rsid w:val="00B21169"/>
    <w:rsid w:val="00B213B2"/>
    <w:rsid w:val="00B21759"/>
    <w:rsid w:val="00B21A93"/>
    <w:rsid w:val="00B22611"/>
    <w:rsid w:val="00B23237"/>
    <w:rsid w:val="00B24695"/>
    <w:rsid w:val="00B248B6"/>
    <w:rsid w:val="00B25524"/>
    <w:rsid w:val="00B256A4"/>
    <w:rsid w:val="00B2611B"/>
    <w:rsid w:val="00B26174"/>
    <w:rsid w:val="00B26663"/>
    <w:rsid w:val="00B275ED"/>
    <w:rsid w:val="00B27D29"/>
    <w:rsid w:val="00B30AAE"/>
    <w:rsid w:val="00B30F9E"/>
    <w:rsid w:val="00B3121A"/>
    <w:rsid w:val="00B31A67"/>
    <w:rsid w:val="00B31B27"/>
    <w:rsid w:val="00B32BFB"/>
    <w:rsid w:val="00B32C7D"/>
    <w:rsid w:val="00B32C94"/>
    <w:rsid w:val="00B32FC5"/>
    <w:rsid w:val="00B33605"/>
    <w:rsid w:val="00B33BBE"/>
    <w:rsid w:val="00B33C23"/>
    <w:rsid w:val="00B34320"/>
    <w:rsid w:val="00B3438E"/>
    <w:rsid w:val="00B343A8"/>
    <w:rsid w:val="00B345BB"/>
    <w:rsid w:val="00B347ED"/>
    <w:rsid w:val="00B34B28"/>
    <w:rsid w:val="00B34F94"/>
    <w:rsid w:val="00B35084"/>
    <w:rsid w:val="00B35449"/>
    <w:rsid w:val="00B35496"/>
    <w:rsid w:val="00B358C6"/>
    <w:rsid w:val="00B363C0"/>
    <w:rsid w:val="00B36634"/>
    <w:rsid w:val="00B366CA"/>
    <w:rsid w:val="00B3679F"/>
    <w:rsid w:val="00B36B3F"/>
    <w:rsid w:val="00B3767F"/>
    <w:rsid w:val="00B37A7C"/>
    <w:rsid w:val="00B37BD1"/>
    <w:rsid w:val="00B37FA4"/>
    <w:rsid w:val="00B401D5"/>
    <w:rsid w:val="00B401EA"/>
    <w:rsid w:val="00B40304"/>
    <w:rsid w:val="00B40791"/>
    <w:rsid w:val="00B40CE7"/>
    <w:rsid w:val="00B40D4F"/>
    <w:rsid w:val="00B41274"/>
    <w:rsid w:val="00B41B8C"/>
    <w:rsid w:val="00B41D4D"/>
    <w:rsid w:val="00B4249E"/>
    <w:rsid w:val="00B4377F"/>
    <w:rsid w:val="00B442AE"/>
    <w:rsid w:val="00B44507"/>
    <w:rsid w:val="00B44569"/>
    <w:rsid w:val="00B44B19"/>
    <w:rsid w:val="00B45240"/>
    <w:rsid w:val="00B456F9"/>
    <w:rsid w:val="00B458BD"/>
    <w:rsid w:val="00B464F7"/>
    <w:rsid w:val="00B46806"/>
    <w:rsid w:val="00B46C42"/>
    <w:rsid w:val="00B47533"/>
    <w:rsid w:val="00B475A3"/>
    <w:rsid w:val="00B4769E"/>
    <w:rsid w:val="00B477DE"/>
    <w:rsid w:val="00B47B2C"/>
    <w:rsid w:val="00B47C7D"/>
    <w:rsid w:val="00B47CA0"/>
    <w:rsid w:val="00B47EE8"/>
    <w:rsid w:val="00B50008"/>
    <w:rsid w:val="00B5085E"/>
    <w:rsid w:val="00B50A28"/>
    <w:rsid w:val="00B50E12"/>
    <w:rsid w:val="00B50EBC"/>
    <w:rsid w:val="00B50F3A"/>
    <w:rsid w:val="00B51183"/>
    <w:rsid w:val="00B511E3"/>
    <w:rsid w:val="00B517B3"/>
    <w:rsid w:val="00B5207A"/>
    <w:rsid w:val="00B522B5"/>
    <w:rsid w:val="00B52520"/>
    <w:rsid w:val="00B52A94"/>
    <w:rsid w:val="00B535CE"/>
    <w:rsid w:val="00B538AE"/>
    <w:rsid w:val="00B538E5"/>
    <w:rsid w:val="00B53AB4"/>
    <w:rsid w:val="00B5494A"/>
    <w:rsid w:val="00B549D4"/>
    <w:rsid w:val="00B54E57"/>
    <w:rsid w:val="00B54E5C"/>
    <w:rsid w:val="00B54EA1"/>
    <w:rsid w:val="00B55702"/>
    <w:rsid w:val="00B55B66"/>
    <w:rsid w:val="00B55F8F"/>
    <w:rsid w:val="00B56D03"/>
    <w:rsid w:val="00B56D88"/>
    <w:rsid w:val="00B60000"/>
    <w:rsid w:val="00B60226"/>
    <w:rsid w:val="00B602D7"/>
    <w:rsid w:val="00B60624"/>
    <w:rsid w:val="00B609D4"/>
    <w:rsid w:val="00B60FA9"/>
    <w:rsid w:val="00B610F4"/>
    <w:rsid w:val="00B612BB"/>
    <w:rsid w:val="00B61C66"/>
    <w:rsid w:val="00B61FE0"/>
    <w:rsid w:val="00B6243F"/>
    <w:rsid w:val="00B629E3"/>
    <w:rsid w:val="00B62F86"/>
    <w:rsid w:val="00B62FE6"/>
    <w:rsid w:val="00B63384"/>
    <w:rsid w:val="00B63464"/>
    <w:rsid w:val="00B6359D"/>
    <w:rsid w:val="00B63781"/>
    <w:rsid w:val="00B63AA9"/>
    <w:rsid w:val="00B6438F"/>
    <w:rsid w:val="00B64889"/>
    <w:rsid w:val="00B6488A"/>
    <w:rsid w:val="00B64BC9"/>
    <w:rsid w:val="00B658D5"/>
    <w:rsid w:val="00B66657"/>
    <w:rsid w:val="00B66C9B"/>
    <w:rsid w:val="00B674DB"/>
    <w:rsid w:val="00B676D5"/>
    <w:rsid w:val="00B67A99"/>
    <w:rsid w:val="00B67C55"/>
    <w:rsid w:val="00B67EB5"/>
    <w:rsid w:val="00B70128"/>
    <w:rsid w:val="00B70276"/>
    <w:rsid w:val="00B7113A"/>
    <w:rsid w:val="00B71D9D"/>
    <w:rsid w:val="00B729BF"/>
    <w:rsid w:val="00B72C21"/>
    <w:rsid w:val="00B72F87"/>
    <w:rsid w:val="00B73394"/>
    <w:rsid w:val="00B736E6"/>
    <w:rsid w:val="00B738B7"/>
    <w:rsid w:val="00B73B9D"/>
    <w:rsid w:val="00B73C85"/>
    <w:rsid w:val="00B73E95"/>
    <w:rsid w:val="00B73EE1"/>
    <w:rsid w:val="00B73F02"/>
    <w:rsid w:val="00B74028"/>
    <w:rsid w:val="00B74DD5"/>
    <w:rsid w:val="00B751F3"/>
    <w:rsid w:val="00B75319"/>
    <w:rsid w:val="00B755B1"/>
    <w:rsid w:val="00B75808"/>
    <w:rsid w:val="00B75EEC"/>
    <w:rsid w:val="00B75FEC"/>
    <w:rsid w:val="00B7610E"/>
    <w:rsid w:val="00B7675E"/>
    <w:rsid w:val="00B7679F"/>
    <w:rsid w:val="00B771AA"/>
    <w:rsid w:val="00B777B1"/>
    <w:rsid w:val="00B801EB"/>
    <w:rsid w:val="00B805AE"/>
    <w:rsid w:val="00B80C17"/>
    <w:rsid w:val="00B81517"/>
    <w:rsid w:val="00B820C0"/>
    <w:rsid w:val="00B8218F"/>
    <w:rsid w:val="00B82764"/>
    <w:rsid w:val="00B829E2"/>
    <w:rsid w:val="00B8320C"/>
    <w:rsid w:val="00B83918"/>
    <w:rsid w:val="00B83CD0"/>
    <w:rsid w:val="00B83F7A"/>
    <w:rsid w:val="00B84172"/>
    <w:rsid w:val="00B8425B"/>
    <w:rsid w:val="00B843A8"/>
    <w:rsid w:val="00B858F6"/>
    <w:rsid w:val="00B85F94"/>
    <w:rsid w:val="00B86307"/>
    <w:rsid w:val="00B86C7F"/>
    <w:rsid w:val="00B86F2F"/>
    <w:rsid w:val="00B872C0"/>
    <w:rsid w:val="00B87BCE"/>
    <w:rsid w:val="00B87D91"/>
    <w:rsid w:val="00B90062"/>
    <w:rsid w:val="00B906CA"/>
    <w:rsid w:val="00B9125F"/>
    <w:rsid w:val="00B912F0"/>
    <w:rsid w:val="00B93205"/>
    <w:rsid w:val="00B9342C"/>
    <w:rsid w:val="00B93450"/>
    <w:rsid w:val="00B93484"/>
    <w:rsid w:val="00B938F3"/>
    <w:rsid w:val="00B93940"/>
    <w:rsid w:val="00B93AE9"/>
    <w:rsid w:val="00B93BF9"/>
    <w:rsid w:val="00B94145"/>
    <w:rsid w:val="00B9483D"/>
    <w:rsid w:val="00B94B71"/>
    <w:rsid w:val="00B94F74"/>
    <w:rsid w:val="00B952FD"/>
    <w:rsid w:val="00B96195"/>
    <w:rsid w:val="00B96399"/>
    <w:rsid w:val="00B96458"/>
    <w:rsid w:val="00B96AAE"/>
    <w:rsid w:val="00B97597"/>
    <w:rsid w:val="00B979F9"/>
    <w:rsid w:val="00B97C3F"/>
    <w:rsid w:val="00BA0029"/>
    <w:rsid w:val="00BA07B7"/>
    <w:rsid w:val="00BA0CD5"/>
    <w:rsid w:val="00BA136C"/>
    <w:rsid w:val="00BA148E"/>
    <w:rsid w:val="00BA1773"/>
    <w:rsid w:val="00BA197D"/>
    <w:rsid w:val="00BA20D4"/>
    <w:rsid w:val="00BA228B"/>
    <w:rsid w:val="00BA2828"/>
    <w:rsid w:val="00BA28BB"/>
    <w:rsid w:val="00BA2BF3"/>
    <w:rsid w:val="00BA2F9E"/>
    <w:rsid w:val="00BA3196"/>
    <w:rsid w:val="00BA353B"/>
    <w:rsid w:val="00BA361F"/>
    <w:rsid w:val="00BA3E53"/>
    <w:rsid w:val="00BA42DC"/>
    <w:rsid w:val="00BA481D"/>
    <w:rsid w:val="00BA48E2"/>
    <w:rsid w:val="00BA5076"/>
    <w:rsid w:val="00BA56A6"/>
    <w:rsid w:val="00BA7067"/>
    <w:rsid w:val="00BA70D5"/>
    <w:rsid w:val="00BA7139"/>
    <w:rsid w:val="00BA7432"/>
    <w:rsid w:val="00BA781F"/>
    <w:rsid w:val="00BA7D44"/>
    <w:rsid w:val="00BA7F25"/>
    <w:rsid w:val="00BB025A"/>
    <w:rsid w:val="00BB05A5"/>
    <w:rsid w:val="00BB0803"/>
    <w:rsid w:val="00BB0CC7"/>
    <w:rsid w:val="00BB0E0D"/>
    <w:rsid w:val="00BB0F90"/>
    <w:rsid w:val="00BB1537"/>
    <w:rsid w:val="00BB16E1"/>
    <w:rsid w:val="00BB17EF"/>
    <w:rsid w:val="00BB1A6D"/>
    <w:rsid w:val="00BB245A"/>
    <w:rsid w:val="00BB2694"/>
    <w:rsid w:val="00BB2723"/>
    <w:rsid w:val="00BB2F45"/>
    <w:rsid w:val="00BB300E"/>
    <w:rsid w:val="00BB34E5"/>
    <w:rsid w:val="00BB3CDF"/>
    <w:rsid w:val="00BB3CF4"/>
    <w:rsid w:val="00BB3DDA"/>
    <w:rsid w:val="00BB3E4F"/>
    <w:rsid w:val="00BB3FCB"/>
    <w:rsid w:val="00BB40C8"/>
    <w:rsid w:val="00BB49AF"/>
    <w:rsid w:val="00BB5931"/>
    <w:rsid w:val="00BB6F9D"/>
    <w:rsid w:val="00BB71A1"/>
    <w:rsid w:val="00BB7786"/>
    <w:rsid w:val="00BB78BD"/>
    <w:rsid w:val="00BB7AB2"/>
    <w:rsid w:val="00BC083E"/>
    <w:rsid w:val="00BC0F79"/>
    <w:rsid w:val="00BC10AB"/>
    <w:rsid w:val="00BC1229"/>
    <w:rsid w:val="00BC12B0"/>
    <w:rsid w:val="00BC1308"/>
    <w:rsid w:val="00BC1B51"/>
    <w:rsid w:val="00BC1C03"/>
    <w:rsid w:val="00BC1E0F"/>
    <w:rsid w:val="00BC2733"/>
    <w:rsid w:val="00BC2919"/>
    <w:rsid w:val="00BC29A1"/>
    <w:rsid w:val="00BC3024"/>
    <w:rsid w:val="00BC344A"/>
    <w:rsid w:val="00BC3B6D"/>
    <w:rsid w:val="00BC3DEC"/>
    <w:rsid w:val="00BC42A3"/>
    <w:rsid w:val="00BC4FFE"/>
    <w:rsid w:val="00BC50D1"/>
    <w:rsid w:val="00BC54CA"/>
    <w:rsid w:val="00BC54F7"/>
    <w:rsid w:val="00BC5A1B"/>
    <w:rsid w:val="00BC794E"/>
    <w:rsid w:val="00BC7A40"/>
    <w:rsid w:val="00BD0622"/>
    <w:rsid w:val="00BD0EF2"/>
    <w:rsid w:val="00BD112A"/>
    <w:rsid w:val="00BD14D1"/>
    <w:rsid w:val="00BD1997"/>
    <w:rsid w:val="00BD1B96"/>
    <w:rsid w:val="00BD1F9D"/>
    <w:rsid w:val="00BD20B7"/>
    <w:rsid w:val="00BD2688"/>
    <w:rsid w:val="00BD2899"/>
    <w:rsid w:val="00BD2E3D"/>
    <w:rsid w:val="00BD3797"/>
    <w:rsid w:val="00BD410D"/>
    <w:rsid w:val="00BD44AD"/>
    <w:rsid w:val="00BD4878"/>
    <w:rsid w:val="00BD558D"/>
    <w:rsid w:val="00BD5619"/>
    <w:rsid w:val="00BD5B03"/>
    <w:rsid w:val="00BD65CE"/>
    <w:rsid w:val="00BD660E"/>
    <w:rsid w:val="00BD6C47"/>
    <w:rsid w:val="00BD6C8E"/>
    <w:rsid w:val="00BD6E94"/>
    <w:rsid w:val="00BD731A"/>
    <w:rsid w:val="00BD777D"/>
    <w:rsid w:val="00BD7EE8"/>
    <w:rsid w:val="00BD7FF0"/>
    <w:rsid w:val="00BE00DD"/>
    <w:rsid w:val="00BE02D6"/>
    <w:rsid w:val="00BE099B"/>
    <w:rsid w:val="00BE1C6A"/>
    <w:rsid w:val="00BE2555"/>
    <w:rsid w:val="00BE25BF"/>
    <w:rsid w:val="00BE28F6"/>
    <w:rsid w:val="00BE2A86"/>
    <w:rsid w:val="00BE2BBB"/>
    <w:rsid w:val="00BE34D2"/>
    <w:rsid w:val="00BE35A6"/>
    <w:rsid w:val="00BE37BF"/>
    <w:rsid w:val="00BE4883"/>
    <w:rsid w:val="00BE4C87"/>
    <w:rsid w:val="00BE4D6D"/>
    <w:rsid w:val="00BE50D2"/>
    <w:rsid w:val="00BE5D98"/>
    <w:rsid w:val="00BE61FD"/>
    <w:rsid w:val="00BE6295"/>
    <w:rsid w:val="00BE6814"/>
    <w:rsid w:val="00BE6B96"/>
    <w:rsid w:val="00BE77E9"/>
    <w:rsid w:val="00BE798A"/>
    <w:rsid w:val="00BE7D06"/>
    <w:rsid w:val="00BE7E62"/>
    <w:rsid w:val="00BE7EFB"/>
    <w:rsid w:val="00BF01A7"/>
    <w:rsid w:val="00BF0309"/>
    <w:rsid w:val="00BF088E"/>
    <w:rsid w:val="00BF0D49"/>
    <w:rsid w:val="00BF0F5B"/>
    <w:rsid w:val="00BF10DE"/>
    <w:rsid w:val="00BF1939"/>
    <w:rsid w:val="00BF23E8"/>
    <w:rsid w:val="00BF28F0"/>
    <w:rsid w:val="00BF28FA"/>
    <w:rsid w:val="00BF2AD8"/>
    <w:rsid w:val="00BF2D2B"/>
    <w:rsid w:val="00BF2D7A"/>
    <w:rsid w:val="00BF316B"/>
    <w:rsid w:val="00BF35A2"/>
    <w:rsid w:val="00BF3A22"/>
    <w:rsid w:val="00BF3E3E"/>
    <w:rsid w:val="00BF46D5"/>
    <w:rsid w:val="00BF4999"/>
    <w:rsid w:val="00BF4F17"/>
    <w:rsid w:val="00BF52DE"/>
    <w:rsid w:val="00BF5447"/>
    <w:rsid w:val="00BF567E"/>
    <w:rsid w:val="00BF5E0C"/>
    <w:rsid w:val="00BF627C"/>
    <w:rsid w:val="00BF658F"/>
    <w:rsid w:val="00BF66BD"/>
    <w:rsid w:val="00BF6DDB"/>
    <w:rsid w:val="00BF70E8"/>
    <w:rsid w:val="00BF710B"/>
    <w:rsid w:val="00BF7234"/>
    <w:rsid w:val="00BF7235"/>
    <w:rsid w:val="00BF75B6"/>
    <w:rsid w:val="00BF769E"/>
    <w:rsid w:val="00BF7A69"/>
    <w:rsid w:val="00C00360"/>
    <w:rsid w:val="00C00456"/>
    <w:rsid w:val="00C006E8"/>
    <w:rsid w:val="00C00B5E"/>
    <w:rsid w:val="00C01D18"/>
    <w:rsid w:val="00C02A75"/>
    <w:rsid w:val="00C02B5C"/>
    <w:rsid w:val="00C02F2A"/>
    <w:rsid w:val="00C03452"/>
    <w:rsid w:val="00C03A66"/>
    <w:rsid w:val="00C03ABE"/>
    <w:rsid w:val="00C04564"/>
    <w:rsid w:val="00C04656"/>
    <w:rsid w:val="00C05277"/>
    <w:rsid w:val="00C05399"/>
    <w:rsid w:val="00C05609"/>
    <w:rsid w:val="00C056E4"/>
    <w:rsid w:val="00C05AE5"/>
    <w:rsid w:val="00C05C66"/>
    <w:rsid w:val="00C05F62"/>
    <w:rsid w:val="00C061F4"/>
    <w:rsid w:val="00C06380"/>
    <w:rsid w:val="00C064D7"/>
    <w:rsid w:val="00C0691E"/>
    <w:rsid w:val="00C07D79"/>
    <w:rsid w:val="00C07E5E"/>
    <w:rsid w:val="00C07ED6"/>
    <w:rsid w:val="00C10DD8"/>
    <w:rsid w:val="00C11876"/>
    <w:rsid w:val="00C11B7D"/>
    <w:rsid w:val="00C12737"/>
    <w:rsid w:val="00C134D9"/>
    <w:rsid w:val="00C13A8B"/>
    <w:rsid w:val="00C14225"/>
    <w:rsid w:val="00C14405"/>
    <w:rsid w:val="00C144C7"/>
    <w:rsid w:val="00C14829"/>
    <w:rsid w:val="00C14BB1"/>
    <w:rsid w:val="00C15300"/>
    <w:rsid w:val="00C1562E"/>
    <w:rsid w:val="00C167AB"/>
    <w:rsid w:val="00C170B5"/>
    <w:rsid w:val="00C17298"/>
    <w:rsid w:val="00C1749E"/>
    <w:rsid w:val="00C1758F"/>
    <w:rsid w:val="00C20246"/>
    <w:rsid w:val="00C20381"/>
    <w:rsid w:val="00C20A02"/>
    <w:rsid w:val="00C20BE5"/>
    <w:rsid w:val="00C20CE4"/>
    <w:rsid w:val="00C20CF0"/>
    <w:rsid w:val="00C21033"/>
    <w:rsid w:val="00C21644"/>
    <w:rsid w:val="00C21999"/>
    <w:rsid w:val="00C21A92"/>
    <w:rsid w:val="00C21DC9"/>
    <w:rsid w:val="00C220D4"/>
    <w:rsid w:val="00C223BE"/>
    <w:rsid w:val="00C22468"/>
    <w:rsid w:val="00C22479"/>
    <w:rsid w:val="00C228F3"/>
    <w:rsid w:val="00C22D62"/>
    <w:rsid w:val="00C2324F"/>
    <w:rsid w:val="00C23BCC"/>
    <w:rsid w:val="00C24843"/>
    <w:rsid w:val="00C24A7A"/>
    <w:rsid w:val="00C251CE"/>
    <w:rsid w:val="00C25684"/>
    <w:rsid w:val="00C25FC9"/>
    <w:rsid w:val="00C26AA0"/>
    <w:rsid w:val="00C273E1"/>
    <w:rsid w:val="00C27644"/>
    <w:rsid w:val="00C30254"/>
    <w:rsid w:val="00C30597"/>
    <w:rsid w:val="00C30BE6"/>
    <w:rsid w:val="00C30FFA"/>
    <w:rsid w:val="00C31230"/>
    <w:rsid w:val="00C312DF"/>
    <w:rsid w:val="00C31884"/>
    <w:rsid w:val="00C319ED"/>
    <w:rsid w:val="00C31DAB"/>
    <w:rsid w:val="00C321EA"/>
    <w:rsid w:val="00C3222E"/>
    <w:rsid w:val="00C32370"/>
    <w:rsid w:val="00C325D1"/>
    <w:rsid w:val="00C32856"/>
    <w:rsid w:val="00C32D1E"/>
    <w:rsid w:val="00C3379C"/>
    <w:rsid w:val="00C3385E"/>
    <w:rsid w:val="00C338EC"/>
    <w:rsid w:val="00C33A6F"/>
    <w:rsid w:val="00C340C6"/>
    <w:rsid w:val="00C3457A"/>
    <w:rsid w:val="00C34FE8"/>
    <w:rsid w:val="00C3581F"/>
    <w:rsid w:val="00C3592E"/>
    <w:rsid w:val="00C35DA3"/>
    <w:rsid w:val="00C35FB6"/>
    <w:rsid w:val="00C3667E"/>
    <w:rsid w:val="00C36D16"/>
    <w:rsid w:val="00C373DC"/>
    <w:rsid w:val="00C374B4"/>
    <w:rsid w:val="00C3766E"/>
    <w:rsid w:val="00C37A65"/>
    <w:rsid w:val="00C37B72"/>
    <w:rsid w:val="00C37BDF"/>
    <w:rsid w:val="00C40427"/>
    <w:rsid w:val="00C40775"/>
    <w:rsid w:val="00C40CCA"/>
    <w:rsid w:val="00C40CDA"/>
    <w:rsid w:val="00C427F9"/>
    <w:rsid w:val="00C434A0"/>
    <w:rsid w:val="00C43624"/>
    <w:rsid w:val="00C43CDC"/>
    <w:rsid w:val="00C440D6"/>
    <w:rsid w:val="00C4433D"/>
    <w:rsid w:val="00C449FD"/>
    <w:rsid w:val="00C45295"/>
    <w:rsid w:val="00C45C7F"/>
    <w:rsid w:val="00C45DF0"/>
    <w:rsid w:val="00C4631A"/>
    <w:rsid w:val="00C468B5"/>
    <w:rsid w:val="00C46950"/>
    <w:rsid w:val="00C46A63"/>
    <w:rsid w:val="00C46BA9"/>
    <w:rsid w:val="00C46CF6"/>
    <w:rsid w:val="00C46E30"/>
    <w:rsid w:val="00C46EC7"/>
    <w:rsid w:val="00C47325"/>
    <w:rsid w:val="00C47A7B"/>
    <w:rsid w:val="00C504AA"/>
    <w:rsid w:val="00C507F2"/>
    <w:rsid w:val="00C507F7"/>
    <w:rsid w:val="00C50A6B"/>
    <w:rsid w:val="00C50AA4"/>
    <w:rsid w:val="00C51014"/>
    <w:rsid w:val="00C5158D"/>
    <w:rsid w:val="00C515AA"/>
    <w:rsid w:val="00C51AB1"/>
    <w:rsid w:val="00C521AB"/>
    <w:rsid w:val="00C524DC"/>
    <w:rsid w:val="00C52651"/>
    <w:rsid w:val="00C52AF4"/>
    <w:rsid w:val="00C52E88"/>
    <w:rsid w:val="00C53531"/>
    <w:rsid w:val="00C53A70"/>
    <w:rsid w:val="00C53F79"/>
    <w:rsid w:val="00C54086"/>
    <w:rsid w:val="00C54594"/>
    <w:rsid w:val="00C54778"/>
    <w:rsid w:val="00C555B0"/>
    <w:rsid w:val="00C5579D"/>
    <w:rsid w:val="00C557CB"/>
    <w:rsid w:val="00C55995"/>
    <w:rsid w:val="00C56895"/>
    <w:rsid w:val="00C56BC6"/>
    <w:rsid w:val="00C56CEA"/>
    <w:rsid w:val="00C56F4D"/>
    <w:rsid w:val="00C5701A"/>
    <w:rsid w:val="00C570F7"/>
    <w:rsid w:val="00C57184"/>
    <w:rsid w:val="00C572A0"/>
    <w:rsid w:val="00C57FEE"/>
    <w:rsid w:val="00C60157"/>
    <w:rsid w:val="00C6066E"/>
    <w:rsid w:val="00C6078B"/>
    <w:rsid w:val="00C613E3"/>
    <w:rsid w:val="00C62766"/>
    <w:rsid w:val="00C628B8"/>
    <w:rsid w:val="00C628D1"/>
    <w:rsid w:val="00C62AE1"/>
    <w:rsid w:val="00C62C03"/>
    <w:rsid w:val="00C62E09"/>
    <w:rsid w:val="00C6318B"/>
    <w:rsid w:val="00C63A16"/>
    <w:rsid w:val="00C63B6D"/>
    <w:rsid w:val="00C63B9F"/>
    <w:rsid w:val="00C63BFE"/>
    <w:rsid w:val="00C63C8D"/>
    <w:rsid w:val="00C63EC6"/>
    <w:rsid w:val="00C64340"/>
    <w:rsid w:val="00C64D12"/>
    <w:rsid w:val="00C657D7"/>
    <w:rsid w:val="00C6667D"/>
    <w:rsid w:val="00C671E0"/>
    <w:rsid w:val="00C6740A"/>
    <w:rsid w:val="00C67583"/>
    <w:rsid w:val="00C67A7B"/>
    <w:rsid w:val="00C70055"/>
    <w:rsid w:val="00C7036E"/>
    <w:rsid w:val="00C70743"/>
    <w:rsid w:val="00C70E3B"/>
    <w:rsid w:val="00C7102A"/>
    <w:rsid w:val="00C71217"/>
    <w:rsid w:val="00C714D4"/>
    <w:rsid w:val="00C71961"/>
    <w:rsid w:val="00C71D5C"/>
    <w:rsid w:val="00C71E63"/>
    <w:rsid w:val="00C72DD4"/>
    <w:rsid w:val="00C72DDB"/>
    <w:rsid w:val="00C7318F"/>
    <w:rsid w:val="00C7322E"/>
    <w:rsid w:val="00C73865"/>
    <w:rsid w:val="00C73955"/>
    <w:rsid w:val="00C740DE"/>
    <w:rsid w:val="00C74434"/>
    <w:rsid w:val="00C74843"/>
    <w:rsid w:val="00C74C09"/>
    <w:rsid w:val="00C74F62"/>
    <w:rsid w:val="00C75358"/>
    <w:rsid w:val="00C75621"/>
    <w:rsid w:val="00C758A6"/>
    <w:rsid w:val="00C75B56"/>
    <w:rsid w:val="00C75C5D"/>
    <w:rsid w:val="00C75CFE"/>
    <w:rsid w:val="00C7661A"/>
    <w:rsid w:val="00C7674F"/>
    <w:rsid w:val="00C7682A"/>
    <w:rsid w:val="00C769D2"/>
    <w:rsid w:val="00C76E35"/>
    <w:rsid w:val="00C76F8D"/>
    <w:rsid w:val="00C77042"/>
    <w:rsid w:val="00C77266"/>
    <w:rsid w:val="00C77408"/>
    <w:rsid w:val="00C77E9B"/>
    <w:rsid w:val="00C80137"/>
    <w:rsid w:val="00C80676"/>
    <w:rsid w:val="00C80F74"/>
    <w:rsid w:val="00C8103E"/>
    <w:rsid w:val="00C814C4"/>
    <w:rsid w:val="00C81601"/>
    <w:rsid w:val="00C816BC"/>
    <w:rsid w:val="00C816E8"/>
    <w:rsid w:val="00C81CE6"/>
    <w:rsid w:val="00C81F1E"/>
    <w:rsid w:val="00C81F93"/>
    <w:rsid w:val="00C82898"/>
    <w:rsid w:val="00C82A6D"/>
    <w:rsid w:val="00C8314B"/>
    <w:rsid w:val="00C83425"/>
    <w:rsid w:val="00C83894"/>
    <w:rsid w:val="00C83A14"/>
    <w:rsid w:val="00C83F05"/>
    <w:rsid w:val="00C84377"/>
    <w:rsid w:val="00C847EA"/>
    <w:rsid w:val="00C84946"/>
    <w:rsid w:val="00C84995"/>
    <w:rsid w:val="00C854AE"/>
    <w:rsid w:val="00C857B8"/>
    <w:rsid w:val="00C85803"/>
    <w:rsid w:val="00C85A85"/>
    <w:rsid w:val="00C86029"/>
    <w:rsid w:val="00C86129"/>
    <w:rsid w:val="00C8634A"/>
    <w:rsid w:val="00C86453"/>
    <w:rsid w:val="00C867F3"/>
    <w:rsid w:val="00C86BB8"/>
    <w:rsid w:val="00C87335"/>
    <w:rsid w:val="00C87681"/>
    <w:rsid w:val="00C87CDC"/>
    <w:rsid w:val="00C9059C"/>
    <w:rsid w:val="00C90C97"/>
    <w:rsid w:val="00C90F2D"/>
    <w:rsid w:val="00C90F4A"/>
    <w:rsid w:val="00C90F94"/>
    <w:rsid w:val="00C91100"/>
    <w:rsid w:val="00C919E8"/>
    <w:rsid w:val="00C91CBD"/>
    <w:rsid w:val="00C91E93"/>
    <w:rsid w:val="00C9247A"/>
    <w:rsid w:val="00C92568"/>
    <w:rsid w:val="00C9257C"/>
    <w:rsid w:val="00C9257D"/>
    <w:rsid w:val="00C92C67"/>
    <w:rsid w:val="00C93503"/>
    <w:rsid w:val="00C94040"/>
    <w:rsid w:val="00C94358"/>
    <w:rsid w:val="00C94865"/>
    <w:rsid w:val="00C95480"/>
    <w:rsid w:val="00C95A49"/>
    <w:rsid w:val="00C95D83"/>
    <w:rsid w:val="00C95E63"/>
    <w:rsid w:val="00C96311"/>
    <w:rsid w:val="00C96B17"/>
    <w:rsid w:val="00C96CE2"/>
    <w:rsid w:val="00C96F69"/>
    <w:rsid w:val="00C97854"/>
    <w:rsid w:val="00C97CFD"/>
    <w:rsid w:val="00CA00D4"/>
    <w:rsid w:val="00CA054E"/>
    <w:rsid w:val="00CA05BA"/>
    <w:rsid w:val="00CA0C27"/>
    <w:rsid w:val="00CA10A1"/>
    <w:rsid w:val="00CA1269"/>
    <w:rsid w:val="00CA1C93"/>
    <w:rsid w:val="00CA21D5"/>
    <w:rsid w:val="00CA233A"/>
    <w:rsid w:val="00CA238D"/>
    <w:rsid w:val="00CA35EC"/>
    <w:rsid w:val="00CA3827"/>
    <w:rsid w:val="00CA39E0"/>
    <w:rsid w:val="00CA3B77"/>
    <w:rsid w:val="00CA3BCA"/>
    <w:rsid w:val="00CA3EC2"/>
    <w:rsid w:val="00CA4194"/>
    <w:rsid w:val="00CA4543"/>
    <w:rsid w:val="00CA494A"/>
    <w:rsid w:val="00CA4D80"/>
    <w:rsid w:val="00CA4F9F"/>
    <w:rsid w:val="00CA50F0"/>
    <w:rsid w:val="00CA5677"/>
    <w:rsid w:val="00CA592A"/>
    <w:rsid w:val="00CA59EA"/>
    <w:rsid w:val="00CA5E6C"/>
    <w:rsid w:val="00CA6378"/>
    <w:rsid w:val="00CA6647"/>
    <w:rsid w:val="00CA6E06"/>
    <w:rsid w:val="00CA7187"/>
    <w:rsid w:val="00CA7AE2"/>
    <w:rsid w:val="00CA7B6D"/>
    <w:rsid w:val="00CB0505"/>
    <w:rsid w:val="00CB0C54"/>
    <w:rsid w:val="00CB0CAD"/>
    <w:rsid w:val="00CB11CF"/>
    <w:rsid w:val="00CB16D7"/>
    <w:rsid w:val="00CB18D2"/>
    <w:rsid w:val="00CB1C45"/>
    <w:rsid w:val="00CB1D7C"/>
    <w:rsid w:val="00CB302C"/>
    <w:rsid w:val="00CB3E72"/>
    <w:rsid w:val="00CB3E8F"/>
    <w:rsid w:val="00CB403B"/>
    <w:rsid w:val="00CB58E7"/>
    <w:rsid w:val="00CB5C95"/>
    <w:rsid w:val="00CB5F0F"/>
    <w:rsid w:val="00CB5FD1"/>
    <w:rsid w:val="00CB60BF"/>
    <w:rsid w:val="00CB6606"/>
    <w:rsid w:val="00CB68BE"/>
    <w:rsid w:val="00CB6D40"/>
    <w:rsid w:val="00CB6FFE"/>
    <w:rsid w:val="00CB753F"/>
    <w:rsid w:val="00CB7565"/>
    <w:rsid w:val="00CB7A8A"/>
    <w:rsid w:val="00CB7CD8"/>
    <w:rsid w:val="00CB7E39"/>
    <w:rsid w:val="00CC08BF"/>
    <w:rsid w:val="00CC08DD"/>
    <w:rsid w:val="00CC131C"/>
    <w:rsid w:val="00CC1AAB"/>
    <w:rsid w:val="00CC1D8C"/>
    <w:rsid w:val="00CC20C3"/>
    <w:rsid w:val="00CC25C4"/>
    <w:rsid w:val="00CC2620"/>
    <w:rsid w:val="00CC2678"/>
    <w:rsid w:val="00CC3137"/>
    <w:rsid w:val="00CC3444"/>
    <w:rsid w:val="00CC420E"/>
    <w:rsid w:val="00CC53D4"/>
    <w:rsid w:val="00CC5EED"/>
    <w:rsid w:val="00CC5EEF"/>
    <w:rsid w:val="00CC6457"/>
    <w:rsid w:val="00CC6657"/>
    <w:rsid w:val="00CC69EC"/>
    <w:rsid w:val="00CC6C85"/>
    <w:rsid w:val="00CC6C90"/>
    <w:rsid w:val="00CC719C"/>
    <w:rsid w:val="00CC769F"/>
    <w:rsid w:val="00CC76A3"/>
    <w:rsid w:val="00CD0716"/>
    <w:rsid w:val="00CD0F5F"/>
    <w:rsid w:val="00CD1068"/>
    <w:rsid w:val="00CD11F6"/>
    <w:rsid w:val="00CD1596"/>
    <w:rsid w:val="00CD1D68"/>
    <w:rsid w:val="00CD23BC"/>
    <w:rsid w:val="00CD23C3"/>
    <w:rsid w:val="00CD2AF2"/>
    <w:rsid w:val="00CD2B69"/>
    <w:rsid w:val="00CD32E9"/>
    <w:rsid w:val="00CD3F9A"/>
    <w:rsid w:val="00CD42CD"/>
    <w:rsid w:val="00CD42E3"/>
    <w:rsid w:val="00CD439E"/>
    <w:rsid w:val="00CD505A"/>
    <w:rsid w:val="00CD5148"/>
    <w:rsid w:val="00CD5209"/>
    <w:rsid w:val="00CD521D"/>
    <w:rsid w:val="00CD5404"/>
    <w:rsid w:val="00CD5BFD"/>
    <w:rsid w:val="00CD5EF3"/>
    <w:rsid w:val="00CD5F62"/>
    <w:rsid w:val="00CD6047"/>
    <w:rsid w:val="00CD63AF"/>
    <w:rsid w:val="00CD6875"/>
    <w:rsid w:val="00CD6BF3"/>
    <w:rsid w:val="00CD74AC"/>
    <w:rsid w:val="00CD7A98"/>
    <w:rsid w:val="00CE0F55"/>
    <w:rsid w:val="00CE0F62"/>
    <w:rsid w:val="00CE1337"/>
    <w:rsid w:val="00CE149E"/>
    <w:rsid w:val="00CE19DF"/>
    <w:rsid w:val="00CE1E9B"/>
    <w:rsid w:val="00CE24C3"/>
    <w:rsid w:val="00CE285E"/>
    <w:rsid w:val="00CE289E"/>
    <w:rsid w:val="00CE2C2A"/>
    <w:rsid w:val="00CE3397"/>
    <w:rsid w:val="00CE33AF"/>
    <w:rsid w:val="00CE33BC"/>
    <w:rsid w:val="00CE386A"/>
    <w:rsid w:val="00CE3922"/>
    <w:rsid w:val="00CE4017"/>
    <w:rsid w:val="00CE4503"/>
    <w:rsid w:val="00CE4AF5"/>
    <w:rsid w:val="00CE4B2F"/>
    <w:rsid w:val="00CE511E"/>
    <w:rsid w:val="00CE5193"/>
    <w:rsid w:val="00CE5211"/>
    <w:rsid w:val="00CE5379"/>
    <w:rsid w:val="00CE53D4"/>
    <w:rsid w:val="00CE5A95"/>
    <w:rsid w:val="00CE5D9A"/>
    <w:rsid w:val="00CE6DCE"/>
    <w:rsid w:val="00CE7B24"/>
    <w:rsid w:val="00CE7B78"/>
    <w:rsid w:val="00CE7BCC"/>
    <w:rsid w:val="00CE7F79"/>
    <w:rsid w:val="00CF0044"/>
    <w:rsid w:val="00CF0103"/>
    <w:rsid w:val="00CF0477"/>
    <w:rsid w:val="00CF07C6"/>
    <w:rsid w:val="00CF0970"/>
    <w:rsid w:val="00CF0C6C"/>
    <w:rsid w:val="00CF1199"/>
    <w:rsid w:val="00CF1902"/>
    <w:rsid w:val="00CF1AD0"/>
    <w:rsid w:val="00CF1FB8"/>
    <w:rsid w:val="00CF2D17"/>
    <w:rsid w:val="00CF33C5"/>
    <w:rsid w:val="00CF3737"/>
    <w:rsid w:val="00CF3A54"/>
    <w:rsid w:val="00CF4437"/>
    <w:rsid w:val="00CF4566"/>
    <w:rsid w:val="00CF4874"/>
    <w:rsid w:val="00CF4A82"/>
    <w:rsid w:val="00CF5114"/>
    <w:rsid w:val="00CF52E1"/>
    <w:rsid w:val="00CF5B54"/>
    <w:rsid w:val="00CF5C46"/>
    <w:rsid w:val="00CF5EAB"/>
    <w:rsid w:val="00CF6032"/>
    <w:rsid w:val="00CF6BCF"/>
    <w:rsid w:val="00CF7071"/>
    <w:rsid w:val="00CF71C0"/>
    <w:rsid w:val="00CF7A33"/>
    <w:rsid w:val="00CF7DA1"/>
    <w:rsid w:val="00CF7E46"/>
    <w:rsid w:val="00D00DB5"/>
    <w:rsid w:val="00D01260"/>
    <w:rsid w:val="00D01580"/>
    <w:rsid w:val="00D01661"/>
    <w:rsid w:val="00D01734"/>
    <w:rsid w:val="00D01CA4"/>
    <w:rsid w:val="00D021CD"/>
    <w:rsid w:val="00D02505"/>
    <w:rsid w:val="00D02F09"/>
    <w:rsid w:val="00D03414"/>
    <w:rsid w:val="00D0342B"/>
    <w:rsid w:val="00D04613"/>
    <w:rsid w:val="00D04CDC"/>
    <w:rsid w:val="00D04EF4"/>
    <w:rsid w:val="00D05271"/>
    <w:rsid w:val="00D0533D"/>
    <w:rsid w:val="00D062FB"/>
    <w:rsid w:val="00D0638B"/>
    <w:rsid w:val="00D064E4"/>
    <w:rsid w:val="00D065CA"/>
    <w:rsid w:val="00D0676B"/>
    <w:rsid w:val="00D06848"/>
    <w:rsid w:val="00D06C90"/>
    <w:rsid w:val="00D06E9B"/>
    <w:rsid w:val="00D06F21"/>
    <w:rsid w:val="00D07386"/>
    <w:rsid w:val="00D07A05"/>
    <w:rsid w:val="00D07BEC"/>
    <w:rsid w:val="00D07DEF"/>
    <w:rsid w:val="00D101AE"/>
    <w:rsid w:val="00D1044E"/>
    <w:rsid w:val="00D1097B"/>
    <w:rsid w:val="00D10CB4"/>
    <w:rsid w:val="00D10EAE"/>
    <w:rsid w:val="00D11417"/>
    <w:rsid w:val="00D11514"/>
    <w:rsid w:val="00D11919"/>
    <w:rsid w:val="00D11CA8"/>
    <w:rsid w:val="00D122B7"/>
    <w:rsid w:val="00D123F8"/>
    <w:rsid w:val="00D124A8"/>
    <w:rsid w:val="00D12BDF"/>
    <w:rsid w:val="00D1345C"/>
    <w:rsid w:val="00D13717"/>
    <w:rsid w:val="00D140C6"/>
    <w:rsid w:val="00D14366"/>
    <w:rsid w:val="00D1479C"/>
    <w:rsid w:val="00D14A9C"/>
    <w:rsid w:val="00D14B7D"/>
    <w:rsid w:val="00D14BD8"/>
    <w:rsid w:val="00D14D4D"/>
    <w:rsid w:val="00D14F07"/>
    <w:rsid w:val="00D14FA3"/>
    <w:rsid w:val="00D1586D"/>
    <w:rsid w:val="00D15BDF"/>
    <w:rsid w:val="00D15C77"/>
    <w:rsid w:val="00D1662E"/>
    <w:rsid w:val="00D17115"/>
    <w:rsid w:val="00D201BF"/>
    <w:rsid w:val="00D204F7"/>
    <w:rsid w:val="00D20A3D"/>
    <w:rsid w:val="00D20CD3"/>
    <w:rsid w:val="00D20D27"/>
    <w:rsid w:val="00D210C9"/>
    <w:rsid w:val="00D21538"/>
    <w:rsid w:val="00D2160E"/>
    <w:rsid w:val="00D2182C"/>
    <w:rsid w:val="00D21B8B"/>
    <w:rsid w:val="00D21CA5"/>
    <w:rsid w:val="00D21CDF"/>
    <w:rsid w:val="00D23021"/>
    <w:rsid w:val="00D23E78"/>
    <w:rsid w:val="00D246C9"/>
    <w:rsid w:val="00D24BD8"/>
    <w:rsid w:val="00D2581B"/>
    <w:rsid w:val="00D25D91"/>
    <w:rsid w:val="00D25E26"/>
    <w:rsid w:val="00D26514"/>
    <w:rsid w:val="00D266C2"/>
    <w:rsid w:val="00D268E7"/>
    <w:rsid w:val="00D26FD8"/>
    <w:rsid w:val="00D27368"/>
    <w:rsid w:val="00D2737E"/>
    <w:rsid w:val="00D27495"/>
    <w:rsid w:val="00D304CD"/>
    <w:rsid w:val="00D30550"/>
    <w:rsid w:val="00D30DCD"/>
    <w:rsid w:val="00D30E33"/>
    <w:rsid w:val="00D310FD"/>
    <w:rsid w:val="00D312A4"/>
    <w:rsid w:val="00D314A9"/>
    <w:rsid w:val="00D31825"/>
    <w:rsid w:val="00D3188F"/>
    <w:rsid w:val="00D31B85"/>
    <w:rsid w:val="00D324C2"/>
    <w:rsid w:val="00D32E06"/>
    <w:rsid w:val="00D333AD"/>
    <w:rsid w:val="00D33680"/>
    <w:rsid w:val="00D33B29"/>
    <w:rsid w:val="00D34001"/>
    <w:rsid w:val="00D3461F"/>
    <w:rsid w:val="00D34E47"/>
    <w:rsid w:val="00D3503A"/>
    <w:rsid w:val="00D355CA"/>
    <w:rsid w:val="00D357E8"/>
    <w:rsid w:val="00D35D81"/>
    <w:rsid w:val="00D35DE0"/>
    <w:rsid w:val="00D35F55"/>
    <w:rsid w:val="00D36111"/>
    <w:rsid w:val="00D36226"/>
    <w:rsid w:val="00D36578"/>
    <w:rsid w:val="00D36777"/>
    <w:rsid w:val="00D36B30"/>
    <w:rsid w:val="00D37DE3"/>
    <w:rsid w:val="00D37EEB"/>
    <w:rsid w:val="00D37F28"/>
    <w:rsid w:val="00D4048A"/>
    <w:rsid w:val="00D405C1"/>
    <w:rsid w:val="00D40A56"/>
    <w:rsid w:val="00D41183"/>
    <w:rsid w:val="00D417F1"/>
    <w:rsid w:val="00D41AAB"/>
    <w:rsid w:val="00D41E5C"/>
    <w:rsid w:val="00D41E71"/>
    <w:rsid w:val="00D41ECA"/>
    <w:rsid w:val="00D42360"/>
    <w:rsid w:val="00D42525"/>
    <w:rsid w:val="00D43C06"/>
    <w:rsid w:val="00D43FB0"/>
    <w:rsid w:val="00D440B8"/>
    <w:rsid w:val="00D447CD"/>
    <w:rsid w:val="00D454BA"/>
    <w:rsid w:val="00D4577F"/>
    <w:rsid w:val="00D45C8D"/>
    <w:rsid w:val="00D46227"/>
    <w:rsid w:val="00D46812"/>
    <w:rsid w:val="00D46E0C"/>
    <w:rsid w:val="00D46E73"/>
    <w:rsid w:val="00D46F2F"/>
    <w:rsid w:val="00D47286"/>
    <w:rsid w:val="00D47C28"/>
    <w:rsid w:val="00D47F3F"/>
    <w:rsid w:val="00D506EF"/>
    <w:rsid w:val="00D508F2"/>
    <w:rsid w:val="00D509D3"/>
    <w:rsid w:val="00D511A8"/>
    <w:rsid w:val="00D511AD"/>
    <w:rsid w:val="00D51390"/>
    <w:rsid w:val="00D516BB"/>
    <w:rsid w:val="00D516EF"/>
    <w:rsid w:val="00D51C2D"/>
    <w:rsid w:val="00D52A2D"/>
    <w:rsid w:val="00D52D39"/>
    <w:rsid w:val="00D539FF"/>
    <w:rsid w:val="00D53BD4"/>
    <w:rsid w:val="00D53C5F"/>
    <w:rsid w:val="00D53FA1"/>
    <w:rsid w:val="00D5414E"/>
    <w:rsid w:val="00D54964"/>
    <w:rsid w:val="00D54BC5"/>
    <w:rsid w:val="00D54D1E"/>
    <w:rsid w:val="00D54FFB"/>
    <w:rsid w:val="00D55101"/>
    <w:rsid w:val="00D5519B"/>
    <w:rsid w:val="00D558A4"/>
    <w:rsid w:val="00D55C5C"/>
    <w:rsid w:val="00D57058"/>
    <w:rsid w:val="00D57370"/>
    <w:rsid w:val="00D578D6"/>
    <w:rsid w:val="00D57AE1"/>
    <w:rsid w:val="00D602D2"/>
    <w:rsid w:val="00D60352"/>
    <w:rsid w:val="00D61245"/>
    <w:rsid w:val="00D614FB"/>
    <w:rsid w:val="00D615E0"/>
    <w:rsid w:val="00D6237B"/>
    <w:rsid w:val="00D62A2E"/>
    <w:rsid w:val="00D63191"/>
    <w:rsid w:val="00D64820"/>
    <w:rsid w:val="00D65B19"/>
    <w:rsid w:val="00D66299"/>
    <w:rsid w:val="00D664D9"/>
    <w:rsid w:val="00D668DC"/>
    <w:rsid w:val="00D66E48"/>
    <w:rsid w:val="00D6734B"/>
    <w:rsid w:val="00D67A80"/>
    <w:rsid w:val="00D70085"/>
    <w:rsid w:val="00D70502"/>
    <w:rsid w:val="00D70758"/>
    <w:rsid w:val="00D70A11"/>
    <w:rsid w:val="00D70AE7"/>
    <w:rsid w:val="00D70D43"/>
    <w:rsid w:val="00D71474"/>
    <w:rsid w:val="00D716F0"/>
    <w:rsid w:val="00D718F7"/>
    <w:rsid w:val="00D71CD4"/>
    <w:rsid w:val="00D726C2"/>
    <w:rsid w:val="00D7334C"/>
    <w:rsid w:val="00D73436"/>
    <w:rsid w:val="00D734A6"/>
    <w:rsid w:val="00D736BB"/>
    <w:rsid w:val="00D73D51"/>
    <w:rsid w:val="00D73F4E"/>
    <w:rsid w:val="00D742EE"/>
    <w:rsid w:val="00D74A3D"/>
    <w:rsid w:val="00D74C4E"/>
    <w:rsid w:val="00D74D87"/>
    <w:rsid w:val="00D75034"/>
    <w:rsid w:val="00D75551"/>
    <w:rsid w:val="00D75779"/>
    <w:rsid w:val="00D7577B"/>
    <w:rsid w:val="00D758E8"/>
    <w:rsid w:val="00D759B6"/>
    <w:rsid w:val="00D75EA5"/>
    <w:rsid w:val="00D75EE5"/>
    <w:rsid w:val="00D767D5"/>
    <w:rsid w:val="00D76F1E"/>
    <w:rsid w:val="00D80A7E"/>
    <w:rsid w:val="00D8107D"/>
    <w:rsid w:val="00D821E4"/>
    <w:rsid w:val="00D8256E"/>
    <w:rsid w:val="00D82A23"/>
    <w:rsid w:val="00D82BF7"/>
    <w:rsid w:val="00D82BFD"/>
    <w:rsid w:val="00D82FD4"/>
    <w:rsid w:val="00D834AB"/>
    <w:rsid w:val="00D837C5"/>
    <w:rsid w:val="00D83909"/>
    <w:rsid w:val="00D83AF0"/>
    <w:rsid w:val="00D83E9D"/>
    <w:rsid w:val="00D83F0B"/>
    <w:rsid w:val="00D8401A"/>
    <w:rsid w:val="00D841E0"/>
    <w:rsid w:val="00D84415"/>
    <w:rsid w:val="00D844E2"/>
    <w:rsid w:val="00D84A66"/>
    <w:rsid w:val="00D85C00"/>
    <w:rsid w:val="00D85CE3"/>
    <w:rsid w:val="00D85F3D"/>
    <w:rsid w:val="00D85FD8"/>
    <w:rsid w:val="00D8606C"/>
    <w:rsid w:val="00D86397"/>
    <w:rsid w:val="00D864BE"/>
    <w:rsid w:val="00D87094"/>
    <w:rsid w:val="00D87906"/>
    <w:rsid w:val="00D90AE0"/>
    <w:rsid w:val="00D915E8"/>
    <w:rsid w:val="00D919AA"/>
    <w:rsid w:val="00D91E25"/>
    <w:rsid w:val="00D92D21"/>
    <w:rsid w:val="00D92EE3"/>
    <w:rsid w:val="00D92F09"/>
    <w:rsid w:val="00D93535"/>
    <w:rsid w:val="00D9360B"/>
    <w:rsid w:val="00D9376F"/>
    <w:rsid w:val="00D94276"/>
    <w:rsid w:val="00D942BE"/>
    <w:rsid w:val="00D945AF"/>
    <w:rsid w:val="00D953D0"/>
    <w:rsid w:val="00D95528"/>
    <w:rsid w:val="00D9557D"/>
    <w:rsid w:val="00D95CA8"/>
    <w:rsid w:val="00D95E57"/>
    <w:rsid w:val="00D95FE0"/>
    <w:rsid w:val="00D9695B"/>
    <w:rsid w:val="00D96E6F"/>
    <w:rsid w:val="00D96FB0"/>
    <w:rsid w:val="00D9706A"/>
    <w:rsid w:val="00D9723C"/>
    <w:rsid w:val="00D9745C"/>
    <w:rsid w:val="00D977E1"/>
    <w:rsid w:val="00D97A07"/>
    <w:rsid w:val="00D97B2C"/>
    <w:rsid w:val="00DA069B"/>
    <w:rsid w:val="00DA0BEC"/>
    <w:rsid w:val="00DA123E"/>
    <w:rsid w:val="00DA13B9"/>
    <w:rsid w:val="00DA1B07"/>
    <w:rsid w:val="00DA2FE5"/>
    <w:rsid w:val="00DA3000"/>
    <w:rsid w:val="00DA3108"/>
    <w:rsid w:val="00DA3531"/>
    <w:rsid w:val="00DA3840"/>
    <w:rsid w:val="00DA3A4E"/>
    <w:rsid w:val="00DA3A92"/>
    <w:rsid w:val="00DA3C7D"/>
    <w:rsid w:val="00DA4634"/>
    <w:rsid w:val="00DA4725"/>
    <w:rsid w:val="00DA5BAA"/>
    <w:rsid w:val="00DA6948"/>
    <w:rsid w:val="00DA7340"/>
    <w:rsid w:val="00DA750E"/>
    <w:rsid w:val="00DA7606"/>
    <w:rsid w:val="00DA7636"/>
    <w:rsid w:val="00DA7A6E"/>
    <w:rsid w:val="00DB070A"/>
    <w:rsid w:val="00DB0C82"/>
    <w:rsid w:val="00DB0D3B"/>
    <w:rsid w:val="00DB0F9D"/>
    <w:rsid w:val="00DB1062"/>
    <w:rsid w:val="00DB1196"/>
    <w:rsid w:val="00DB158D"/>
    <w:rsid w:val="00DB167E"/>
    <w:rsid w:val="00DB217E"/>
    <w:rsid w:val="00DB2374"/>
    <w:rsid w:val="00DB25F4"/>
    <w:rsid w:val="00DB26BC"/>
    <w:rsid w:val="00DB2B3E"/>
    <w:rsid w:val="00DB2DB4"/>
    <w:rsid w:val="00DB31C6"/>
    <w:rsid w:val="00DB32B4"/>
    <w:rsid w:val="00DB341C"/>
    <w:rsid w:val="00DB3516"/>
    <w:rsid w:val="00DB3667"/>
    <w:rsid w:val="00DB3782"/>
    <w:rsid w:val="00DB3A9B"/>
    <w:rsid w:val="00DB3EEE"/>
    <w:rsid w:val="00DB4436"/>
    <w:rsid w:val="00DB456E"/>
    <w:rsid w:val="00DB45DD"/>
    <w:rsid w:val="00DB46AC"/>
    <w:rsid w:val="00DB4BD2"/>
    <w:rsid w:val="00DB5508"/>
    <w:rsid w:val="00DB5667"/>
    <w:rsid w:val="00DB60A1"/>
    <w:rsid w:val="00DB62D8"/>
    <w:rsid w:val="00DB6600"/>
    <w:rsid w:val="00DB6C1A"/>
    <w:rsid w:val="00DB6CA7"/>
    <w:rsid w:val="00DB7510"/>
    <w:rsid w:val="00DB76A5"/>
    <w:rsid w:val="00DB7D27"/>
    <w:rsid w:val="00DC031B"/>
    <w:rsid w:val="00DC06CA"/>
    <w:rsid w:val="00DC10DD"/>
    <w:rsid w:val="00DC1593"/>
    <w:rsid w:val="00DC15DB"/>
    <w:rsid w:val="00DC1BBF"/>
    <w:rsid w:val="00DC1D63"/>
    <w:rsid w:val="00DC268A"/>
    <w:rsid w:val="00DC2899"/>
    <w:rsid w:val="00DC2B78"/>
    <w:rsid w:val="00DC2CF3"/>
    <w:rsid w:val="00DC36EF"/>
    <w:rsid w:val="00DC3F89"/>
    <w:rsid w:val="00DC40D3"/>
    <w:rsid w:val="00DC42C8"/>
    <w:rsid w:val="00DC473A"/>
    <w:rsid w:val="00DC47EE"/>
    <w:rsid w:val="00DC4C2A"/>
    <w:rsid w:val="00DC4F03"/>
    <w:rsid w:val="00DC57C2"/>
    <w:rsid w:val="00DC6C59"/>
    <w:rsid w:val="00DC6C81"/>
    <w:rsid w:val="00DC7176"/>
    <w:rsid w:val="00DC71DC"/>
    <w:rsid w:val="00DC725D"/>
    <w:rsid w:val="00DC73DE"/>
    <w:rsid w:val="00DC7C03"/>
    <w:rsid w:val="00DD053A"/>
    <w:rsid w:val="00DD159C"/>
    <w:rsid w:val="00DD168C"/>
    <w:rsid w:val="00DD1870"/>
    <w:rsid w:val="00DD1E3F"/>
    <w:rsid w:val="00DD27B0"/>
    <w:rsid w:val="00DD2A83"/>
    <w:rsid w:val="00DD316F"/>
    <w:rsid w:val="00DD35FE"/>
    <w:rsid w:val="00DD39BD"/>
    <w:rsid w:val="00DD3BD6"/>
    <w:rsid w:val="00DD49E9"/>
    <w:rsid w:val="00DD50C8"/>
    <w:rsid w:val="00DD5AD1"/>
    <w:rsid w:val="00DD5DD0"/>
    <w:rsid w:val="00DD6385"/>
    <w:rsid w:val="00DD65DD"/>
    <w:rsid w:val="00DD6776"/>
    <w:rsid w:val="00DD6CE0"/>
    <w:rsid w:val="00DD7434"/>
    <w:rsid w:val="00DD7554"/>
    <w:rsid w:val="00DD7739"/>
    <w:rsid w:val="00DD7A78"/>
    <w:rsid w:val="00DE21B8"/>
    <w:rsid w:val="00DE23D5"/>
    <w:rsid w:val="00DE310E"/>
    <w:rsid w:val="00DE34AA"/>
    <w:rsid w:val="00DE38BD"/>
    <w:rsid w:val="00DE39D0"/>
    <w:rsid w:val="00DE3B1B"/>
    <w:rsid w:val="00DE406F"/>
    <w:rsid w:val="00DE4341"/>
    <w:rsid w:val="00DE46A3"/>
    <w:rsid w:val="00DE48D9"/>
    <w:rsid w:val="00DE4A63"/>
    <w:rsid w:val="00DE589C"/>
    <w:rsid w:val="00DE5AAF"/>
    <w:rsid w:val="00DE5CED"/>
    <w:rsid w:val="00DE5F6A"/>
    <w:rsid w:val="00DE6290"/>
    <w:rsid w:val="00DE62BB"/>
    <w:rsid w:val="00DE639D"/>
    <w:rsid w:val="00DE6678"/>
    <w:rsid w:val="00DE6A75"/>
    <w:rsid w:val="00DE6DBE"/>
    <w:rsid w:val="00DE7089"/>
    <w:rsid w:val="00DE710A"/>
    <w:rsid w:val="00DE77CD"/>
    <w:rsid w:val="00DE7B5E"/>
    <w:rsid w:val="00DE7C2B"/>
    <w:rsid w:val="00DF027D"/>
    <w:rsid w:val="00DF03FC"/>
    <w:rsid w:val="00DF09C6"/>
    <w:rsid w:val="00DF0DD5"/>
    <w:rsid w:val="00DF10C8"/>
    <w:rsid w:val="00DF1101"/>
    <w:rsid w:val="00DF15F1"/>
    <w:rsid w:val="00DF20E5"/>
    <w:rsid w:val="00DF2961"/>
    <w:rsid w:val="00DF32A0"/>
    <w:rsid w:val="00DF3449"/>
    <w:rsid w:val="00DF346C"/>
    <w:rsid w:val="00DF3515"/>
    <w:rsid w:val="00DF4637"/>
    <w:rsid w:val="00DF57FA"/>
    <w:rsid w:val="00DF5857"/>
    <w:rsid w:val="00DF5AD6"/>
    <w:rsid w:val="00DF608C"/>
    <w:rsid w:val="00DF6472"/>
    <w:rsid w:val="00DF660C"/>
    <w:rsid w:val="00DF687E"/>
    <w:rsid w:val="00DF6B41"/>
    <w:rsid w:val="00DF6D0B"/>
    <w:rsid w:val="00DF6D41"/>
    <w:rsid w:val="00DF6F59"/>
    <w:rsid w:val="00DF764C"/>
    <w:rsid w:val="00DF79DB"/>
    <w:rsid w:val="00DF7A7F"/>
    <w:rsid w:val="00E00C62"/>
    <w:rsid w:val="00E01103"/>
    <w:rsid w:val="00E01283"/>
    <w:rsid w:val="00E01477"/>
    <w:rsid w:val="00E01894"/>
    <w:rsid w:val="00E01F74"/>
    <w:rsid w:val="00E024F3"/>
    <w:rsid w:val="00E0272D"/>
    <w:rsid w:val="00E02E53"/>
    <w:rsid w:val="00E03138"/>
    <w:rsid w:val="00E03187"/>
    <w:rsid w:val="00E03196"/>
    <w:rsid w:val="00E03273"/>
    <w:rsid w:val="00E032AE"/>
    <w:rsid w:val="00E03E86"/>
    <w:rsid w:val="00E03FA8"/>
    <w:rsid w:val="00E04932"/>
    <w:rsid w:val="00E04D60"/>
    <w:rsid w:val="00E04EB3"/>
    <w:rsid w:val="00E04F48"/>
    <w:rsid w:val="00E05C50"/>
    <w:rsid w:val="00E0617C"/>
    <w:rsid w:val="00E06A1E"/>
    <w:rsid w:val="00E06B5D"/>
    <w:rsid w:val="00E06F51"/>
    <w:rsid w:val="00E07043"/>
    <w:rsid w:val="00E07594"/>
    <w:rsid w:val="00E0774C"/>
    <w:rsid w:val="00E07BE9"/>
    <w:rsid w:val="00E07C05"/>
    <w:rsid w:val="00E07C9D"/>
    <w:rsid w:val="00E10CDA"/>
    <w:rsid w:val="00E113C8"/>
    <w:rsid w:val="00E12910"/>
    <w:rsid w:val="00E139B1"/>
    <w:rsid w:val="00E141A0"/>
    <w:rsid w:val="00E14979"/>
    <w:rsid w:val="00E14D54"/>
    <w:rsid w:val="00E155E2"/>
    <w:rsid w:val="00E15728"/>
    <w:rsid w:val="00E158D5"/>
    <w:rsid w:val="00E15B34"/>
    <w:rsid w:val="00E16A1A"/>
    <w:rsid w:val="00E16B17"/>
    <w:rsid w:val="00E17214"/>
    <w:rsid w:val="00E1776A"/>
    <w:rsid w:val="00E2002F"/>
    <w:rsid w:val="00E2137C"/>
    <w:rsid w:val="00E21CB1"/>
    <w:rsid w:val="00E222B3"/>
    <w:rsid w:val="00E228C3"/>
    <w:rsid w:val="00E22AD7"/>
    <w:rsid w:val="00E22BCF"/>
    <w:rsid w:val="00E22C93"/>
    <w:rsid w:val="00E22EC0"/>
    <w:rsid w:val="00E22F2E"/>
    <w:rsid w:val="00E230B5"/>
    <w:rsid w:val="00E2378A"/>
    <w:rsid w:val="00E23C22"/>
    <w:rsid w:val="00E242F4"/>
    <w:rsid w:val="00E245A4"/>
    <w:rsid w:val="00E24A59"/>
    <w:rsid w:val="00E26347"/>
    <w:rsid w:val="00E266E2"/>
    <w:rsid w:val="00E26C00"/>
    <w:rsid w:val="00E26C04"/>
    <w:rsid w:val="00E26F00"/>
    <w:rsid w:val="00E30963"/>
    <w:rsid w:val="00E30A93"/>
    <w:rsid w:val="00E30B03"/>
    <w:rsid w:val="00E30C24"/>
    <w:rsid w:val="00E30FBB"/>
    <w:rsid w:val="00E316DE"/>
    <w:rsid w:val="00E32124"/>
    <w:rsid w:val="00E32948"/>
    <w:rsid w:val="00E32BB0"/>
    <w:rsid w:val="00E33090"/>
    <w:rsid w:val="00E3338A"/>
    <w:rsid w:val="00E337CC"/>
    <w:rsid w:val="00E33880"/>
    <w:rsid w:val="00E350B9"/>
    <w:rsid w:val="00E3582B"/>
    <w:rsid w:val="00E35A2B"/>
    <w:rsid w:val="00E35AC4"/>
    <w:rsid w:val="00E35C70"/>
    <w:rsid w:val="00E3619F"/>
    <w:rsid w:val="00E3655B"/>
    <w:rsid w:val="00E366A3"/>
    <w:rsid w:val="00E36FCE"/>
    <w:rsid w:val="00E375BF"/>
    <w:rsid w:val="00E379AE"/>
    <w:rsid w:val="00E37EC6"/>
    <w:rsid w:val="00E40AB8"/>
    <w:rsid w:val="00E40ADF"/>
    <w:rsid w:val="00E40F97"/>
    <w:rsid w:val="00E4125B"/>
    <w:rsid w:val="00E41325"/>
    <w:rsid w:val="00E42228"/>
    <w:rsid w:val="00E42495"/>
    <w:rsid w:val="00E42D2A"/>
    <w:rsid w:val="00E432D4"/>
    <w:rsid w:val="00E43893"/>
    <w:rsid w:val="00E43CFE"/>
    <w:rsid w:val="00E442D2"/>
    <w:rsid w:val="00E44583"/>
    <w:rsid w:val="00E44789"/>
    <w:rsid w:val="00E45D22"/>
    <w:rsid w:val="00E45F22"/>
    <w:rsid w:val="00E45F86"/>
    <w:rsid w:val="00E46086"/>
    <w:rsid w:val="00E467B3"/>
    <w:rsid w:val="00E46E44"/>
    <w:rsid w:val="00E476EE"/>
    <w:rsid w:val="00E47B75"/>
    <w:rsid w:val="00E5012D"/>
    <w:rsid w:val="00E50212"/>
    <w:rsid w:val="00E50F2D"/>
    <w:rsid w:val="00E50FF2"/>
    <w:rsid w:val="00E515D2"/>
    <w:rsid w:val="00E51837"/>
    <w:rsid w:val="00E51AFE"/>
    <w:rsid w:val="00E51BAB"/>
    <w:rsid w:val="00E527E4"/>
    <w:rsid w:val="00E532A2"/>
    <w:rsid w:val="00E537A2"/>
    <w:rsid w:val="00E5392A"/>
    <w:rsid w:val="00E53B28"/>
    <w:rsid w:val="00E53CE3"/>
    <w:rsid w:val="00E54224"/>
    <w:rsid w:val="00E54B59"/>
    <w:rsid w:val="00E554C4"/>
    <w:rsid w:val="00E55D52"/>
    <w:rsid w:val="00E5643E"/>
    <w:rsid w:val="00E564A6"/>
    <w:rsid w:val="00E56758"/>
    <w:rsid w:val="00E577CC"/>
    <w:rsid w:val="00E57820"/>
    <w:rsid w:val="00E57E73"/>
    <w:rsid w:val="00E601C2"/>
    <w:rsid w:val="00E6047E"/>
    <w:rsid w:val="00E6074E"/>
    <w:rsid w:val="00E60E84"/>
    <w:rsid w:val="00E6132E"/>
    <w:rsid w:val="00E61743"/>
    <w:rsid w:val="00E617D2"/>
    <w:rsid w:val="00E61AE2"/>
    <w:rsid w:val="00E61CC4"/>
    <w:rsid w:val="00E622C4"/>
    <w:rsid w:val="00E6251F"/>
    <w:rsid w:val="00E62794"/>
    <w:rsid w:val="00E62DF6"/>
    <w:rsid w:val="00E62F47"/>
    <w:rsid w:val="00E63173"/>
    <w:rsid w:val="00E632E9"/>
    <w:rsid w:val="00E633DB"/>
    <w:rsid w:val="00E63C8D"/>
    <w:rsid w:val="00E63E8D"/>
    <w:rsid w:val="00E6466A"/>
    <w:rsid w:val="00E64D19"/>
    <w:rsid w:val="00E64D4C"/>
    <w:rsid w:val="00E64DA2"/>
    <w:rsid w:val="00E651F4"/>
    <w:rsid w:val="00E65C0C"/>
    <w:rsid w:val="00E6603A"/>
    <w:rsid w:val="00E66AA3"/>
    <w:rsid w:val="00E6731C"/>
    <w:rsid w:val="00E677EE"/>
    <w:rsid w:val="00E67AFB"/>
    <w:rsid w:val="00E67B19"/>
    <w:rsid w:val="00E67D77"/>
    <w:rsid w:val="00E67F51"/>
    <w:rsid w:val="00E70427"/>
    <w:rsid w:val="00E70462"/>
    <w:rsid w:val="00E704C1"/>
    <w:rsid w:val="00E70C11"/>
    <w:rsid w:val="00E7122A"/>
    <w:rsid w:val="00E7162B"/>
    <w:rsid w:val="00E71A80"/>
    <w:rsid w:val="00E71BDE"/>
    <w:rsid w:val="00E71CA0"/>
    <w:rsid w:val="00E72083"/>
    <w:rsid w:val="00E72521"/>
    <w:rsid w:val="00E7266B"/>
    <w:rsid w:val="00E72B46"/>
    <w:rsid w:val="00E72DA8"/>
    <w:rsid w:val="00E72FFD"/>
    <w:rsid w:val="00E73624"/>
    <w:rsid w:val="00E738BD"/>
    <w:rsid w:val="00E73ED5"/>
    <w:rsid w:val="00E73F98"/>
    <w:rsid w:val="00E74561"/>
    <w:rsid w:val="00E74DD2"/>
    <w:rsid w:val="00E74EC0"/>
    <w:rsid w:val="00E74EEE"/>
    <w:rsid w:val="00E75225"/>
    <w:rsid w:val="00E75382"/>
    <w:rsid w:val="00E75498"/>
    <w:rsid w:val="00E756F8"/>
    <w:rsid w:val="00E75969"/>
    <w:rsid w:val="00E759A3"/>
    <w:rsid w:val="00E75A9B"/>
    <w:rsid w:val="00E75ABD"/>
    <w:rsid w:val="00E75E30"/>
    <w:rsid w:val="00E75E73"/>
    <w:rsid w:val="00E760B6"/>
    <w:rsid w:val="00E76532"/>
    <w:rsid w:val="00E76E14"/>
    <w:rsid w:val="00E76ED9"/>
    <w:rsid w:val="00E7718D"/>
    <w:rsid w:val="00E77420"/>
    <w:rsid w:val="00E77426"/>
    <w:rsid w:val="00E77464"/>
    <w:rsid w:val="00E80237"/>
    <w:rsid w:val="00E804FA"/>
    <w:rsid w:val="00E8057B"/>
    <w:rsid w:val="00E807A1"/>
    <w:rsid w:val="00E80840"/>
    <w:rsid w:val="00E808AC"/>
    <w:rsid w:val="00E80B8C"/>
    <w:rsid w:val="00E80F0B"/>
    <w:rsid w:val="00E8120F"/>
    <w:rsid w:val="00E81AF8"/>
    <w:rsid w:val="00E81D3C"/>
    <w:rsid w:val="00E81DE2"/>
    <w:rsid w:val="00E81E7E"/>
    <w:rsid w:val="00E81ED0"/>
    <w:rsid w:val="00E81F47"/>
    <w:rsid w:val="00E82425"/>
    <w:rsid w:val="00E826B2"/>
    <w:rsid w:val="00E82EFC"/>
    <w:rsid w:val="00E8338F"/>
    <w:rsid w:val="00E83F91"/>
    <w:rsid w:val="00E8461B"/>
    <w:rsid w:val="00E847CE"/>
    <w:rsid w:val="00E84A13"/>
    <w:rsid w:val="00E84AE2"/>
    <w:rsid w:val="00E85496"/>
    <w:rsid w:val="00E860F1"/>
    <w:rsid w:val="00E8642C"/>
    <w:rsid w:val="00E86521"/>
    <w:rsid w:val="00E8661C"/>
    <w:rsid w:val="00E87167"/>
    <w:rsid w:val="00E874D7"/>
    <w:rsid w:val="00E87693"/>
    <w:rsid w:val="00E87F70"/>
    <w:rsid w:val="00E87FAE"/>
    <w:rsid w:val="00E9031D"/>
    <w:rsid w:val="00E906BD"/>
    <w:rsid w:val="00E912A8"/>
    <w:rsid w:val="00E91F96"/>
    <w:rsid w:val="00E91FB2"/>
    <w:rsid w:val="00E9335D"/>
    <w:rsid w:val="00E937C6"/>
    <w:rsid w:val="00E93ADB"/>
    <w:rsid w:val="00E93FF3"/>
    <w:rsid w:val="00E94653"/>
    <w:rsid w:val="00E94682"/>
    <w:rsid w:val="00E94C72"/>
    <w:rsid w:val="00E94D06"/>
    <w:rsid w:val="00E94DA0"/>
    <w:rsid w:val="00E95776"/>
    <w:rsid w:val="00E959AB"/>
    <w:rsid w:val="00E96112"/>
    <w:rsid w:val="00E96C6A"/>
    <w:rsid w:val="00E97360"/>
    <w:rsid w:val="00E97761"/>
    <w:rsid w:val="00E977F2"/>
    <w:rsid w:val="00E979E7"/>
    <w:rsid w:val="00EA0066"/>
    <w:rsid w:val="00EA0331"/>
    <w:rsid w:val="00EA04B7"/>
    <w:rsid w:val="00EA07B8"/>
    <w:rsid w:val="00EA0ADE"/>
    <w:rsid w:val="00EA0D04"/>
    <w:rsid w:val="00EA0ECD"/>
    <w:rsid w:val="00EA1706"/>
    <w:rsid w:val="00EA188B"/>
    <w:rsid w:val="00EA2262"/>
    <w:rsid w:val="00EA25C9"/>
    <w:rsid w:val="00EA2701"/>
    <w:rsid w:val="00EA2AFD"/>
    <w:rsid w:val="00EA2DA2"/>
    <w:rsid w:val="00EA2F07"/>
    <w:rsid w:val="00EA32FA"/>
    <w:rsid w:val="00EA391A"/>
    <w:rsid w:val="00EA3DFF"/>
    <w:rsid w:val="00EA44A9"/>
    <w:rsid w:val="00EA4542"/>
    <w:rsid w:val="00EA47A0"/>
    <w:rsid w:val="00EA4A93"/>
    <w:rsid w:val="00EA4DBD"/>
    <w:rsid w:val="00EA50C3"/>
    <w:rsid w:val="00EA565B"/>
    <w:rsid w:val="00EA5C90"/>
    <w:rsid w:val="00EA623A"/>
    <w:rsid w:val="00EA6DEF"/>
    <w:rsid w:val="00EA78E6"/>
    <w:rsid w:val="00EA7A95"/>
    <w:rsid w:val="00EA7D81"/>
    <w:rsid w:val="00EA7F58"/>
    <w:rsid w:val="00EB08D2"/>
    <w:rsid w:val="00EB0B48"/>
    <w:rsid w:val="00EB0BB8"/>
    <w:rsid w:val="00EB0D3B"/>
    <w:rsid w:val="00EB0E07"/>
    <w:rsid w:val="00EB0F68"/>
    <w:rsid w:val="00EB138A"/>
    <w:rsid w:val="00EB15C6"/>
    <w:rsid w:val="00EB162A"/>
    <w:rsid w:val="00EB1C46"/>
    <w:rsid w:val="00EB1CF9"/>
    <w:rsid w:val="00EB1DEE"/>
    <w:rsid w:val="00EB2287"/>
    <w:rsid w:val="00EB2660"/>
    <w:rsid w:val="00EB2A4B"/>
    <w:rsid w:val="00EB2B46"/>
    <w:rsid w:val="00EB3006"/>
    <w:rsid w:val="00EB30BF"/>
    <w:rsid w:val="00EB31FD"/>
    <w:rsid w:val="00EB33AF"/>
    <w:rsid w:val="00EB3639"/>
    <w:rsid w:val="00EB36A5"/>
    <w:rsid w:val="00EB3B25"/>
    <w:rsid w:val="00EB3D50"/>
    <w:rsid w:val="00EB3EF8"/>
    <w:rsid w:val="00EB47B7"/>
    <w:rsid w:val="00EB47DA"/>
    <w:rsid w:val="00EB4C7E"/>
    <w:rsid w:val="00EB52A4"/>
    <w:rsid w:val="00EB52FC"/>
    <w:rsid w:val="00EB58DB"/>
    <w:rsid w:val="00EB59B2"/>
    <w:rsid w:val="00EB5D53"/>
    <w:rsid w:val="00EB60A5"/>
    <w:rsid w:val="00EB6221"/>
    <w:rsid w:val="00EB63D8"/>
    <w:rsid w:val="00EB64D9"/>
    <w:rsid w:val="00EB6E4D"/>
    <w:rsid w:val="00EB73DC"/>
    <w:rsid w:val="00EC01B2"/>
    <w:rsid w:val="00EC05BD"/>
    <w:rsid w:val="00EC079C"/>
    <w:rsid w:val="00EC0E75"/>
    <w:rsid w:val="00EC1384"/>
    <w:rsid w:val="00EC1807"/>
    <w:rsid w:val="00EC1C1E"/>
    <w:rsid w:val="00EC1EF4"/>
    <w:rsid w:val="00EC2403"/>
    <w:rsid w:val="00EC24A9"/>
    <w:rsid w:val="00EC258C"/>
    <w:rsid w:val="00EC2F35"/>
    <w:rsid w:val="00EC326F"/>
    <w:rsid w:val="00EC3E04"/>
    <w:rsid w:val="00EC3F72"/>
    <w:rsid w:val="00EC4E49"/>
    <w:rsid w:val="00EC5129"/>
    <w:rsid w:val="00EC554F"/>
    <w:rsid w:val="00EC5947"/>
    <w:rsid w:val="00EC5DC3"/>
    <w:rsid w:val="00EC6443"/>
    <w:rsid w:val="00EC6452"/>
    <w:rsid w:val="00EC64F2"/>
    <w:rsid w:val="00EC6C90"/>
    <w:rsid w:val="00EC6ECC"/>
    <w:rsid w:val="00EC6FB6"/>
    <w:rsid w:val="00EC74AD"/>
    <w:rsid w:val="00ED085A"/>
    <w:rsid w:val="00ED0C6D"/>
    <w:rsid w:val="00ED0C85"/>
    <w:rsid w:val="00ED0D1E"/>
    <w:rsid w:val="00ED1FD6"/>
    <w:rsid w:val="00ED2533"/>
    <w:rsid w:val="00ED2D3F"/>
    <w:rsid w:val="00ED39E1"/>
    <w:rsid w:val="00ED3AD8"/>
    <w:rsid w:val="00ED47B6"/>
    <w:rsid w:val="00ED49AC"/>
    <w:rsid w:val="00ED4C47"/>
    <w:rsid w:val="00ED4CE0"/>
    <w:rsid w:val="00ED5206"/>
    <w:rsid w:val="00ED6640"/>
    <w:rsid w:val="00ED687C"/>
    <w:rsid w:val="00ED692A"/>
    <w:rsid w:val="00ED70A1"/>
    <w:rsid w:val="00ED712A"/>
    <w:rsid w:val="00ED7327"/>
    <w:rsid w:val="00ED786D"/>
    <w:rsid w:val="00ED7C30"/>
    <w:rsid w:val="00EE01F7"/>
    <w:rsid w:val="00EE06F5"/>
    <w:rsid w:val="00EE0924"/>
    <w:rsid w:val="00EE1D0D"/>
    <w:rsid w:val="00EE1DF9"/>
    <w:rsid w:val="00EE2114"/>
    <w:rsid w:val="00EE23AE"/>
    <w:rsid w:val="00EE24E4"/>
    <w:rsid w:val="00EE2A75"/>
    <w:rsid w:val="00EE2D35"/>
    <w:rsid w:val="00EE320C"/>
    <w:rsid w:val="00EE3A47"/>
    <w:rsid w:val="00EE3C68"/>
    <w:rsid w:val="00EE47EA"/>
    <w:rsid w:val="00EE5248"/>
    <w:rsid w:val="00EE571B"/>
    <w:rsid w:val="00EE60C0"/>
    <w:rsid w:val="00EE61C1"/>
    <w:rsid w:val="00EE6702"/>
    <w:rsid w:val="00EE6943"/>
    <w:rsid w:val="00EE763C"/>
    <w:rsid w:val="00EF02AD"/>
    <w:rsid w:val="00EF0C8A"/>
    <w:rsid w:val="00EF13EF"/>
    <w:rsid w:val="00EF178C"/>
    <w:rsid w:val="00EF22CC"/>
    <w:rsid w:val="00EF254A"/>
    <w:rsid w:val="00EF2C1C"/>
    <w:rsid w:val="00EF2D09"/>
    <w:rsid w:val="00EF2EE0"/>
    <w:rsid w:val="00EF2F6B"/>
    <w:rsid w:val="00EF347E"/>
    <w:rsid w:val="00EF368C"/>
    <w:rsid w:val="00EF36F9"/>
    <w:rsid w:val="00EF374B"/>
    <w:rsid w:val="00EF3E8C"/>
    <w:rsid w:val="00EF3EB1"/>
    <w:rsid w:val="00EF468A"/>
    <w:rsid w:val="00EF5170"/>
    <w:rsid w:val="00EF5ECB"/>
    <w:rsid w:val="00EF6269"/>
    <w:rsid w:val="00EF6C94"/>
    <w:rsid w:val="00EF7A40"/>
    <w:rsid w:val="00EF7E3C"/>
    <w:rsid w:val="00EF7F9F"/>
    <w:rsid w:val="00F00131"/>
    <w:rsid w:val="00F0037B"/>
    <w:rsid w:val="00F00F4E"/>
    <w:rsid w:val="00F01F40"/>
    <w:rsid w:val="00F0246C"/>
    <w:rsid w:val="00F02495"/>
    <w:rsid w:val="00F02FE0"/>
    <w:rsid w:val="00F03329"/>
    <w:rsid w:val="00F03356"/>
    <w:rsid w:val="00F03372"/>
    <w:rsid w:val="00F03C28"/>
    <w:rsid w:val="00F03C79"/>
    <w:rsid w:val="00F03F84"/>
    <w:rsid w:val="00F03FB2"/>
    <w:rsid w:val="00F041E5"/>
    <w:rsid w:val="00F04459"/>
    <w:rsid w:val="00F05571"/>
    <w:rsid w:val="00F0589D"/>
    <w:rsid w:val="00F05C6C"/>
    <w:rsid w:val="00F05FEA"/>
    <w:rsid w:val="00F060E1"/>
    <w:rsid w:val="00F06456"/>
    <w:rsid w:val="00F064D1"/>
    <w:rsid w:val="00F06627"/>
    <w:rsid w:val="00F06A0B"/>
    <w:rsid w:val="00F06EC7"/>
    <w:rsid w:val="00F06F67"/>
    <w:rsid w:val="00F073BA"/>
    <w:rsid w:val="00F07518"/>
    <w:rsid w:val="00F0763C"/>
    <w:rsid w:val="00F077C2"/>
    <w:rsid w:val="00F07990"/>
    <w:rsid w:val="00F07A45"/>
    <w:rsid w:val="00F07C7E"/>
    <w:rsid w:val="00F10435"/>
    <w:rsid w:val="00F10709"/>
    <w:rsid w:val="00F108D3"/>
    <w:rsid w:val="00F1102A"/>
    <w:rsid w:val="00F1114F"/>
    <w:rsid w:val="00F118D2"/>
    <w:rsid w:val="00F12116"/>
    <w:rsid w:val="00F12368"/>
    <w:rsid w:val="00F1268E"/>
    <w:rsid w:val="00F12FE0"/>
    <w:rsid w:val="00F132DE"/>
    <w:rsid w:val="00F13449"/>
    <w:rsid w:val="00F13779"/>
    <w:rsid w:val="00F13CA6"/>
    <w:rsid w:val="00F13EA7"/>
    <w:rsid w:val="00F13EBB"/>
    <w:rsid w:val="00F13EFF"/>
    <w:rsid w:val="00F14369"/>
    <w:rsid w:val="00F151F5"/>
    <w:rsid w:val="00F1535C"/>
    <w:rsid w:val="00F15C24"/>
    <w:rsid w:val="00F160B4"/>
    <w:rsid w:val="00F162EF"/>
    <w:rsid w:val="00F1642A"/>
    <w:rsid w:val="00F166F7"/>
    <w:rsid w:val="00F167BC"/>
    <w:rsid w:val="00F16AB3"/>
    <w:rsid w:val="00F16E7E"/>
    <w:rsid w:val="00F17A76"/>
    <w:rsid w:val="00F17DB1"/>
    <w:rsid w:val="00F20A4D"/>
    <w:rsid w:val="00F20D98"/>
    <w:rsid w:val="00F210B9"/>
    <w:rsid w:val="00F21169"/>
    <w:rsid w:val="00F2146D"/>
    <w:rsid w:val="00F2151F"/>
    <w:rsid w:val="00F215EF"/>
    <w:rsid w:val="00F21642"/>
    <w:rsid w:val="00F219E1"/>
    <w:rsid w:val="00F21D27"/>
    <w:rsid w:val="00F22795"/>
    <w:rsid w:val="00F22959"/>
    <w:rsid w:val="00F23071"/>
    <w:rsid w:val="00F231F2"/>
    <w:rsid w:val="00F2333B"/>
    <w:rsid w:val="00F23BDE"/>
    <w:rsid w:val="00F23C10"/>
    <w:rsid w:val="00F24761"/>
    <w:rsid w:val="00F24943"/>
    <w:rsid w:val="00F24F28"/>
    <w:rsid w:val="00F251E1"/>
    <w:rsid w:val="00F252D8"/>
    <w:rsid w:val="00F25435"/>
    <w:rsid w:val="00F25B0A"/>
    <w:rsid w:val="00F25DC4"/>
    <w:rsid w:val="00F25E29"/>
    <w:rsid w:val="00F262C2"/>
    <w:rsid w:val="00F263C0"/>
    <w:rsid w:val="00F26622"/>
    <w:rsid w:val="00F26721"/>
    <w:rsid w:val="00F2672C"/>
    <w:rsid w:val="00F26824"/>
    <w:rsid w:val="00F26A93"/>
    <w:rsid w:val="00F26EAD"/>
    <w:rsid w:val="00F26F59"/>
    <w:rsid w:val="00F26FE3"/>
    <w:rsid w:val="00F274D2"/>
    <w:rsid w:val="00F27821"/>
    <w:rsid w:val="00F2798F"/>
    <w:rsid w:val="00F27A06"/>
    <w:rsid w:val="00F27E6B"/>
    <w:rsid w:val="00F27E82"/>
    <w:rsid w:val="00F27EFA"/>
    <w:rsid w:val="00F27F93"/>
    <w:rsid w:val="00F300F8"/>
    <w:rsid w:val="00F3017E"/>
    <w:rsid w:val="00F30437"/>
    <w:rsid w:val="00F3085B"/>
    <w:rsid w:val="00F30DC5"/>
    <w:rsid w:val="00F31567"/>
    <w:rsid w:val="00F32220"/>
    <w:rsid w:val="00F32A20"/>
    <w:rsid w:val="00F32A4B"/>
    <w:rsid w:val="00F32EF2"/>
    <w:rsid w:val="00F33222"/>
    <w:rsid w:val="00F3354C"/>
    <w:rsid w:val="00F33DC9"/>
    <w:rsid w:val="00F34962"/>
    <w:rsid w:val="00F36042"/>
    <w:rsid w:val="00F360E8"/>
    <w:rsid w:val="00F363A5"/>
    <w:rsid w:val="00F36AC2"/>
    <w:rsid w:val="00F36F6D"/>
    <w:rsid w:val="00F37487"/>
    <w:rsid w:val="00F37ED8"/>
    <w:rsid w:val="00F40D1D"/>
    <w:rsid w:val="00F416F0"/>
    <w:rsid w:val="00F41861"/>
    <w:rsid w:val="00F41D05"/>
    <w:rsid w:val="00F424D3"/>
    <w:rsid w:val="00F42674"/>
    <w:rsid w:val="00F42C73"/>
    <w:rsid w:val="00F42E5C"/>
    <w:rsid w:val="00F43E6D"/>
    <w:rsid w:val="00F4419C"/>
    <w:rsid w:val="00F44530"/>
    <w:rsid w:val="00F44986"/>
    <w:rsid w:val="00F44D19"/>
    <w:rsid w:val="00F4578C"/>
    <w:rsid w:val="00F4583B"/>
    <w:rsid w:val="00F45CC8"/>
    <w:rsid w:val="00F45DFF"/>
    <w:rsid w:val="00F46D8B"/>
    <w:rsid w:val="00F46F99"/>
    <w:rsid w:val="00F4723D"/>
    <w:rsid w:val="00F475A2"/>
    <w:rsid w:val="00F479CF"/>
    <w:rsid w:val="00F50418"/>
    <w:rsid w:val="00F5049B"/>
    <w:rsid w:val="00F50E44"/>
    <w:rsid w:val="00F50EC5"/>
    <w:rsid w:val="00F51032"/>
    <w:rsid w:val="00F51E71"/>
    <w:rsid w:val="00F52050"/>
    <w:rsid w:val="00F52054"/>
    <w:rsid w:val="00F523BD"/>
    <w:rsid w:val="00F527BC"/>
    <w:rsid w:val="00F529DD"/>
    <w:rsid w:val="00F52B84"/>
    <w:rsid w:val="00F52D0B"/>
    <w:rsid w:val="00F52D85"/>
    <w:rsid w:val="00F538C3"/>
    <w:rsid w:val="00F53C59"/>
    <w:rsid w:val="00F53FFE"/>
    <w:rsid w:val="00F54A8C"/>
    <w:rsid w:val="00F54C19"/>
    <w:rsid w:val="00F54C45"/>
    <w:rsid w:val="00F54D40"/>
    <w:rsid w:val="00F54DEE"/>
    <w:rsid w:val="00F55137"/>
    <w:rsid w:val="00F551CB"/>
    <w:rsid w:val="00F5544F"/>
    <w:rsid w:val="00F55E27"/>
    <w:rsid w:val="00F5641B"/>
    <w:rsid w:val="00F564BC"/>
    <w:rsid w:val="00F570C5"/>
    <w:rsid w:val="00F575BD"/>
    <w:rsid w:val="00F575E3"/>
    <w:rsid w:val="00F577EA"/>
    <w:rsid w:val="00F57C99"/>
    <w:rsid w:val="00F601F1"/>
    <w:rsid w:val="00F605C2"/>
    <w:rsid w:val="00F6074A"/>
    <w:rsid w:val="00F60D63"/>
    <w:rsid w:val="00F612AE"/>
    <w:rsid w:val="00F615D6"/>
    <w:rsid w:val="00F61BFD"/>
    <w:rsid w:val="00F62039"/>
    <w:rsid w:val="00F620C6"/>
    <w:rsid w:val="00F620DB"/>
    <w:rsid w:val="00F62177"/>
    <w:rsid w:val="00F62941"/>
    <w:rsid w:val="00F62BBD"/>
    <w:rsid w:val="00F62E71"/>
    <w:rsid w:val="00F63079"/>
    <w:rsid w:val="00F6340A"/>
    <w:rsid w:val="00F6385A"/>
    <w:rsid w:val="00F63926"/>
    <w:rsid w:val="00F63936"/>
    <w:rsid w:val="00F63A65"/>
    <w:rsid w:val="00F643D4"/>
    <w:rsid w:val="00F64DEE"/>
    <w:rsid w:val="00F64E4E"/>
    <w:rsid w:val="00F65321"/>
    <w:rsid w:val="00F6558A"/>
    <w:rsid w:val="00F655A4"/>
    <w:rsid w:val="00F655FE"/>
    <w:rsid w:val="00F656AB"/>
    <w:rsid w:val="00F6593E"/>
    <w:rsid w:val="00F66155"/>
    <w:rsid w:val="00F66197"/>
    <w:rsid w:val="00F66A92"/>
    <w:rsid w:val="00F66D50"/>
    <w:rsid w:val="00F6757A"/>
    <w:rsid w:val="00F67B3C"/>
    <w:rsid w:val="00F70370"/>
    <w:rsid w:val="00F705D6"/>
    <w:rsid w:val="00F70725"/>
    <w:rsid w:val="00F70A3C"/>
    <w:rsid w:val="00F7154F"/>
    <w:rsid w:val="00F71D37"/>
    <w:rsid w:val="00F721A7"/>
    <w:rsid w:val="00F72558"/>
    <w:rsid w:val="00F72988"/>
    <w:rsid w:val="00F72D2B"/>
    <w:rsid w:val="00F72F55"/>
    <w:rsid w:val="00F735D4"/>
    <w:rsid w:val="00F73B94"/>
    <w:rsid w:val="00F73E68"/>
    <w:rsid w:val="00F74711"/>
    <w:rsid w:val="00F755F7"/>
    <w:rsid w:val="00F758CC"/>
    <w:rsid w:val="00F75CA8"/>
    <w:rsid w:val="00F75E04"/>
    <w:rsid w:val="00F75EA7"/>
    <w:rsid w:val="00F7625C"/>
    <w:rsid w:val="00F76777"/>
    <w:rsid w:val="00F767DB"/>
    <w:rsid w:val="00F76A27"/>
    <w:rsid w:val="00F76C32"/>
    <w:rsid w:val="00F778F6"/>
    <w:rsid w:val="00F80A4B"/>
    <w:rsid w:val="00F80CF2"/>
    <w:rsid w:val="00F817FF"/>
    <w:rsid w:val="00F81B8F"/>
    <w:rsid w:val="00F820BF"/>
    <w:rsid w:val="00F82105"/>
    <w:rsid w:val="00F829FE"/>
    <w:rsid w:val="00F82A8A"/>
    <w:rsid w:val="00F82AF8"/>
    <w:rsid w:val="00F82C5A"/>
    <w:rsid w:val="00F82C88"/>
    <w:rsid w:val="00F839CF"/>
    <w:rsid w:val="00F84923"/>
    <w:rsid w:val="00F84BCD"/>
    <w:rsid w:val="00F84F84"/>
    <w:rsid w:val="00F85019"/>
    <w:rsid w:val="00F85214"/>
    <w:rsid w:val="00F854CC"/>
    <w:rsid w:val="00F867F3"/>
    <w:rsid w:val="00F86CE2"/>
    <w:rsid w:val="00F872AC"/>
    <w:rsid w:val="00F877B4"/>
    <w:rsid w:val="00F87C6F"/>
    <w:rsid w:val="00F87CF2"/>
    <w:rsid w:val="00F87F14"/>
    <w:rsid w:val="00F906E3"/>
    <w:rsid w:val="00F90869"/>
    <w:rsid w:val="00F90E89"/>
    <w:rsid w:val="00F917FA"/>
    <w:rsid w:val="00F917FE"/>
    <w:rsid w:val="00F91BBA"/>
    <w:rsid w:val="00F91DCD"/>
    <w:rsid w:val="00F92A6B"/>
    <w:rsid w:val="00F92E08"/>
    <w:rsid w:val="00F92FD1"/>
    <w:rsid w:val="00F94045"/>
    <w:rsid w:val="00F94085"/>
    <w:rsid w:val="00F941C7"/>
    <w:rsid w:val="00F944A1"/>
    <w:rsid w:val="00F952E2"/>
    <w:rsid w:val="00F95A09"/>
    <w:rsid w:val="00F95A4F"/>
    <w:rsid w:val="00F95ACE"/>
    <w:rsid w:val="00F95EE1"/>
    <w:rsid w:val="00F95F00"/>
    <w:rsid w:val="00F961AA"/>
    <w:rsid w:val="00F965CC"/>
    <w:rsid w:val="00F965D8"/>
    <w:rsid w:val="00F96836"/>
    <w:rsid w:val="00F96847"/>
    <w:rsid w:val="00F96D5D"/>
    <w:rsid w:val="00F96E6B"/>
    <w:rsid w:val="00F96F64"/>
    <w:rsid w:val="00F97053"/>
    <w:rsid w:val="00F97D9F"/>
    <w:rsid w:val="00F97FC1"/>
    <w:rsid w:val="00FA00A9"/>
    <w:rsid w:val="00FA0137"/>
    <w:rsid w:val="00FA09B2"/>
    <w:rsid w:val="00FA100A"/>
    <w:rsid w:val="00FA13A5"/>
    <w:rsid w:val="00FA186F"/>
    <w:rsid w:val="00FA2096"/>
    <w:rsid w:val="00FA239C"/>
    <w:rsid w:val="00FA23A0"/>
    <w:rsid w:val="00FA2486"/>
    <w:rsid w:val="00FA2970"/>
    <w:rsid w:val="00FA2FD9"/>
    <w:rsid w:val="00FA39BF"/>
    <w:rsid w:val="00FA40CF"/>
    <w:rsid w:val="00FA41C1"/>
    <w:rsid w:val="00FA4203"/>
    <w:rsid w:val="00FA482B"/>
    <w:rsid w:val="00FA4AA5"/>
    <w:rsid w:val="00FA4BE0"/>
    <w:rsid w:val="00FA55B4"/>
    <w:rsid w:val="00FA56F6"/>
    <w:rsid w:val="00FA5AA4"/>
    <w:rsid w:val="00FA5B09"/>
    <w:rsid w:val="00FA5C3A"/>
    <w:rsid w:val="00FA6656"/>
    <w:rsid w:val="00FA6670"/>
    <w:rsid w:val="00FA66C7"/>
    <w:rsid w:val="00FA6B8B"/>
    <w:rsid w:val="00FA6EB5"/>
    <w:rsid w:val="00FA7174"/>
    <w:rsid w:val="00FA7325"/>
    <w:rsid w:val="00FA7E67"/>
    <w:rsid w:val="00FB06BB"/>
    <w:rsid w:val="00FB0C6C"/>
    <w:rsid w:val="00FB12D4"/>
    <w:rsid w:val="00FB16A1"/>
    <w:rsid w:val="00FB2541"/>
    <w:rsid w:val="00FB2B35"/>
    <w:rsid w:val="00FB2C76"/>
    <w:rsid w:val="00FB2FA7"/>
    <w:rsid w:val="00FB327E"/>
    <w:rsid w:val="00FB3647"/>
    <w:rsid w:val="00FB380A"/>
    <w:rsid w:val="00FB3BED"/>
    <w:rsid w:val="00FB4054"/>
    <w:rsid w:val="00FB47E1"/>
    <w:rsid w:val="00FB5794"/>
    <w:rsid w:val="00FB65C7"/>
    <w:rsid w:val="00FB6955"/>
    <w:rsid w:val="00FB6C20"/>
    <w:rsid w:val="00FB7028"/>
    <w:rsid w:val="00FB71F1"/>
    <w:rsid w:val="00FB7C2C"/>
    <w:rsid w:val="00FB7C7A"/>
    <w:rsid w:val="00FC023D"/>
    <w:rsid w:val="00FC0A2D"/>
    <w:rsid w:val="00FC0AD8"/>
    <w:rsid w:val="00FC0F91"/>
    <w:rsid w:val="00FC13AB"/>
    <w:rsid w:val="00FC1C58"/>
    <w:rsid w:val="00FC1CF3"/>
    <w:rsid w:val="00FC21AD"/>
    <w:rsid w:val="00FC2404"/>
    <w:rsid w:val="00FC27D4"/>
    <w:rsid w:val="00FC2905"/>
    <w:rsid w:val="00FC2C34"/>
    <w:rsid w:val="00FC2E5D"/>
    <w:rsid w:val="00FC37E7"/>
    <w:rsid w:val="00FC3986"/>
    <w:rsid w:val="00FC39A3"/>
    <w:rsid w:val="00FC4022"/>
    <w:rsid w:val="00FC409E"/>
    <w:rsid w:val="00FC4183"/>
    <w:rsid w:val="00FC42FB"/>
    <w:rsid w:val="00FC4497"/>
    <w:rsid w:val="00FC4B2B"/>
    <w:rsid w:val="00FC5124"/>
    <w:rsid w:val="00FC5292"/>
    <w:rsid w:val="00FC5CC4"/>
    <w:rsid w:val="00FC6067"/>
    <w:rsid w:val="00FC610E"/>
    <w:rsid w:val="00FC63FF"/>
    <w:rsid w:val="00FC67F0"/>
    <w:rsid w:val="00FC6E66"/>
    <w:rsid w:val="00FC70A4"/>
    <w:rsid w:val="00FC7373"/>
    <w:rsid w:val="00FC75C1"/>
    <w:rsid w:val="00FC7848"/>
    <w:rsid w:val="00FD0154"/>
    <w:rsid w:val="00FD0339"/>
    <w:rsid w:val="00FD0741"/>
    <w:rsid w:val="00FD074A"/>
    <w:rsid w:val="00FD12AB"/>
    <w:rsid w:val="00FD143A"/>
    <w:rsid w:val="00FD15D3"/>
    <w:rsid w:val="00FD1A52"/>
    <w:rsid w:val="00FD1DB0"/>
    <w:rsid w:val="00FD2B90"/>
    <w:rsid w:val="00FD2C53"/>
    <w:rsid w:val="00FD2EDB"/>
    <w:rsid w:val="00FD30F3"/>
    <w:rsid w:val="00FD319D"/>
    <w:rsid w:val="00FD3BDD"/>
    <w:rsid w:val="00FD47F9"/>
    <w:rsid w:val="00FD4989"/>
    <w:rsid w:val="00FD4E8A"/>
    <w:rsid w:val="00FD557C"/>
    <w:rsid w:val="00FD5BC8"/>
    <w:rsid w:val="00FD5C22"/>
    <w:rsid w:val="00FD6621"/>
    <w:rsid w:val="00FD6CBD"/>
    <w:rsid w:val="00FD70C8"/>
    <w:rsid w:val="00FD7503"/>
    <w:rsid w:val="00FD7914"/>
    <w:rsid w:val="00FD7B31"/>
    <w:rsid w:val="00FD7BD6"/>
    <w:rsid w:val="00FD7C21"/>
    <w:rsid w:val="00FE02C2"/>
    <w:rsid w:val="00FE03FA"/>
    <w:rsid w:val="00FE0833"/>
    <w:rsid w:val="00FE126B"/>
    <w:rsid w:val="00FE17FF"/>
    <w:rsid w:val="00FE1B73"/>
    <w:rsid w:val="00FE2038"/>
    <w:rsid w:val="00FE219B"/>
    <w:rsid w:val="00FE285E"/>
    <w:rsid w:val="00FE2B55"/>
    <w:rsid w:val="00FE3109"/>
    <w:rsid w:val="00FE39CA"/>
    <w:rsid w:val="00FE3AFE"/>
    <w:rsid w:val="00FE3B39"/>
    <w:rsid w:val="00FE42E7"/>
    <w:rsid w:val="00FE59E4"/>
    <w:rsid w:val="00FE7009"/>
    <w:rsid w:val="00FE7BBA"/>
    <w:rsid w:val="00FE7F31"/>
    <w:rsid w:val="00FF0013"/>
    <w:rsid w:val="00FF0221"/>
    <w:rsid w:val="00FF0B1A"/>
    <w:rsid w:val="00FF103A"/>
    <w:rsid w:val="00FF12BE"/>
    <w:rsid w:val="00FF13EE"/>
    <w:rsid w:val="00FF2A10"/>
    <w:rsid w:val="00FF2CD5"/>
    <w:rsid w:val="00FF3173"/>
    <w:rsid w:val="00FF3309"/>
    <w:rsid w:val="00FF3ADF"/>
    <w:rsid w:val="00FF3BEE"/>
    <w:rsid w:val="00FF3BF2"/>
    <w:rsid w:val="00FF3E83"/>
    <w:rsid w:val="00FF4203"/>
    <w:rsid w:val="00FF4494"/>
    <w:rsid w:val="00FF487A"/>
    <w:rsid w:val="00FF497E"/>
    <w:rsid w:val="00FF49D5"/>
    <w:rsid w:val="00FF4DE1"/>
    <w:rsid w:val="00FF5707"/>
    <w:rsid w:val="00FF5ACE"/>
    <w:rsid w:val="00FF5DE5"/>
    <w:rsid w:val="00FF6315"/>
    <w:rsid w:val="00FF641A"/>
    <w:rsid w:val="00FF668A"/>
    <w:rsid w:val="00FF670F"/>
    <w:rsid w:val="00FF6A73"/>
    <w:rsid w:val="00FF70CC"/>
    <w:rsid w:val="00FF7533"/>
    <w:rsid w:val="00FF7E5A"/>
    <w:rsid w:val="00FF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2599E"/>
    <w:pPr>
      <w:spacing w:line="276" w:lineRule="auto"/>
      <w:ind w:firstLine="567"/>
      <w:jc w:val="both"/>
    </w:pPr>
    <w:rPr>
      <w:rFonts w:ascii="Times New Roman" w:hAnsi="Times New Roman"/>
      <w:sz w:val="24"/>
      <w:szCs w:val="22"/>
      <w:lang w:eastAsia="en-US"/>
    </w:rPr>
  </w:style>
  <w:style w:type="paragraph" w:styleId="12">
    <w:name w:val="heading 1"/>
    <w:aliases w:val="Знак5"/>
    <w:basedOn w:val="a3"/>
    <w:next w:val="a3"/>
    <w:link w:val="13"/>
    <w:qFormat/>
    <w:rsid w:val="00EB0BB8"/>
    <w:pPr>
      <w:keepNext/>
      <w:keepLines/>
      <w:spacing w:before="48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2 Заголовок"/>
    <w:basedOn w:val="a3"/>
    <w:next w:val="a3"/>
    <w:link w:val="20"/>
    <w:unhideWhenUsed/>
    <w:qFormat/>
    <w:rsid w:val="005E4777"/>
    <w:pPr>
      <w:keepNext/>
      <w:keepLines/>
      <w:pageBreakBefore/>
      <w:numPr>
        <w:ilvl w:val="1"/>
        <w:numId w:val="1"/>
      </w:numPr>
      <w:spacing w:after="200"/>
      <w:ind w:left="0" w:firstLine="0"/>
      <w:jc w:val="center"/>
      <w:outlineLvl w:val="1"/>
    </w:pPr>
    <w:rPr>
      <w:rFonts w:eastAsia="Times New Roman"/>
      <w:b/>
      <w:bCs/>
      <w:szCs w:val="26"/>
    </w:rPr>
  </w:style>
  <w:style w:type="paragraph" w:styleId="3">
    <w:name w:val="heading 3"/>
    <w:aliases w:val="Знак Знак,Знак Знак Знак"/>
    <w:next w:val="a3"/>
    <w:link w:val="30"/>
    <w:unhideWhenUsed/>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3"/>
    <w:next w:val="a3"/>
    <w:link w:val="40"/>
    <w:qFormat/>
    <w:rsid w:val="005B1069"/>
    <w:pPr>
      <w:keepNext/>
      <w:spacing w:line="360" w:lineRule="auto"/>
      <w:ind w:firstLine="0"/>
      <w:jc w:val="center"/>
      <w:outlineLvl w:val="3"/>
    </w:pPr>
    <w:rPr>
      <w:rFonts w:eastAsia="Times New Roman"/>
      <w:i/>
      <w:iCs/>
      <w:szCs w:val="24"/>
      <w:lang w:eastAsia="ru-RU"/>
    </w:rPr>
  </w:style>
  <w:style w:type="paragraph" w:styleId="5">
    <w:name w:val="heading 5"/>
    <w:basedOn w:val="a3"/>
    <w:next w:val="a3"/>
    <w:link w:val="50"/>
    <w:qFormat/>
    <w:rsid w:val="005B1069"/>
    <w:pPr>
      <w:keepNext/>
      <w:spacing w:line="240" w:lineRule="auto"/>
      <w:ind w:firstLine="0"/>
      <w:jc w:val="center"/>
      <w:outlineLvl w:val="4"/>
    </w:pPr>
    <w:rPr>
      <w:rFonts w:eastAsia="Times New Roman"/>
      <w:szCs w:val="24"/>
      <w:u w:val="single"/>
      <w:lang w:eastAsia="ru-RU"/>
    </w:rPr>
  </w:style>
  <w:style w:type="paragraph" w:styleId="6">
    <w:name w:val="heading 6"/>
    <w:basedOn w:val="a3"/>
    <w:next w:val="a3"/>
    <w:link w:val="60"/>
    <w:qFormat/>
    <w:rsid w:val="005B1069"/>
    <w:pPr>
      <w:keepNext/>
      <w:spacing w:line="360" w:lineRule="auto"/>
      <w:ind w:firstLine="709"/>
      <w:jc w:val="center"/>
      <w:outlineLvl w:val="5"/>
    </w:pPr>
    <w:rPr>
      <w:rFonts w:eastAsia="Times New Roman"/>
      <w:bCs/>
      <w:i/>
      <w:iCs/>
      <w:szCs w:val="24"/>
      <w:lang w:eastAsia="ru-RU"/>
    </w:rPr>
  </w:style>
  <w:style w:type="paragraph" w:styleId="7">
    <w:name w:val="heading 7"/>
    <w:basedOn w:val="a3"/>
    <w:next w:val="a3"/>
    <w:link w:val="70"/>
    <w:qFormat/>
    <w:rsid w:val="005B1069"/>
    <w:pPr>
      <w:keepNext/>
      <w:spacing w:line="240" w:lineRule="auto"/>
      <w:ind w:firstLine="0"/>
      <w:outlineLvl w:val="6"/>
    </w:pPr>
    <w:rPr>
      <w:rFonts w:eastAsia="Times New Roman"/>
      <w:b/>
      <w:bCs/>
      <w:i/>
      <w:iCs/>
      <w:szCs w:val="24"/>
      <w:lang w:eastAsia="ru-RU"/>
    </w:rPr>
  </w:style>
  <w:style w:type="paragraph" w:styleId="8">
    <w:name w:val="heading 8"/>
    <w:basedOn w:val="a3"/>
    <w:next w:val="a3"/>
    <w:link w:val="80"/>
    <w:qFormat/>
    <w:rsid w:val="005B1069"/>
    <w:pPr>
      <w:keepNext/>
      <w:spacing w:line="360" w:lineRule="auto"/>
      <w:ind w:firstLine="709"/>
      <w:jc w:val="center"/>
      <w:outlineLvl w:val="7"/>
    </w:pPr>
    <w:rPr>
      <w:rFonts w:eastAsia="Times New Roman"/>
      <w:b/>
      <w:i/>
      <w:iCs/>
      <w:szCs w:val="24"/>
      <w:lang w:eastAsia="ru-RU"/>
    </w:rPr>
  </w:style>
  <w:style w:type="paragraph" w:styleId="9">
    <w:name w:val="heading 9"/>
    <w:basedOn w:val="a3"/>
    <w:next w:val="a3"/>
    <w:link w:val="90"/>
    <w:qFormat/>
    <w:rsid w:val="005B1069"/>
    <w:pPr>
      <w:keepNext/>
      <w:spacing w:line="240" w:lineRule="auto"/>
      <w:ind w:firstLine="0"/>
      <w:jc w:val="left"/>
      <w:outlineLvl w:val="8"/>
    </w:pPr>
    <w:rPr>
      <w:rFonts w:eastAsia="Times New Roman"/>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нак5 Знак"/>
    <w:basedOn w:val="a4"/>
    <w:link w:val="12"/>
    <w:uiPriority w:val="99"/>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4"/>
    <w:link w:val="2"/>
    <w:rsid w:val="005E4777"/>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4"/>
    <w:link w:val="3"/>
    <w:rsid w:val="005B1069"/>
    <w:rPr>
      <w:rFonts w:ascii="Times New Roman" w:eastAsia="Times New Roman" w:hAnsi="Times New Roman"/>
      <w:bCs/>
      <w:i/>
      <w:sz w:val="28"/>
      <w:szCs w:val="24"/>
      <w:lang w:val="ru-RU" w:eastAsia="ru-RU" w:bidi="ar-SA"/>
    </w:rPr>
  </w:style>
  <w:style w:type="character" w:customStyle="1" w:styleId="40">
    <w:name w:val="Заголовок 4 Знак"/>
    <w:basedOn w:val="a4"/>
    <w:link w:val="4"/>
    <w:rsid w:val="005B1069"/>
    <w:rPr>
      <w:rFonts w:ascii="Times New Roman" w:eastAsia="Times New Roman" w:hAnsi="Times New Roman" w:cs="Times New Roman"/>
      <w:i/>
      <w:iCs/>
      <w:sz w:val="24"/>
      <w:szCs w:val="24"/>
      <w:lang w:eastAsia="ru-RU"/>
    </w:rPr>
  </w:style>
  <w:style w:type="character" w:customStyle="1" w:styleId="50">
    <w:name w:val="Заголовок 5 Знак"/>
    <w:basedOn w:val="a4"/>
    <w:link w:val="5"/>
    <w:rsid w:val="005B1069"/>
    <w:rPr>
      <w:rFonts w:ascii="Times New Roman" w:eastAsia="Times New Roman" w:hAnsi="Times New Roman" w:cs="Times New Roman"/>
      <w:sz w:val="24"/>
      <w:szCs w:val="24"/>
      <w:u w:val="single"/>
      <w:lang w:eastAsia="ru-RU"/>
    </w:rPr>
  </w:style>
  <w:style w:type="character" w:customStyle="1" w:styleId="60">
    <w:name w:val="Заголовок 6 Знак"/>
    <w:basedOn w:val="a4"/>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rsid w:val="005B1069"/>
    <w:rPr>
      <w:rFonts w:ascii="Times New Roman" w:eastAsia="Times New Roman" w:hAnsi="Times New Roman" w:cs="Times New Roman"/>
      <w:sz w:val="24"/>
      <w:szCs w:val="20"/>
      <w:lang w:eastAsia="ru-RU"/>
    </w:rPr>
  </w:style>
  <w:style w:type="paragraph" w:styleId="a7">
    <w:name w:val="Title"/>
    <w:basedOn w:val="a3"/>
    <w:next w:val="a3"/>
    <w:link w:val="a8"/>
    <w:autoRedefine/>
    <w:qFormat/>
    <w:rsid w:val="00EB0BB8"/>
    <w:pPr>
      <w:spacing w:after="300" w:line="240" w:lineRule="auto"/>
      <w:contextualSpacing/>
      <w:jc w:val="center"/>
    </w:pPr>
    <w:rPr>
      <w:rFonts w:eastAsia="Times New Roman"/>
      <w:b/>
      <w:spacing w:val="5"/>
      <w:kern w:val="28"/>
      <w:sz w:val="28"/>
      <w:szCs w:val="52"/>
    </w:rPr>
  </w:style>
  <w:style w:type="character" w:customStyle="1" w:styleId="a8">
    <w:name w:val="Название Знак"/>
    <w:basedOn w:val="a4"/>
    <w:link w:val="a7"/>
    <w:rsid w:val="00EB0BB8"/>
    <w:rPr>
      <w:rFonts w:ascii="Times New Roman" w:eastAsia="Times New Roman" w:hAnsi="Times New Roman" w:cs="Times New Roman"/>
      <w:b/>
      <w:spacing w:val="5"/>
      <w:kern w:val="28"/>
      <w:sz w:val="28"/>
      <w:szCs w:val="52"/>
    </w:rPr>
  </w:style>
  <w:style w:type="character" w:styleId="a9">
    <w:name w:val="annotation reference"/>
    <w:basedOn w:val="a4"/>
    <w:uiPriority w:val="99"/>
    <w:unhideWhenUsed/>
    <w:rsid w:val="00D21CDF"/>
    <w:rPr>
      <w:sz w:val="16"/>
      <w:szCs w:val="16"/>
    </w:rPr>
  </w:style>
  <w:style w:type="paragraph" w:styleId="aa">
    <w:name w:val="annotation text"/>
    <w:basedOn w:val="a3"/>
    <w:link w:val="ab"/>
    <w:uiPriority w:val="99"/>
    <w:semiHidden/>
    <w:unhideWhenUsed/>
    <w:rsid w:val="00D21CDF"/>
    <w:pPr>
      <w:spacing w:line="240" w:lineRule="auto"/>
    </w:pPr>
    <w:rPr>
      <w:sz w:val="20"/>
      <w:szCs w:val="20"/>
    </w:rPr>
  </w:style>
  <w:style w:type="character" w:customStyle="1" w:styleId="ab">
    <w:name w:val="Текст примечания Знак"/>
    <w:basedOn w:val="a4"/>
    <w:link w:val="aa"/>
    <w:uiPriority w:val="99"/>
    <w:semiHidden/>
    <w:rsid w:val="00D21CDF"/>
    <w:rPr>
      <w:rFonts w:ascii="Times New Roman" w:hAnsi="Times New Roman"/>
      <w:sz w:val="20"/>
      <w:szCs w:val="20"/>
    </w:rPr>
  </w:style>
  <w:style w:type="paragraph" w:styleId="ac">
    <w:name w:val="annotation subject"/>
    <w:basedOn w:val="aa"/>
    <w:next w:val="aa"/>
    <w:link w:val="ad"/>
    <w:uiPriority w:val="99"/>
    <w:semiHidden/>
    <w:unhideWhenUsed/>
    <w:rsid w:val="00D21CDF"/>
    <w:rPr>
      <w:b/>
      <w:bCs/>
    </w:rPr>
  </w:style>
  <w:style w:type="character" w:customStyle="1" w:styleId="ad">
    <w:name w:val="Тема примечания Знак"/>
    <w:basedOn w:val="ab"/>
    <w:link w:val="ac"/>
    <w:uiPriority w:val="99"/>
    <w:semiHidden/>
    <w:rsid w:val="00D21CDF"/>
    <w:rPr>
      <w:rFonts w:ascii="Times New Roman" w:hAnsi="Times New Roman"/>
      <w:b/>
      <w:bCs/>
      <w:sz w:val="20"/>
      <w:szCs w:val="20"/>
    </w:rPr>
  </w:style>
  <w:style w:type="paragraph" w:styleId="ae">
    <w:name w:val="Balloon Text"/>
    <w:basedOn w:val="a3"/>
    <w:link w:val="af"/>
    <w:unhideWhenUsed/>
    <w:rsid w:val="00D21CDF"/>
    <w:pPr>
      <w:spacing w:line="240" w:lineRule="auto"/>
    </w:pPr>
    <w:rPr>
      <w:rFonts w:ascii="Tahoma" w:hAnsi="Tahoma" w:cs="Tahoma"/>
      <w:sz w:val="16"/>
      <w:szCs w:val="16"/>
    </w:rPr>
  </w:style>
  <w:style w:type="character" w:customStyle="1" w:styleId="af">
    <w:name w:val="Текст выноски Знак"/>
    <w:basedOn w:val="a4"/>
    <w:link w:val="ae"/>
    <w:uiPriority w:val="99"/>
    <w:rsid w:val="00D21CDF"/>
    <w:rPr>
      <w:rFonts w:ascii="Tahoma" w:hAnsi="Tahoma" w:cs="Tahoma"/>
      <w:sz w:val="16"/>
      <w:szCs w:val="16"/>
    </w:rPr>
  </w:style>
  <w:style w:type="paragraph" w:customStyle="1" w:styleId="af0">
    <w:name w:val="Название таблиц"/>
    <w:basedOn w:val="a3"/>
    <w:qFormat/>
    <w:rsid w:val="007B2AF0"/>
    <w:pPr>
      <w:jc w:val="center"/>
    </w:pPr>
    <w:rPr>
      <w:b/>
    </w:rPr>
  </w:style>
  <w:style w:type="table" w:styleId="af1">
    <w:name w:val="Table Grid"/>
    <w:basedOn w:val="a5"/>
    <w:uiPriority w:val="3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3"/>
    <w:link w:val="af3"/>
    <w:qFormat/>
    <w:rsid w:val="007B2AF0"/>
    <w:rPr>
      <w:sz w:val="20"/>
    </w:rPr>
  </w:style>
  <w:style w:type="character" w:customStyle="1" w:styleId="af3">
    <w:name w:val="Примечание Знак"/>
    <w:basedOn w:val="a4"/>
    <w:link w:val="af2"/>
    <w:rsid w:val="007B2AF0"/>
    <w:rPr>
      <w:rFonts w:ascii="Times New Roman" w:hAnsi="Times New Roman"/>
      <w:sz w:val="20"/>
    </w:rPr>
  </w:style>
  <w:style w:type="character" w:customStyle="1" w:styleId="apple-converted-space">
    <w:name w:val="apple-converted-space"/>
    <w:basedOn w:val="a4"/>
    <w:rsid w:val="00362D93"/>
  </w:style>
  <w:style w:type="character" w:styleId="af4">
    <w:name w:val="Hyperlink"/>
    <w:basedOn w:val="a4"/>
    <w:uiPriority w:val="99"/>
    <w:unhideWhenUsed/>
    <w:rsid w:val="00362D93"/>
    <w:rPr>
      <w:color w:val="0000FF"/>
      <w:u w:val="single"/>
    </w:rPr>
  </w:style>
  <w:style w:type="paragraph" w:styleId="af5">
    <w:name w:val="Normal (Web)"/>
    <w:aliases w:val="Обычный (Web),Обычный (Web)1"/>
    <w:basedOn w:val="a3"/>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умерованый список,Варианты ответов,Абзац списка11,it_List1"/>
    <w:basedOn w:val="a3"/>
    <w:link w:val="af7"/>
    <w:uiPriority w:val="34"/>
    <w:qFormat/>
    <w:rsid w:val="00A2599E"/>
    <w:pPr>
      <w:ind w:left="720" w:firstLine="0"/>
      <w:contextualSpacing/>
    </w:pPr>
    <w:rPr>
      <w:rFonts w:eastAsia="Times New Roman"/>
      <w:szCs w:val="24"/>
      <w:lang w:eastAsia="ru-RU"/>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8">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9">
    <w:name w:val="caption"/>
    <w:aliases w:val="Номер объекта,+Название объекта,Таблица - Название объекта,!! Object Novogor !!,Caption Char,Caption Char1 Char1 Char Char,Caption Char Char2 Char1 Char Char,Caption Char Char Char Char Char1 Char1 Char Char1 Char,название таблицы"/>
    <w:basedOn w:val="a3"/>
    <w:next w:val="a3"/>
    <w:link w:val="afa"/>
    <w:uiPriority w:val="35"/>
    <w:qFormat/>
    <w:rsid w:val="009A28BC"/>
    <w:pPr>
      <w:spacing w:line="240" w:lineRule="auto"/>
      <w:ind w:firstLine="0"/>
      <w:jc w:val="left"/>
    </w:pPr>
    <w:rPr>
      <w:rFonts w:eastAsia="Times New Roman"/>
      <w:b/>
      <w:bCs/>
      <w:color w:val="4F81BD"/>
      <w:sz w:val="18"/>
      <w:szCs w:val="18"/>
    </w:rPr>
  </w:style>
  <w:style w:type="table" w:customStyle="1" w:styleId="afb">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c">
    <w:name w:val="Базовый"/>
    <w:rsid w:val="004C1493"/>
    <w:pPr>
      <w:suppressAutoHyphens/>
      <w:spacing w:after="200" w:line="276" w:lineRule="auto"/>
    </w:pPr>
    <w:rPr>
      <w:rFonts w:eastAsia="Arial Unicode MS" w:cs="Calibri"/>
      <w:color w:val="00000A"/>
      <w:sz w:val="22"/>
      <w:szCs w:val="22"/>
      <w:lang w:eastAsia="en-US"/>
    </w:rPr>
  </w:style>
  <w:style w:type="character" w:styleId="afd">
    <w:name w:val="Strong"/>
    <w:basedOn w:val="a4"/>
    <w:uiPriority w:val="22"/>
    <w:qFormat/>
    <w:rsid w:val="00F00131"/>
    <w:rPr>
      <w:b/>
      <w:bCs/>
    </w:rPr>
  </w:style>
  <w:style w:type="paragraph" w:styleId="HTML">
    <w:name w:val="HTML Preformatted"/>
    <w:basedOn w:val="a3"/>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F00131"/>
    <w:rPr>
      <w:rFonts w:ascii="Courier New" w:eastAsia="Times New Roman" w:hAnsi="Courier New" w:cs="Courier New"/>
      <w:sz w:val="20"/>
      <w:szCs w:val="20"/>
      <w:lang w:eastAsia="ru-RU"/>
    </w:rPr>
  </w:style>
  <w:style w:type="character" w:customStyle="1" w:styleId="blk">
    <w:name w:val="blk"/>
    <w:basedOn w:val="a4"/>
    <w:rsid w:val="00F00131"/>
  </w:style>
  <w:style w:type="character" w:customStyle="1" w:styleId="f">
    <w:name w:val="f"/>
    <w:basedOn w:val="a4"/>
    <w:rsid w:val="00AC4BFB"/>
  </w:style>
  <w:style w:type="paragraph" w:styleId="afe">
    <w:name w:val="Body Text Indent"/>
    <w:basedOn w:val="afc"/>
    <w:link w:val="aff"/>
    <w:rsid w:val="00DA123E"/>
    <w:pPr>
      <w:spacing w:after="120" w:line="100" w:lineRule="atLeast"/>
      <w:ind w:left="283"/>
    </w:pPr>
    <w:rPr>
      <w:rFonts w:ascii="Arial" w:hAnsi="Arial" w:cs="Arial"/>
    </w:rPr>
  </w:style>
  <w:style w:type="character" w:customStyle="1" w:styleId="aff">
    <w:name w:val="Основной текст с отступом Знак"/>
    <w:basedOn w:val="a4"/>
    <w:link w:val="afe"/>
    <w:rsid w:val="00DA123E"/>
    <w:rPr>
      <w:rFonts w:ascii="Arial" w:eastAsia="Arial Unicode MS" w:hAnsi="Arial" w:cs="Arial"/>
      <w:color w:val="00000A"/>
    </w:rPr>
  </w:style>
  <w:style w:type="character" w:styleId="aff0">
    <w:name w:val="Placeholder Text"/>
    <w:basedOn w:val="a4"/>
    <w:uiPriority w:val="99"/>
    <w:semiHidden/>
    <w:rsid w:val="000F3BC2"/>
    <w:rPr>
      <w:color w:val="808080"/>
    </w:rPr>
  </w:style>
  <w:style w:type="paragraph" w:styleId="aff1">
    <w:name w:val="TOC Heading"/>
    <w:basedOn w:val="12"/>
    <w:next w:val="a3"/>
    <w:uiPriority w:val="39"/>
    <w:semiHidden/>
    <w:unhideWhenUsed/>
    <w:qFormat/>
    <w:rsid w:val="00403008"/>
    <w:pPr>
      <w:ind w:firstLine="0"/>
      <w:jc w:val="left"/>
      <w:outlineLvl w:val="9"/>
    </w:pPr>
    <w:rPr>
      <w:rFonts w:ascii="Cambria" w:hAnsi="Cambria"/>
      <w:color w:val="365F91"/>
      <w:sz w:val="28"/>
    </w:rPr>
  </w:style>
  <w:style w:type="paragraph" w:styleId="15">
    <w:name w:val="toc 1"/>
    <w:basedOn w:val="a3"/>
    <w:next w:val="a3"/>
    <w:autoRedefine/>
    <w:uiPriority w:val="39"/>
    <w:unhideWhenUsed/>
    <w:rsid w:val="005408EC"/>
    <w:pPr>
      <w:tabs>
        <w:tab w:val="left" w:pos="1200"/>
        <w:tab w:val="right" w:leader="dot" w:pos="9354"/>
      </w:tabs>
      <w:spacing w:after="100" w:line="240" w:lineRule="auto"/>
    </w:pPr>
    <w:rPr>
      <w:sz w:val="22"/>
    </w:rPr>
  </w:style>
  <w:style w:type="paragraph" w:styleId="21">
    <w:name w:val="toc 2"/>
    <w:basedOn w:val="a3"/>
    <w:next w:val="a3"/>
    <w:autoRedefine/>
    <w:uiPriority w:val="39"/>
    <w:unhideWhenUsed/>
    <w:rsid w:val="005408EC"/>
    <w:pPr>
      <w:tabs>
        <w:tab w:val="left" w:pos="1440"/>
        <w:tab w:val="right" w:leader="dot" w:pos="9354"/>
      </w:tabs>
      <w:spacing w:after="100" w:line="240" w:lineRule="auto"/>
    </w:pPr>
    <w:rPr>
      <w:sz w:val="22"/>
    </w:rPr>
  </w:style>
  <w:style w:type="paragraph" w:customStyle="1" w:styleId="140">
    <w:name w:val="Текст 14(основной)"/>
    <w:basedOn w:val="a3"/>
    <w:link w:val="141"/>
    <w:autoRedefine/>
    <w:rsid w:val="00F55E27"/>
    <w:pPr>
      <w:ind w:left="284" w:firstLine="0"/>
    </w:pPr>
    <w:rPr>
      <w:rFonts w:eastAsia="Times New Roman"/>
      <w:szCs w:val="28"/>
      <w:lang w:eastAsia="ru-RU"/>
    </w:rPr>
  </w:style>
  <w:style w:type="character" w:customStyle="1" w:styleId="141">
    <w:name w:val="Текст 14(основной) Знак"/>
    <w:basedOn w:val="a4"/>
    <w:link w:val="140"/>
    <w:rsid w:val="00F55E27"/>
    <w:rPr>
      <w:rFonts w:ascii="Times New Roman" w:eastAsia="Times New Roman" w:hAnsi="Times New Roman"/>
      <w:sz w:val="24"/>
      <w:szCs w:val="28"/>
    </w:rPr>
  </w:style>
  <w:style w:type="character" w:customStyle="1" w:styleId="120">
    <w:name w:val="Стиль 12 пт"/>
    <w:basedOn w:val="a4"/>
    <w:rsid w:val="005B1069"/>
    <w:rPr>
      <w:sz w:val="24"/>
    </w:rPr>
  </w:style>
  <w:style w:type="paragraph" w:styleId="aff2">
    <w:name w:val="header"/>
    <w:link w:val="aff3"/>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3">
    <w:name w:val="Верхний колонтитул Знак"/>
    <w:basedOn w:val="a4"/>
    <w:link w:val="aff2"/>
    <w:uiPriority w:val="99"/>
    <w:rsid w:val="005B1069"/>
    <w:rPr>
      <w:rFonts w:ascii="Times New Roman" w:eastAsia="Times New Roman" w:hAnsi="Times New Roman"/>
      <w:b/>
      <w:i/>
      <w:sz w:val="24"/>
      <w:szCs w:val="24"/>
      <w:lang w:val="ru-RU" w:eastAsia="ru-RU" w:bidi="ar-SA"/>
    </w:rPr>
  </w:style>
  <w:style w:type="paragraph" w:styleId="aff4">
    <w:name w:val="footer"/>
    <w:basedOn w:val="a3"/>
    <w:link w:val="aff5"/>
    <w:uiPriority w:val="99"/>
    <w:unhideWhenUsed/>
    <w:qFormat/>
    <w:rsid w:val="005B1069"/>
    <w:pPr>
      <w:tabs>
        <w:tab w:val="center" w:pos="4677"/>
        <w:tab w:val="right" w:pos="9355"/>
      </w:tabs>
      <w:spacing w:line="360" w:lineRule="auto"/>
      <w:ind w:firstLine="709"/>
      <w:contextualSpacing/>
    </w:pPr>
    <w:rPr>
      <w:rFonts w:eastAsia="Times New Roman"/>
      <w:sz w:val="28"/>
      <w:szCs w:val="24"/>
      <w:lang w:eastAsia="ru-RU"/>
    </w:rPr>
  </w:style>
  <w:style w:type="character" w:customStyle="1" w:styleId="aff5">
    <w:name w:val="Нижний колонтитул Знак"/>
    <w:basedOn w:val="a4"/>
    <w:link w:val="aff4"/>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3"/>
    <w:qFormat/>
    <w:rsid w:val="005B1069"/>
    <w:pPr>
      <w:contextualSpacing/>
    </w:pPr>
    <w:rPr>
      <w:rFonts w:ascii="Times New Roman" w:eastAsia="Times New Roman" w:hAnsi="Times New Roman"/>
      <w:sz w:val="24"/>
      <w:szCs w:val="24"/>
    </w:rPr>
  </w:style>
  <w:style w:type="paragraph" w:styleId="31">
    <w:name w:val="toc 3"/>
    <w:basedOn w:val="a3"/>
    <w:next w:val="a3"/>
    <w:autoRedefine/>
    <w:uiPriority w:val="39"/>
    <w:unhideWhenUsed/>
    <w:rsid w:val="005408EC"/>
    <w:pPr>
      <w:tabs>
        <w:tab w:val="right" w:leader="dot" w:pos="9345"/>
      </w:tabs>
      <w:spacing w:after="100" w:line="240" w:lineRule="auto"/>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5B1069"/>
    <w:rPr>
      <w:b/>
      <w:bCs/>
      <w:sz w:val="28"/>
      <w:szCs w:val="24"/>
      <w:lang w:val="ru-RU" w:eastAsia="ru-RU" w:bidi="ar-SA"/>
    </w:rPr>
  </w:style>
  <w:style w:type="paragraph" w:styleId="aff6">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7"/>
    <w:rsid w:val="005B1069"/>
    <w:pPr>
      <w:spacing w:line="240" w:lineRule="auto"/>
      <w:ind w:firstLine="0"/>
    </w:pPr>
    <w:rPr>
      <w:rFonts w:eastAsia="Times New Roman"/>
      <w:szCs w:val="24"/>
      <w:lang w:eastAsia="ru-RU"/>
    </w:rPr>
  </w:style>
  <w:style w:type="character" w:customStyle="1" w:styleId="aff7">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6"/>
    <w:rsid w:val="005B1069"/>
    <w:rPr>
      <w:rFonts w:ascii="Times New Roman" w:eastAsia="Times New Roman" w:hAnsi="Times New Roman" w:cs="Times New Roman"/>
      <w:sz w:val="24"/>
      <w:szCs w:val="24"/>
      <w:lang w:eastAsia="ru-RU"/>
    </w:rPr>
  </w:style>
  <w:style w:type="paragraph" w:customStyle="1" w:styleId="122">
    <w:name w:val="Текст 12(таблица)"/>
    <w:basedOn w:val="a3"/>
    <w:rsid w:val="005B1069"/>
    <w:pPr>
      <w:spacing w:line="240" w:lineRule="auto"/>
      <w:ind w:firstLine="0"/>
    </w:pPr>
    <w:rPr>
      <w:rFonts w:eastAsia="Times New Roman"/>
      <w:szCs w:val="24"/>
      <w:lang w:val="en-US" w:eastAsia="ru-RU"/>
    </w:rPr>
  </w:style>
  <w:style w:type="paragraph" w:customStyle="1" w:styleId="100">
    <w:name w:val="Текст 10(таблица)"/>
    <w:basedOn w:val="a3"/>
    <w:rsid w:val="005B1069"/>
    <w:pPr>
      <w:spacing w:line="240" w:lineRule="auto"/>
      <w:ind w:firstLine="0"/>
    </w:pPr>
    <w:rPr>
      <w:rFonts w:eastAsia="Times New Roman"/>
      <w:sz w:val="20"/>
      <w:szCs w:val="24"/>
      <w:lang w:val="en-US" w:eastAsia="ru-RU"/>
    </w:rPr>
  </w:style>
  <w:style w:type="paragraph" w:customStyle="1" w:styleId="142">
    <w:name w:val="Текст 14(поцентру) Знак"/>
    <w:basedOn w:val="a3"/>
    <w:link w:val="143"/>
    <w:rsid w:val="005B1069"/>
    <w:pPr>
      <w:spacing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olor w:val="000000"/>
      <w:sz w:val="24"/>
      <w:szCs w:val="24"/>
    </w:rPr>
  </w:style>
  <w:style w:type="paragraph" w:customStyle="1" w:styleId="147">
    <w:name w:val="Текст 14(поцентру)"/>
    <w:basedOn w:val="145"/>
    <w:rsid w:val="005B1069"/>
    <w:pPr>
      <w:ind w:left="708"/>
      <w:jc w:val="center"/>
    </w:pPr>
  </w:style>
  <w:style w:type="paragraph" w:customStyle="1" w:styleId="aff8">
    <w:name w:val="основной текст"/>
    <w:basedOn w:val="a3"/>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4"/>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basedOn w:val="a4"/>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4"/>
    <w:rsid w:val="005B1069"/>
    <w:rPr>
      <w:rFonts w:ascii="Times New Roman" w:eastAsia="Times New Roman" w:hAnsi="Times New Roman" w:cs="Times New Roman"/>
      <w:sz w:val="28"/>
      <w:szCs w:val="28"/>
      <w:lang w:eastAsia="ru-RU"/>
    </w:rPr>
  </w:style>
  <w:style w:type="paragraph" w:styleId="32">
    <w:name w:val="Body Text Indent 3"/>
    <w:basedOn w:val="a3"/>
    <w:link w:val="34"/>
    <w:rsid w:val="005B1069"/>
    <w:pPr>
      <w:spacing w:line="480" w:lineRule="auto"/>
      <w:ind w:firstLine="709"/>
    </w:pPr>
    <w:rPr>
      <w:rFonts w:eastAsia="Times New Roman"/>
      <w:szCs w:val="20"/>
      <w:lang w:eastAsia="ru-RU"/>
    </w:rPr>
  </w:style>
  <w:style w:type="character" w:customStyle="1" w:styleId="34">
    <w:name w:val="Основной текст с отступом 3 Знак"/>
    <w:basedOn w:val="a4"/>
    <w:link w:val="32"/>
    <w:rsid w:val="005B1069"/>
    <w:rPr>
      <w:rFonts w:ascii="Times New Roman" w:eastAsia="Times New Roman" w:hAnsi="Times New Roman" w:cs="Times New Roman"/>
      <w:sz w:val="24"/>
      <w:szCs w:val="20"/>
      <w:lang w:eastAsia="ru-RU"/>
    </w:rPr>
  </w:style>
  <w:style w:type="paragraph" w:styleId="22">
    <w:name w:val="Body Text Indent 2"/>
    <w:basedOn w:val="a3"/>
    <w:link w:val="23"/>
    <w:rsid w:val="005B1069"/>
    <w:pPr>
      <w:spacing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4"/>
    <w:link w:val="22"/>
    <w:rsid w:val="005B1069"/>
    <w:rPr>
      <w:rFonts w:ascii="Times New Roman" w:eastAsia="Times New Roman" w:hAnsi="Times New Roman" w:cs="Times New Roman"/>
      <w:b/>
      <w:i/>
      <w:sz w:val="24"/>
      <w:szCs w:val="20"/>
      <w:lang w:eastAsia="ru-RU"/>
    </w:rPr>
  </w:style>
  <w:style w:type="character" w:styleId="aff9">
    <w:name w:val="page number"/>
    <w:basedOn w:val="a4"/>
    <w:rsid w:val="005B1069"/>
  </w:style>
  <w:style w:type="paragraph" w:styleId="24">
    <w:name w:val="Body Text 2"/>
    <w:basedOn w:val="a3"/>
    <w:link w:val="25"/>
    <w:rsid w:val="005B1069"/>
    <w:pPr>
      <w:tabs>
        <w:tab w:val="num" w:pos="0"/>
      </w:tabs>
      <w:spacing w:line="240" w:lineRule="auto"/>
      <w:ind w:firstLine="0"/>
      <w:jc w:val="center"/>
    </w:pPr>
    <w:rPr>
      <w:rFonts w:eastAsia="Times New Roman"/>
      <w:b/>
      <w:bCs/>
      <w:i/>
      <w:iCs/>
      <w:szCs w:val="24"/>
      <w:lang w:eastAsia="ru-RU"/>
    </w:rPr>
  </w:style>
  <w:style w:type="character" w:customStyle="1" w:styleId="25">
    <w:name w:val="Основной текст 2 Знак"/>
    <w:basedOn w:val="a4"/>
    <w:link w:val="24"/>
    <w:rsid w:val="005B1069"/>
    <w:rPr>
      <w:rFonts w:ascii="Times New Roman" w:eastAsia="Times New Roman" w:hAnsi="Times New Roman" w:cs="Times New Roman"/>
      <w:b/>
      <w:bCs/>
      <w:i/>
      <w:iCs/>
      <w:sz w:val="24"/>
      <w:szCs w:val="24"/>
      <w:lang w:eastAsia="ru-RU"/>
    </w:rPr>
  </w:style>
  <w:style w:type="paragraph" w:styleId="35">
    <w:name w:val="Body Text 3"/>
    <w:basedOn w:val="a3"/>
    <w:link w:val="36"/>
    <w:rsid w:val="005B1069"/>
    <w:pPr>
      <w:spacing w:line="240" w:lineRule="auto"/>
      <w:ind w:firstLine="0"/>
      <w:jc w:val="center"/>
    </w:pPr>
    <w:rPr>
      <w:rFonts w:eastAsia="Times New Roman"/>
      <w:szCs w:val="24"/>
      <w:lang w:eastAsia="ru-RU"/>
    </w:rPr>
  </w:style>
  <w:style w:type="character" w:customStyle="1" w:styleId="36">
    <w:name w:val="Основной текст 3 Знак"/>
    <w:basedOn w:val="a4"/>
    <w:link w:val="35"/>
    <w:rsid w:val="005B1069"/>
    <w:rPr>
      <w:rFonts w:ascii="Times New Roman" w:eastAsia="Times New Roman" w:hAnsi="Times New Roman" w:cs="Times New Roman"/>
      <w:sz w:val="24"/>
      <w:szCs w:val="24"/>
      <w:lang w:eastAsia="ru-RU"/>
    </w:rPr>
  </w:style>
  <w:style w:type="paragraph" w:customStyle="1" w:styleId="h2">
    <w:name w:val="h2"/>
    <w:basedOn w:val="a7"/>
    <w:rsid w:val="005B1069"/>
  </w:style>
  <w:style w:type="paragraph" w:styleId="affa">
    <w:name w:val="Subtitle"/>
    <w:basedOn w:val="a3"/>
    <w:link w:val="affb"/>
    <w:qFormat/>
    <w:rsid w:val="005B1069"/>
    <w:pPr>
      <w:spacing w:line="240" w:lineRule="auto"/>
      <w:ind w:firstLine="0"/>
      <w:jc w:val="left"/>
    </w:pPr>
    <w:rPr>
      <w:rFonts w:eastAsia="Times New Roman"/>
      <w:b/>
      <w:bCs/>
      <w:szCs w:val="24"/>
      <w:lang w:eastAsia="ru-RU"/>
    </w:rPr>
  </w:style>
  <w:style w:type="character" w:customStyle="1" w:styleId="affb">
    <w:name w:val="Подзаголовок Знак"/>
    <w:basedOn w:val="a4"/>
    <w:link w:val="affa"/>
    <w:rsid w:val="005B1069"/>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5B1069"/>
    <w:pPr>
      <w:spacing w:line="240" w:lineRule="auto"/>
      <w:ind w:left="720" w:firstLine="0"/>
      <w:jc w:val="left"/>
    </w:pPr>
    <w:rPr>
      <w:rFonts w:eastAsia="Times New Roman"/>
      <w:sz w:val="18"/>
      <w:szCs w:val="18"/>
      <w:lang w:eastAsia="ru-RU"/>
    </w:rPr>
  </w:style>
  <w:style w:type="paragraph" w:styleId="51">
    <w:name w:val="toc 5"/>
    <w:basedOn w:val="a3"/>
    <w:next w:val="a3"/>
    <w:autoRedefine/>
    <w:uiPriority w:val="39"/>
    <w:rsid w:val="005B1069"/>
    <w:pPr>
      <w:spacing w:line="240" w:lineRule="auto"/>
      <w:ind w:left="960" w:firstLine="0"/>
      <w:jc w:val="left"/>
    </w:pPr>
    <w:rPr>
      <w:rFonts w:eastAsia="Times New Roman"/>
      <w:sz w:val="18"/>
      <w:szCs w:val="18"/>
      <w:lang w:eastAsia="ru-RU"/>
    </w:rPr>
  </w:style>
  <w:style w:type="paragraph" w:styleId="61">
    <w:name w:val="toc 6"/>
    <w:basedOn w:val="a3"/>
    <w:next w:val="a3"/>
    <w:autoRedefine/>
    <w:uiPriority w:val="39"/>
    <w:rsid w:val="005B1069"/>
    <w:pPr>
      <w:spacing w:line="240" w:lineRule="auto"/>
      <w:ind w:left="1200" w:firstLine="0"/>
      <w:jc w:val="left"/>
    </w:pPr>
    <w:rPr>
      <w:rFonts w:eastAsia="Times New Roman"/>
      <w:sz w:val="18"/>
      <w:szCs w:val="18"/>
      <w:lang w:eastAsia="ru-RU"/>
    </w:rPr>
  </w:style>
  <w:style w:type="paragraph" w:styleId="71">
    <w:name w:val="toc 7"/>
    <w:basedOn w:val="a3"/>
    <w:next w:val="a3"/>
    <w:autoRedefine/>
    <w:uiPriority w:val="39"/>
    <w:rsid w:val="005B1069"/>
    <w:pPr>
      <w:spacing w:line="240" w:lineRule="auto"/>
      <w:ind w:left="1440" w:firstLine="0"/>
      <w:jc w:val="left"/>
    </w:pPr>
    <w:rPr>
      <w:rFonts w:eastAsia="Times New Roman"/>
      <w:sz w:val="18"/>
      <w:szCs w:val="18"/>
      <w:lang w:eastAsia="ru-RU"/>
    </w:rPr>
  </w:style>
  <w:style w:type="paragraph" w:styleId="81">
    <w:name w:val="toc 8"/>
    <w:basedOn w:val="a3"/>
    <w:next w:val="a3"/>
    <w:autoRedefine/>
    <w:uiPriority w:val="39"/>
    <w:rsid w:val="005B1069"/>
    <w:pPr>
      <w:spacing w:line="240" w:lineRule="auto"/>
      <w:ind w:left="1680" w:firstLine="0"/>
      <w:jc w:val="left"/>
    </w:pPr>
    <w:rPr>
      <w:rFonts w:eastAsia="Times New Roman"/>
      <w:sz w:val="18"/>
      <w:szCs w:val="18"/>
      <w:lang w:eastAsia="ru-RU"/>
    </w:rPr>
  </w:style>
  <w:style w:type="paragraph" w:styleId="91">
    <w:name w:val="toc 9"/>
    <w:basedOn w:val="a3"/>
    <w:next w:val="a3"/>
    <w:autoRedefine/>
    <w:uiPriority w:val="39"/>
    <w:rsid w:val="005B1069"/>
    <w:pPr>
      <w:spacing w:line="240" w:lineRule="auto"/>
      <w:ind w:left="1920" w:firstLine="0"/>
      <w:jc w:val="left"/>
    </w:pPr>
    <w:rPr>
      <w:rFonts w:eastAsia="Times New Roman"/>
      <w:sz w:val="18"/>
      <w:szCs w:val="18"/>
      <w:lang w:eastAsia="ru-RU"/>
    </w:rPr>
  </w:style>
  <w:style w:type="paragraph" w:styleId="affc">
    <w:name w:val="Block Text"/>
    <w:basedOn w:val="a3"/>
    <w:rsid w:val="005B1069"/>
    <w:pPr>
      <w:spacing w:line="240" w:lineRule="auto"/>
      <w:ind w:left="-74" w:right="-109" w:firstLine="0"/>
      <w:jc w:val="center"/>
    </w:pPr>
    <w:rPr>
      <w:rFonts w:eastAsia="Times New Roman"/>
      <w:szCs w:val="24"/>
      <w:lang w:eastAsia="ru-RU"/>
    </w:rPr>
  </w:style>
  <w:style w:type="character" w:styleId="affd">
    <w:name w:val="FollowedHyperlink"/>
    <w:rsid w:val="005B1069"/>
    <w:rPr>
      <w:color w:val="800080"/>
      <w:u w:val="single"/>
    </w:rPr>
  </w:style>
  <w:style w:type="paragraph" w:customStyle="1" w:styleId="xl24">
    <w:name w:val="xl24"/>
    <w:basedOn w:val="a3"/>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e">
    <w:name w:val="footnote text"/>
    <w:aliases w:val="Table_Footnote_last Знак,Table_Footnote_last Знак Знак,Table_Footnote_last"/>
    <w:basedOn w:val="a3"/>
    <w:link w:val="afff"/>
    <w:rsid w:val="005B1069"/>
    <w:pPr>
      <w:spacing w:line="240" w:lineRule="auto"/>
      <w:ind w:firstLine="0"/>
      <w:jc w:val="left"/>
    </w:pPr>
    <w:rPr>
      <w:rFonts w:eastAsia="Times New Roman"/>
      <w:sz w:val="20"/>
      <w:szCs w:val="20"/>
      <w:lang w:eastAsia="ru-RU"/>
    </w:rPr>
  </w:style>
  <w:style w:type="character" w:customStyle="1" w:styleId="afff">
    <w:name w:val="Текст сноски Знак"/>
    <w:aliases w:val="Table_Footnote_last Знак Знак1,Table_Footnote_last Знак Знак Знак,Table_Footnote_last Знак1"/>
    <w:basedOn w:val="a4"/>
    <w:link w:val="affe"/>
    <w:rsid w:val="005B1069"/>
    <w:rPr>
      <w:rFonts w:ascii="Times New Roman" w:eastAsia="Times New Roman" w:hAnsi="Times New Roman" w:cs="Times New Roman"/>
      <w:sz w:val="20"/>
      <w:szCs w:val="20"/>
      <w:lang w:eastAsia="ru-RU"/>
    </w:rPr>
  </w:style>
  <w:style w:type="paragraph" w:customStyle="1" w:styleId="16">
    <w:name w:val="Обычный1"/>
    <w:rsid w:val="005B1069"/>
    <w:rPr>
      <w:rFonts w:ascii="Times New Roman" w:eastAsia="Times New Roman" w:hAnsi="Times New Roman"/>
      <w:sz w:val="22"/>
      <w:szCs w:val="24"/>
    </w:rPr>
  </w:style>
  <w:style w:type="paragraph" w:styleId="afff0">
    <w:name w:val="Plain Text"/>
    <w:basedOn w:val="a3"/>
    <w:link w:val="afff1"/>
    <w:rsid w:val="005B1069"/>
    <w:pPr>
      <w:spacing w:line="240" w:lineRule="auto"/>
      <w:ind w:firstLine="0"/>
      <w:jc w:val="left"/>
    </w:pPr>
    <w:rPr>
      <w:rFonts w:ascii="Courier New" w:eastAsia="Times New Roman" w:hAnsi="Courier New"/>
      <w:sz w:val="20"/>
      <w:szCs w:val="20"/>
      <w:lang w:eastAsia="ru-RU"/>
    </w:rPr>
  </w:style>
  <w:style w:type="character" w:customStyle="1" w:styleId="afff1">
    <w:name w:val="Текст Знак"/>
    <w:basedOn w:val="a4"/>
    <w:link w:val="afff0"/>
    <w:rsid w:val="005B1069"/>
    <w:rPr>
      <w:rFonts w:ascii="Courier New" w:eastAsia="Times New Roman" w:hAnsi="Courier New" w:cs="Times New Roman"/>
      <w:sz w:val="20"/>
      <w:szCs w:val="20"/>
      <w:lang w:eastAsia="ru-RU"/>
    </w:rPr>
  </w:style>
  <w:style w:type="paragraph" w:styleId="afff2">
    <w:name w:val="No Spacing"/>
    <w:aliases w:val="Рисунок"/>
    <w:basedOn w:val="a3"/>
    <w:link w:val="afff3"/>
    <w:uiPriority w:val="1"/>
    <w:qFormat/>
    <w:rsid w:val="005B1069"/>
    <w:pPr>
      <w:spacing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4">
    <w:name w:val="Emphasis"/>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5">
    <w:name w:val="Document Map"/>
    <w:basedOn w:val="a3"/>
    <w:link w:val="afff6"/>
    <w:semiHidden/>
    <w:rsid w:val="005B1069"/>
    <w:pPr>
      <w:shd w:val="clear" w:color="auto" w:fill="000080"/>
      <w:spacing w:line="240" w:lineRule="auto"/>
      <w:ind w:firstLine="0"/>
      <w:jc w:val="left"/>
    </w:pPr>
    <w:rPr>
      <w:rFonts w:ascii="Tahoma" w:eastAsia="Times New Roman" w:hAnsi="Tahoma"/>
      <w:szCs w:val="24"/>
      <w:lang w:eastAsia="ru-RU"/>
    </w:rPr>
  </w:style>
  <w:style w:type="character" w:customStyle="1" w:styleId="afff6">
    <w:name w:val="Схема документа Знак"/>
    <w:basedOn w:val="a4"/>
    <w:link w:val="afff5"/>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rsid w:val="005B1069"/>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character" w:customStyle="1" w:styleId="37">
    <w:name w:val="Знак Знак Знак3"/>
    <w:rsid w:val="005B1069"/>
    <w:rPr>
      <w:rFonts w:ascii="Arial" w:hAnsi="Arial" w:cs="Arial"/>
      <w:b/>
      <w:bCs/>
      <w:sz w:val="26"/>
      <w:szCs w:val="26"/>
      <w:lang w:val="ru-RU" w:eastAsia="ru-RU" w:bidi="ar-SA"/>
    </w:rPr>
  </w:style>
  <w:style w:type="character" w:customStyle="1" w:styleId="grame">
    <w:name w:val="grame"/>
    <w:basedOn w:val="a4"/>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3"/>
    <w:rsid w:val="005B1069"/>
    <w:pPr>
      <w:suppressAutoHyphens/>
      <w:spacing w:line="480" w:lineRule="auto"/>
      <w:ind w:left="283" w:firstLine="0"/>
      <w:jc w:val="left"/>
    </w:pPr>
    <w:rPr>
      <w:rFonts w:eastAsia="Times New Roman" w:cs="Calibri"/>
      <w:szCs w:val="24"/>
      <w:lang w:eastAsia="ar-SA"/>
    </w:rPr>
  </w:style>
  <w:style w:type="paragraph" w:customStyle="1" w:styleId="afff7">
    <w:name w:val="Знак Знак Знак Знак Знак Знак Знак Знак Знак Знак Знак Знак Знак"/>
    <w:basedOn w:val="a3"/>
    <w:rsid w:val="005B1069"/>
    <w:pPr>
      <w:spacing w:line="240" w:lineRule="auto"/>
      <w:ind w:firstLine="0"/>
      <w:jc w:val="left"/>
    </w:pPr>
    <w:rPr>
      <w:rFonts w:ascii="Verdana" w:eastAsia="Times New Roman" w:hAnsi="Verdana" w:cs="Verdana"/>
      <w:sz w:val="20"/>
      <w:szCs w:val="20"/>
      <w:lang w:val="en-US"/>
    </w:rPr>
  </w:style>
  <w:style w:type="paragraph" w:customStyle="1" w:styleId="text">
    <w:name w:val="text"/>
    <w:basedOn w:val="a3"/>
    <w:rsid w:val="005B1069"/>
    <w:pPr>
      <w:spacing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4"/>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8">
    <w:name w:val="footnote reference"/>
    <w:rsid w:val="005B1069"/>
    <w:rPr>
      <w:vertAlign w:val="superscript"/>
    </w:rPr>
  </w:style>
  <w:style w:type="paragraph" w:customStyle="1" w:styleId="cat1">
    <w:name w:val="cat1"/>
    <w:basedOn w:val="a3"/>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3"/>
    <w:next w:val="a3"/>
    <w:link w:val="z-0"/>
    <w:hidden/>
    <w:unhideWhenUsed/>
    <w:rsid w:val="005B1069"/>
    <w:pPr>
      <w:pBdr>
        <w:bottom w:val="single" w:sz="6" w:space="1" w:color="auto"/>
      </w:pBdr>
      <w:spacing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4"/>
    <w:link w:val="z-"/>
    <w:uiPriority w:val="99"/>
    <w:rsid w:val="005B1069"/>
    <w:rPr>
      <w:rFonts w:ascii="Arial" w:eastAsia="Times New Roman" w:hAnsi="Arial" w:cs="Times New Roman"/>
      <w:vanish/>
      <w:sz w:val="16"/>
      <w:szCs w:val="16"/>
      <w:lang w:eastAsia="ru-RU"/>
    </w:rPr>
  </w:style>
  <w:style w:type="paragraph" w:styleId="z-1">
    <w:name w:val="HTML Bottom of Form"/>
    <w:basedOn w:val="a3"/>
    <w:next w:val="a3"/>
    <w:link w:val="z-2"/>
    <w:hidden/>
    <w:unhideWhenUsed/>
    <w:rsid w:val="005B1069"/>
    <w:pPr>
      <w:pBdr>
        <w:top w:val="single" w:sz="6" w:space="1" w:color="auto"/>
      </w:pBdr>
      <w:spacing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4"/>
    <w:link w:val="z-1"/>
    <w:uiPriority w:val="99"/>
    <w:rsid w:val="005B1069"/>
    <w:rPr>
      <w:rFonts w:ascii="Arial" w:eastAsia="Times New Roman" w:hAnsi="Arial" w:cs="Times New Roman"/>
      <w:vanish/>
      <w:sz w:val="16"/>
      <w:szCs w:val="16"/>
      <w:lang w:eastAsia="ru-RU"/>
    </w:rPr>
  </w:style>
  <w:style w:type="paragraph" w:styleId="HTML1">
    <w:name w:val="HTML Address"/>
    <w:basedOn w:val="a3"/>
    <w:link w:val="HTML2"/>
    <w:unhideWhenUsed/>
    <w:rsid w:val="005B1069"/>
    <w:pPr>
      <w:spacing w:line="240" w:lineRule="auto"/>
      <w:ind w:firstLine="0"/>
      <w:jc w:val="left"/>
    </w:pPr>
    <w:rPr>
      <w:rFonts w:eastAsia="Times New Roman"/>
      <w:i/>
      <w:iCs/>
      <w:szCs w:val="24"/>
      <w:lang w:eastAsia="ru-RU"/>
    </w:rPr>
  </w:style>
  <w:style w:type="character" w:customStyle="1" w:styleId="HTML2">
    <w:name w:val="Адрес HTML Знак"/>
    <w:basedOn w:val="a4"/>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4"/>
    <w:rsid w:val="005B1069"/>
  </w:style>
  <w:style w:type="character" w:customStyle="1" w:styleId="text1">
    <w:name w:val="text1"/>
    <w:basedOn w:val="a4"/>
    <w:rsid w:val="005B1069"/>
  </w:style>
  <w:style w:type="character" w:customStyle="1" w:styleId="text3">
    <w:name w:val="text3"/>
    <w:basedOn w:val="a4"/>
    <w:rsid w:val="005B1069"/>
  </w:style>
  <w:style w:type="character" w:customStyle="1" w:styleId="19">
    <w:name w:val="заголовокпогода1"/>
    <w:basedOn w:val="a4"/>
    <w:rsid w:val="005B1069"/>
  </w:style>
  <w:style w:type="paragraph" w:customStyle="1" w:styleId="small">
    <w:name w:val="small"/>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3"/>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4"/>
    <w:rsid w:val="005B1069"/>
    <w:rPr>
      <w:i/>
      <w:iCs/>
    </w:rPr>
  </w:style>
  <w:style w:type="character" w:customStyle="1" w:styleId="afff9">
    <w:name w:val="Символ сноски"/>
    <w:basedOn w:val="a4"/>
    <w:rsid w:val="005B1069"/>
    <w:rPr>
      <w:vertAlign w:val="superscript"/>
    </w:rPr>
  </w:style>
  <w:style w:type="character" w:customStyle="1" w:styleId="26">
    <w:name w:val="Знак Знак2"/>
    <w:basedOn w:val="a4"/>
    <w:locked/>
    <w:rsid w:val="005B1069"/>
    <w:rPr>
      <w:sz w:val="24"/>
      <w:szCs w:val="24"/>
      <w:lang w:val="ru-RU" w:eastAsia="ru-RU" w:bidi="ar-SA"/>
    </w:rPr>
  </w:style>
  <w:style w:type="character" w:customStyle="1" w:styleId="afffa">
    <w:name w:val="Знак"/>
    <w:basedOn w:val="a4"/>
    <w:rsid w:val="005B1069"/>
    <w:rPr>
      <w:sz w:val="24"/>
      <w:szCs w:val="24"/>
      <w:lang w:val="ru-RU" w:eastAsia="ru-RU" w:bidi="ar-SA"/>
    </w:rPr>
  </w:style>
  <w:style w:type="character" w:customStyle="1" w:styleId="112">
    <w:name w:val="Знак Знак11"/>
    <w:basedOn w:val="a4"/>
    <w:locked/>
    <w:rsid w:val="005B1069"/>
    <w:rPr>
      <w:sz w:val="24"/>
      <w:szCs w:val="24"/>
      <w:lang w:val="ru-RU" w:eastAsia="ru-RU" w:bidi="ar-SA"/>
    </w:rPr>
  </w:style>
  <w:style w:type="paragraph" w:customStyle="1" w:styleId="afffb">
    <w:name w:val="Знак Знак Знак Знак Знак Знак Знак Знак Знак Знак"/>
    <w:basedOn w:val="a3"/>
    <w:rsid w:val="005B1069"/>
    <w:pPr>
      <w:spacing w:line="240" w:lineRule="auto"/>
      <w:ind w:firstLine="0"/>
      <w:jc w:val="left"/>
    </w:pPr>
    <w:rPr>
      <w:rFonts w:ascii="Verdana" w:eastAsia="Times New Roman" w:hAnsi="Verdana" w:cs="Verdana"/>
      <w:sz w:val="20"/>
      <w:szCs w:val="20"/>
      <w:lang w:val="en-US"/>
    </w:rPr>
  </w:style>
  <w:style w:type="character" w:customStyle="1" w:styleId="240">
    <w:name w:val="Знак Знак24"/>
    <w:basedOn w:val="a4"/>
    <w:rsid w:val="005B1069"/>
    <w:rPr>
      <w:b/>
      <w:bCs/>
      <w:sz w:val="24"/>
      <w:szCs w:val="24"/>
    </w:rPr>
  </w:style>
  <w:style w:type="character" w:customStyle="1" w:styleId="230">
    <w:name w:val="Знак Знак23"/>
    <w:basedOn w:val="a4"/>
    <w:rsid w:val="005B1069"/>
    <w:rPr>
      <w:i/>
      <w:iCs/>
      <w:sz w:val="24"/>
      <w:szCs w:val="24"/>
    </w:rPr>
  </w:style>
  <w:style w:type="character" w:customStyle="1" w:styleId="221">
    <w:name w:val="Знак Знак22"/>
    <w:basedOn w:val="a4"/>
    <w:rsid w:val="005B1069"/>
    <w:rPr>
      <w:sz w:val="24"/>
      <w:szCs w:val="24"/>
      <w:u w:val="single"/>
    </w:rPr>
  </w:style>
  <w:style w:type="character" w:customStyle="1" w:styleId="212">
    <w:name w:val="Знак Знак21"/>
    <w:basedOn w:val="a4"/>
    <w:rsid w:val="005B1069"/>
    <w:rPr>
      <w:bCs/>
      <w:i/>
      <w:iCs/>
      <w:sz w:val="24"/>
      <w:szCs w:val="24"/>
    </w:rPr>
  </w:style>
  <w:style w:type="character" w:customStyle="1" w:styleId="200">
    <w:name w:val="Знак Знак20"/>
    <w:basedOn w:val="a4"/>
    <w:rsid w:val="005B1069"/>
    <w:rPr>
      <w:b/>
      <w:bCs/>
      <w:i/>
      <w:iCs/>
      <w:sz w:val="24"/>
      <w:szCs w:val="24"/>
    </w:rPr>
  </w:style>
  <w:style w:type="paragraph" w:customStyle="1" w:styleId="123">
    <w:name w:val="стиль1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8">
    <w:name w:val="стиль3"/>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4"/>
    <w:rsid w:val="005B1069"/>
  </w:style>
  <w:style w:type="character" w:customStyle="1" w:styleId="priceprice">
    <w:name w:val="price_price"/>
    <w:basedOn w:val="a4"/>
    <w:rsid w:val="005B1069"/>
  </w:style>
  <w:style w:type="character" w:customStyle="1" w:styleId="editsection">
    <w:name w:val="editsection"/>
    <w:basedOn w:val="a4"/>
    <w:rsid w:val="005B1069"/>
  </w:style>
  <w:style w:type="character" w:customStyle="1" w:styleId="plainlinks">
    <w:name w:val="plainlinks"/>
    <w:basedOn w:val="a4"/>
    <w:rsid w:val="005B1069"/>
  </w:style>
  <w:style w:type="character" w:customStyle="1" w:styleId="fn">
    <w:name w:val="fn"/>
    <w:basedOn w:val="a4"/>
    <w:rsid w:val="005B1069"/>
  </w:style>
  <w:style w:type="character" w:customStyle="1" w:styleId="plainlinksneverexpand">
    <w:name w:val="plainlinksneverexpand"/>
    <w:basedOn w:val="a4"/>
    <w:rsid w:val="005B1069"/>
  </w:style>
  <w:style w:type="character" w:customStyle="1" w:styleId="geo-geo-dms">
    <w:name w:val="geo-geo-dms"/>
    <w:basedOn w:val="a4"/>
    <w:rsid w:val="005B1069"/>
  </w:style>
  <w:style w:type="character" w:customStyle="1" w:styleId="geo-dms">
    <w:name w:val="geo-dms"/>
    <w:basedOn w:val="a4"/>
    <w:rsid w:val="005B1069"/>
  </w:style>
  <w:style w:type="character" w:customStyle="1" w:styleId="geo-lat">
    <w:name w:val="geo-lat"/>
    <w:basedOn w:val="a4"/>
    <w:rsid w:val="005B1069"/>
  </w:style>
  <w:style w:type="character" w:customStyle="1" w:styleId="geo-lon">
    <w:name w:val="geo-lon"/>
    <w:basedOn w:val="a4"/>
    <w:rsid w:val="005B1069"/>
  </w:style>
  <w:style w:type="character" w:customStyle="1" w:styleId="coordinates">
    <w:name w:val="coordinates"/>
    <w:basedOn w:val="a4"/>
    <w:rsid w:val="005B1069"/>
  </w:style>
  <w:style w:type="character" w:customStyle="1" w:styleId="toctoggle">
    <w:name w:val="toctoggle"/>
    <w:basedOn w:val="a4"/>
    <w:rsid w:val="005B1069"/>
  </w:style>
  <w:style w:type="character" w:customStyle="1" w:styleId="tocnumber">
    <w:name w:val="tocnumber"/>
    <w:basedOn w:val="a4"/>
    <w:rsid w:val="005B1069"/>
  </w:style>
  <w:style w:type="character" w:customStyle="1" w:styleId="toctext">
    <w:name w:val="toctext"/>
    <w:basedOn w:val="a4"/>
    <w:rsid w:val="005B1069"/>
  </w:style>
  <w:style w:type="character" w:customStyle="1" w:styleId="mw-headline">
    <w:name w:val="mw-headline"/>
    <w:basedOn w:val="a4"/>
    <w:rsid w:val="005B1069"/>
  </w:style>
  <w:style w:type="paragraph" w:customStyle="1" w:styleId="collapse-refs-p">
    <w:name w:val="collapse-refs-p"/>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4"/>
    <w:rsid w:val="005B1069"/>
  </w:style>
  <w:style w:type="character" w:customStyle="1" w:styleId="1a">
    <w:name w:val="Название1"/>
    <w:basedOn w:val="a4"/>
    <w:rsid w:val="005B1069"/>
  </w:style>
  <w:style w:type="paragraph" w:customStyle="1" w:styleId="title1">
    <w:name w:val="title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4"/>
    <w:rsid w:val="005B1069"/>
  </w:style>
  <w:style w:type="character" w:customStyle="1" w:styleId="locality">
    <w:name w:val="locality"/>
    <w:basedOn w:val="a4"/>
    <w:rsid w:val="005B1069"/>
  </w:style>
  <w:style w:type="character" w:customStyle="1" w:styleId="street-address">
    <w:name w:val="street-address"/>
    <w:basedOn w:val="a4"/>
    <w:rsid w:val="005B1069"/>
  </w:style>
  <w:style w:type="character" w:customStyle="1" w:styleId="tel">
    <w:name w:val="tel"/>
    <w:basedOn w:val="a4"/>
    <w:rsid w:val="005B1069"/>
  </w:style>
  <w:style w:type="character" w:customStyle="1" w:styleId="sharelistitemcounter">
    <w:name w:val="share_list_item_counter"/>
    <w:basedOn w:val="a4"/>
    <w:rsid w:val="005B1069"/>
  </w:style>
  <w:style w:type="character" w:customStyle="1" w:styleId="description">
    <w:name w:val="description"/>
    <w:basedOn w:val="a4"/>
    <w:rsid w:val="005B1069"/>
  </w:style>
  <w:style w:type="character" w:customStyle="1" w:styleId="photos">
    <w:name w:val="photos"/>
    <w:basedOn w:val="a4"/>
    <w:rsid w:val="005B1069"/>
  </w:style>
  <w:style w:type="character" w:customStyle="1" w:styleId="rooms">
    <w:name w:val="rooms"/>
    <w:basedOn w:val="a4"/>
    <w:rsid w:val="005B1069"/>
  </w:style>
  <w:style w:type="character" w:customStyle="1" w:styleId="reviews">
    <w:name w:val="reviews"/>
    <w:basedOn w:val="a4"/>
    <w:rsid w:val="005B1069"/>
  </w:style>
  <w:style w:type="character" w:customStyle="1" w:styleId="map">
    <w:name w:val="map"/>
    <w:basedOn w:val="a4"/>
    <w:rsid w:val="005B1069"/>
  </w:style>
  <w:style w:type="character" w:customStyle="1" w:styleId="right">
    <w:name w:val="right"/>
    <w:basedOn w:val="a4"/>
    <w:rsid w:val="005B1069"/>
  </w:style>
  <w:style w:type="character" w:customStyle="1" w:styleId="expandrating">
    <w:name w:val="expand_rating"/>
    <w:basedOn w:val="a4"/>
    <w:rsid w:val="005B1069"/>
  </w:style>
  <w:style w:type="character" w:customStyle="1" w:styleId="downarrow">
    <w:name w:val="down_arrow"/>
    <w:basedOn w:val="a4"/>
    <w:rsid w:val="005B1069"/>
  </w:style>
  <w:style w:type="character" w:customStyle="1" w:styleId="expanddetail">
    <w:name w:val="expand_detail"/>
    <w:basedOn w:val="a4"/>
    <w:rsid w:val="005B1069"/>
  </w:style>
  <w:style w:type="character" w:customStyle="1" w:styleId="day1">
    <w:name w:val="day1"/>
    <w:basedOn w:val="a4"/>
    <w:rsid w:val="005B1069"/>
  </w:style>
  <w:style w:type="character" w:customStyle="1" w:styleId="day2">
    <w:name w:val="day2"/>
    <w:basedOn w:val="a4"/>
    <w:rsid w:val="005B1069"/>
  </w:style>
  <w:style w:type="paragraph" w:customStyle="1" w:styleId="62">
    <w:name w:val="стиль6"/>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7">
    <w:name w:val="стиль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4"/>
    <w:rsid w:val="005B1069"/>
  </w:style>
  <w:style w:type="character" w:customStyle="1" w:styleId="130">
    <w:name w:val="Знак Знак13"/>
    <w:basedOn w:val="a4"/>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3"/>
    <w:uiPriority w:val="99"/>
    <w:rsid w:val="00A62FDA"/>
    <w:pPr>
      <w:widowControl w:val="0"/>
      <w:autoSpaceDE w:val="0"/>
      <w:autoSpaceDN w:val="0"/>
      <w:adjustRightInd w:val="0"/>
      <w:spacing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3"/>
    <w:uiPriority w:val="99"/>
    <w:rsid w:val="00A62FDA"/>
    <w:pPr>
      <w:widowControl w:val="0"/>
      <w:autoSpaceDE w:val="0"/>
      <w:autoSpaceDN w:val="0"/>
      <w:adjustRightInd w:val="0"/>
      <w:spacing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3"/>
    <w:uiPriority w:val="99"/>
    <w:rsid w:val="00A62FDA"/>
    <w:pPr>
      <w:widowControl w:val="0"/>
      <w:autoSpaceDE w:val="0"/>
      <w:autoSpaceDN w:val="0"/>
      <w:adjustRightInd w:val="0"/>
      <w:spacing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3"/>
    <w:uiPriority w:val="99"/>
    <w:rsid w:val="00A62FDA"/>
    <w:pPr>
      <w:widowControl w:val="0"/>
      <w:autoSpaceDE w:val="0"/>
      <w:autoSpaceDN w:val="0"/>
      <w:adjustRightInd w:val="0"/>
      <w:spacing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3"/>
    <w:rsid w:val="00A62FDA"/>
    <w:pPr>
      <w:widowControl w:val="0"/>
      <w:autoSpaceDE w:val="0"/>
      <w:autoSpaceDN w:val="0"/>
      <w:adjustRightInd w:val="0"/>
      <w:spacing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3"/>
    <w:uiPriority w:val="99"/>
    <w:rsid w:val="00A62FDA"/>
    <w:pPr>
      <w:widowControl w:val="0"/>
      <w:autoSpaceDE w:val="0"/>
      <w:autoSpaceDN w:val="0"/>
      <w:adjustRightInd w:val="0"/>
      <w:spacing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3"/>
    <w:uiPriority w:val="99"/>
    <w:rsid w:val="00A62FDA"/>
    <w:pPr>
      <w:widowControl w:val="0"/>
      <w:autoSpaceDE w:val="0"/>
      <w:autoSpaceDN w:val="0"/>
      <w:adjustRightInd w:val="0"/>
      <w:spacing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3"/>
    <w:uiPriority w:val="99"/>
    <w:rsid w:val="00A62FDA"/>
    <w:pPr>
      <w:widowControl w:val="0"/>
      <w:autoSpaceDE w:val="0"/>
      <w:autoSpaceDN w:val="0"/>
      <w:adjustRightInd w:val="0"/>
      <w:spacing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3"/>
    <w:uiPriority w:val="99"/>
    <w:rsid w:val="00A62FDA"/>
    <w:pPr>
      <w:widowControl w:val="0"/>
      <w:autoSpaceDE w:val="0"/>
      <w:autoSpaceDN w:val="0"/>
      <w:adjustRightInd w:val="0"/>
      <w:spacing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3"/>
    <w:uiPriority w:val="99"/>
    <w:rsid w:val="00A62FDA"/>
    <w:pPr>
      <w:widowControl w:val="0"/>
      <w:autoSpaceDE w:val="0"/>
      <w:autoSpaceDN w:val="0"/>
      <w:adjustRightInd w:val="0"/>
      <w:spacing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3"/>
    <w:uiPriority w:val="99"/>
    <w:rsid w:val="00A62FDA"/>
    <w:pPr>
      <w:widowControl w:val="0"/>
      <w:autoSpaceDE w:val="0"/>
      <w:autoSpaceDN w:val="0"/>
      <w:adjustRightInd w:val="0"/>
      <w:spacing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4"/>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4"/>
    <w:uiPriority w:val="99"/>
    <w:rsid w:val="00A62FDA"/>
    <w:rPr>
      <w:rFonts w:ascii="MS Reference Sans Serif" w:hAnsi="MS Reference Sans Serif" w:cs="MS Reference Sans Serif"/>
      <w:sz w:val="16"/>
      <w:szCs w:val="16"/>
    </w:rPr>
  </w:style>
  <w:style w:type="character" w:customStyle="1" w:styleId="FontStyle24">
    <w:name w:val="Font Style24"/>
    <w:basedOn w:val="a4"/>
    <w:uiPriority w:val="99"/>
    <w:rsid w:val="00A62FDA"/>
    <w:rPr>
      <w:rFonts w:ascii="MS Reference Sans Serif" w:hAnsi="MS Reference Sans Serif" w:cs="MS Reference Sans Serif"/>
      <w:b/>
      <w:bCs/>
      <w:sz w:val="14"/>
      <w:szCs w:val="14"/>
    </w:rPr>
  </w:style>
  <w:style w:type="character" w:customStyle="1" w:styleId="FontStyle26">
    <w:name w:val="Font Style26"/>
    <w:basedOn w:val="a4"/>
    <w:uiPriority w:val="99"/>
    <w:rsid w:val="00A62FDA"/>
    <w:rPr>
      <w:rFonts w:ascii="MS Reference Sans Serif" w:hAnsi="MS Reference Sans Serif" w:cs="MS Reference Sans Serif"/>
      <w:smallCaps/>
      <w:sz w:val="14"/>
      <w:szCs w:val="14"/>
    </w:rPr>
  </w:style>
  <w:style w:type="character" w:customStyle="1" w:styleId="FontStyle27">
    <w:name w:val="Font Style27"/>
    <w:basedOn w:val="a4"/>
    <w:uiPriority w:val="99"/>
    <w:rsid w:val="00A62FDA"/>
    <w:rPr>
      <w:rFonts w:ascii="MS Reference Sans Serif" w:hAnsi="MS Reference Sans Serif" w:cs="MS Reference Sans Serif"/>
      <w:smallCaps/>
      <w:sz w:val="16"/>
      <w:szCs w:val="16"/>
    </w:rPr>
  </w:style>
  <w:style w:type="character" w:customStyle="1" w:styleId="FontStyle29">
    <w:name w:val="Font Style29"/>
    <w:basedOn w:val="a4"/>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4"/>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A62FDA"/>
    <w:rPr>
      <w:rFonts w:ascii="MS Reference Sans Serif" w:hAnsi="MS Reference Sans Serif" w:cs="MS Reference Sans Serif"/>
      <w:b/>
      <w:bCs/>
      <w:w w:val="20"/>
      <w:sz w:val="28"/>
      <w:szCs w:val="28"/>
    </w:rPr>
  </w:style>
  <w:style w:type="paragraph" w:customStyle="1" w:styleId="Style1">
    <w:name w:val="Style1"/>
    <w:basedOn w:val="a3"/>
    <w:uiPriority w:val="99"/>
    <w:rsid w:val="00A62FDA"/>
    <w:pPr>
      <w:widowControl w:val="0"/>
      <w:autoSpaceDE w:val="0"/>
      <w:autoSpaceDN w:val="0"/>
      <w:adjustRightInd w:val="0"/>
      <w:spacing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4"/>
    <w:uiPriority w:val="99"/>
    <w:rsid w:val="00A62FDA"/>
    <w:rPr>
      <w:rFonts w:ascii="MS Reference Sans Serif" w:hAnsi="MS Reference Sans Serif" w:cs="MS Reference Sans Serif"/>
      <w:b/>
      <w:bCs/>
      <w:i/>
      <w:iCs/>
      <w:sz w:val="16"/>
      <w:szCs w:val="16"/>
    </w:rPr>
  </w:style>
  <w:style w:type="paragraph" w:customStyle="1" w:styleId="afffc">
    <w:name w:val="Названия таблиц"/>
    <w:aliases w:val="диаграмм.."/>
    <w:basedOn w:val="a3"/>
    <w:next w:val="a3"/>
    <w:qFormat/>
    <w:rsid w:val="002D1651"/>
    <w:pPr>
      <w:spacing w:line="240" w:lineRule="auto"/>
      <w:ind w:firstLine="0"/>
      <w:jc w:val="right"/>
    </w:pPr>
    <w:rPr>
      <w:rFonts w:eastAsia="Times New Roman"/>
      <w:szCs w:val="20"/>
      <w:lang w:eastAsia="ru-RU"/>
    </w:rPr>
  </w:style>
  <w:style w:type="paragraph" w:customStyle="1" w:styleId="ConsPlusNormal">
    <w:name w:val="ConsPlusNormal"/>
    <w:rsid w:val="00816268"/>
    <w:pPr>
      <w:widowControl w:val="0"/>
      <w:autoSpaceDE w:val="0"/>
      <w:autoSpaceDN w:val="0"/>
      <w:adjustRightInd w:val="0"/>
      <w:ind w:firstLine="720"/>
    </w:pPr>
    <w:rPr>
      <w:rFonts w:ascii="Arial" w:eastAsia="Times New Roman" w:hAnsi="Arial" w:cs="Arial"/>
    </w:rPr>
  </w:style>
  <w:style w:type="paragraph" w:customStyle="1" w:styleId="1c">
    <w:name w:val="Абзац списка1"/>
    <w:basedOn w:val="a3"/>
    <w:rsid w:val="00344A64"/>
    <w:pPr>
      <w:ind w:left="720" w:firstLine="0"/>
      <w:contextualSpacing/>
      <w:jc w:val="left"/>
    </w:pPr>
    <w:rPr>
      <w:rFonts w:eastAsia="Times New Roman"/>
      <w:sz w:val="22"/>
    </w:rPr>
  </w:style>
  <w:style w:type="character" w:customStyle="1" w:styleId="213">
    <w:name w:val="Основной текст 2 Знак1"/>
    <w:basedOn w:val="a4"/>
    <w:locked/>
    <w:rsid w:val="00344A64"/>
    <w:rPr>
      <w:rFonts w:cs="Times New Roman"/>
      <w:b/>
      <w:bCs/>
      <w:i/>
      <w:iCs/>
      <w:sz w:val="24"/>
      <w:szCs w:val="24"/>
    </w:rPr>
  </w:style>
  <w:style w:type="paragraph" w:customStyle="1" w:styleId="3110">
    <w:name w:val="Основной текст с отступом 311"/>
    <w:basedOn w:val="a3"/>
    <w:rsid w:val="00344A64"/>
    <w:pPr>
      <w:suppressAutoHyphens/>
      <w:spacing w:line="240" w:lineRule="auto"/>
      <w:ind w:left="283" w:firstLine="0"/>
      <w:jc w:val="left"/>
    </w:pPr>
    <w:rPr>
      <w:rFonts w:eastAsia="Times New Roman"/>
      <w:sz w:val="16"/>
      <w:szCs w:val="16"/>
      <w:lang w:eastAsia="ar-SA"/>
    </w:rPr>
  </w:style>
  <w:style w:type="paragraph" w:customStyle="1" w:styleId="Normal1">
    <w:name w:val="Normal1"/>
    <w:rsid w:val="00344A64"/>
    <w:rPr>
      <w:rFonts w:ascii="Times New Roman" w:eastAsia="Times New Roman" w:hAnsi="Times New Roman"/>
      <w:sz w:val="22"/>
      <w:szCs w:val="24"/>
    </w:rPr>
  </w:style>
  <w:style w:type="paragraph" w:customStyle="1" w:styleId="BodyTextIndent31">
    <w:name w:val="Body Text Indent 31"/>
    <w:basedOn w:val="a3"/>
    <w:rsid w:val="00344A64"/>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d">
    <w:name w:val="Название объекта1"/>
    <w:basedOn w:val="a3"/>
    <w:rsid w:val="0009184A"/>
    <w:pPr>
      <w:spacing w:before="100" w:beforeAutospacing="1" w:after="100" w:afterAutospacing="1" w:line="240" w:lineRule="auto"/>
      <w:ind w:firstLine="0"/>
      <w:jc w:val="left"/>
    </w:pPr>
    <w:rPr>
      <w:rFonts w:eastAsia="Times New Roman"/>
      <w:szCs w:val="24"/>
      <w:lang w:eastAsia="ru-RU"/>
    </w:rPr>
  </w:style>
  <w:style w:type="paragraph" w:customStyle="1" w:styleId="1e">
    <w:name w:val="Стиль 1"/>
    <w:basedOn w:val="a3"/>
    <w:rsid w:val="004434F9"/>
    <w:pPr>
      <w:overflowPunct w:val="0"/>
      <w:autoSpaceDE w:val="0"/>
      <w:autoSpaceDN w:val="0"/>
      <w:adjustRightInd w:val="0"/>
      <w:spacing w:before="60" w:after="60" w:line="240" w:lineRule="auto"/>
      <w:ind w:firstLine="709"/>
      <w:textAlignment w:val="baseline"/>
    </w:pPr>
    <w:rPr>
      <w:rFonts w:eastAsia="Times New Roman"/>
      <w:szCs w:val="26"/>
      <w:lang w:eastAsia="ru-RU"/>
    </w:rPr>
  </w:style>
  <w:style w:type="character" w:styleId="afffd">
    <w:name w:val="Intense Emphasis"/>
    <w:basedOn w:val="a4"/>
    <w:uiPriority w:val="21"/>
    <w:qFormat/>
    <w:rsid w:val="007A6CEC"/>
    <w:rPr>
      <w:b/>
      <w:bCs/>
      <w:i/>
      <w:iCs/>
      <w:color w:val="4F81BD"/>
    </w:rPr>
  </w:style>
  <w:style w:type="paragraph" w:customStyle="1" w:styleId="a2">
    <w:name w:val="список_тире"/>
    <w:basedOn w:val="a3"/>
    <w:uiPriority w:val="99"/>
    <w:rsid w:val="00007CF3"/>
    <w:pPr>
      <w:numPr>
        <w:numId w:val="2"/>
      </w:numPr>
      <w:spacing w:line="240" w:lineRule="auto"/>
    </w:pPr>
    <w:rPr>
      <w:rFonts w:eastAsia="Times New Roman"/>
      <w:sz w:val="26"/>
      <w:szCs w:val="26"/>
    </w:rPr>
  </w:style>
  <w:style w:type="character" w:customStyle="1" w:styleId="highlighthighlightactive">
    <w:name w:val="highlight highlight_active"/>
    <w:basedOn w:val="a4"/>
    <w:rsid w:val="002B630D"/>
  </w:style>
  <w:style w:type="character" w:customStyle="1" w:styleId="afff3">
    <w:name w:val="Без интервала Знак"/>
    <w:aliases w:val="Рисунок Знак"/>
    <w:basedOn w:val="a4"/>
    <w:link w:val="afff2"/>
    <w:uiPriority w:val="1"/>
    <w:rsid w:val="00A9135E"/>
    <w:rPr>
      <w:rFonts w:eastAsia="Times New Roman"/>
      <w:sz w:val="24"/>
      <w:szCs w:val="32"/>
      <w:lang w:val="en-US" w:eastAsia="en-US" w:bidi="en-US"/>
    </w:rPr>
  </w:style>
  <w:style w:type="character" w:customStyle="1" w:styleId="afffe">
    <w:name w:val="Названия таблиц Знак Знак"/>
    <w:basedOn w:val="a4"/>
    <w:uiPriority w:val="99"/>
    <w:rsid w:val="00A24AB2"/>
    <w:rPr>
      <w:rFonts w:ascii="Bookman Old Style" w:hAnsi="Bookman Old Style" w:cs="Bookman Old Style"/>
      <w:b/>
      <w:bCs/>
      <w:color w:val="000000"/>
      <w:sz w:val="24"/>
      <w:szCs w:val="24"/>
      <w:lang w:val="ru-RU" w:eastAsia="ru-RU"/>
    </w:rPr>
  </w:style>
  <w:style w:type="character" w:customStyle="1" w:styleId="affff">
    <w:name w:val="Гипертекстовая ссылка"/>
    <w:basedOn w:val="a4"/>
    <w:uiPriority w:val="99"/>
    <w:rsid w:val="00B612BB"/>
    <w:rPr>
      <w:color w:val="106BBE"/>
    </w:rPr>
  </w:style>
  <w:style w:type="character" w:customStyle="1" w:styleId="affff0">
    <w:name w:val="Цветовое выделение"/>
    <w:uiPriority w:val="99"/>
    <w:rsid w:val="00B612BB"/>
    <w:rPr>
      <w:b/>
      <w:bCs/>
      <w:color w:val="26282F"/>
      <w:sz w:val="26"/>
      <w:szCs w:val="26"/>
    </w:rPr>
  </w:style>
  <w:style w:type="paragraph" w:customStyle="1" w:styleId="msonormalbullet2gif">
    <w:name w:val="msonormalbullet2.gif"/>
    <w:basedOn w:val="a3"/>
    <w:rsid w:val="00B612BB"/>
    <w:pPr>
      <w:spacing w:before="100" w:beforeAutospacing="1" w:after="100" w:afterAutospacing="1" w:line="240" w:lineRule="auto"/>
      <w:ind w:firstLine="0"/>
      <w:jc w:val="left"/>
    </w:pPr>
    <w:rPr>
      <w:rFonts w:eastAsia="Times New Roman"/>
      <w:szCs w:val="24"/>
      <w:lang w:eastAsia="ru-RU"/>
    </w:rPr>
  </w:style>
  <w:style w:type="character" w:customStyle="1" w:styleId="Normal2">
    <w:name w:val="Normal Знак"/>
    <w:link w:val="28"/>
    <w:rsid w:val="00CF0970"/>
    <w:rPr>
      <w:sz w:val="22"/>
      <w:szCs w:val="22"/>
    </w:rPr>
  </w:style>
  <w:style w:type="paragraph" w:customStyle="1" w:styleId="28">
    <w:name w:val="Обычный2"/>
    <w:link w:val="Normal2"/>
    <w:rsid w:val="00CF0970"/>
    <w:pPr>
      <w:snapToGrid w:val="0"/>
    </w:pPr>
    <w:rPr>
      <w:sz w:val="22"/>
      <w:szCs w:val="22"/>
    </w:rPr>
  </w:style>
  <w:style w:type="character" w:customStyle="1" w:styleId="afa">
    <w:name w:val="Название объекта Знак"/>
    <w:aliases w:val="Номер объекта Знак,+Название объекта Знак,Таблица - Название объекта Знак,!! Object Novogor !! Знак,Caption Char Знак,Caption Char1 Char1 Char Char Знак,Caption Char Char2 Char1 Char Char Знак,название таблицы Знак"/>
    <w:link w:val="af9"/>
    <w:uiPriority w:val="35"/>
    <w:locked/>
    <w:rsid w:val="0056326B"/>
    <w:rPr>
      <w:rFonts w:ascii="Times New Roman" w:eastAsia="Times New Roman" w:hAnsi="Times New Roman"/>
      <w:b/>
      <w:bCs/>
      <w:color w:val="4F81BD"/>
      <w:sz w:val="18"/>
      <w:szCs w:val="18"/>
      <w:lang w:eastAsia="en-US"/>
    </w:rPr>
  </w:style>
  <w:style w:type="paragraph" w:customStyle="1" w:styleId="Normal10">
    <w:name w:val="Стиль Normal + 10 пт полужирный"/>
    <w:basedOn w:val="28"/>
    <w:rsid w:val="0056326B"/>
    <w:pPr>
      <w:ind w:left="-113" w:right="-113"/>
      <w:jc w:val="center"/>
    </w:pPr>
    <w:rPr>
      <w:rFonts w:ascii="Times New Roman" w:eastAsia="Times New Roman" w:hAnsi="Times New Roman"/>
      <w:b/>
      <w:bCs/>
      <w:sz w:val="20"/>
      <w:szCs w:val="20"/>
    </w:rPr>
  </w:style>
  <w:style w:type="paragraph" w:customStyle="1" w:styleId="Normal10-02">
    <w:name w:val="Normal + 10 пт полужирный По центру Слева:  -02 см Справ..."/>
    <w:basedOn w:val="a3"/>
    <w:link w:val="Normal10-020"/>
    <w:rsid w:val="00CF7071"/>
    <w:pPr>
      <w:spacing w:line="240" w:lineRule="auto"/>
      <w:ind w:left="-57" w:right="-113" w:firstLine="0"/>
      <w:jc w:val="left"/>
    </w:pPr>
    <w:rPr>
      <w:rFonts w:eastAsia="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CF7071"/>
    <w:rPr>
      <w:rFonts w:ascii="Times New Roman" w:eastAsia="Times New Roman" w:hAnsi="Times New Roman"/>
      <w:b/>
      <w:bCs/>
    </w:rPr>
  </w:style>
  <w:style w:type="paragraph" w:customStyle="1" w:styleId="063">
    <w:name w:val="Список_0.63"/>
    <w:basedOn w:val="a3"/>
    <w:rsid w:val="000B702A"/>
    <w:pPr>
      <w:numPr>
        <w:numId w:val="3"/>
      </w:numPr>
      <w:tabs>
        <w:tab w:val="left" w:pos="900"/>
      </w:tabs>
      <w:spacing w:line="240" w:lineRule="auto"/>
    </w:pPr>
    <w:rPr>
      <w:rFonts w:eastAsia="Times New Roman"/>
      <w:snapToGrid w:val="0"/>
      <w:szCs w:val="24"/>
      <w:lang w:eastAsia="ru-RU"/>
    </w:rPr>
  </w:style>
  <w:style w:type="paragraph" w:customStyle="1" w:styleId="39">
    <w:name w:val="Обычный3"/>
    <w:rsid w:val="00AE7849"/>
    <w:pPr>
      <w:snapToGrid w:val="0"/>
    </w:pPr>
    <w:rPr>
      <w:rFonts w:ascii="Times New Roman" w:eastAsia="Times New Roman" w:hAnsi="Times New Roman"/>
      <w:sz w:val="22"/>
      <w:szCs w:val="22"/>
    </w:rPr>
  </w:style>
  <w:style w:type="paragraph" w:customStyle="1" w:styleId="42">
    <w:name w:val="Обычный4"/>
    <w:rsid w:val="00EB1CF9"/>
    <w:pPr>
      <w:snapToGrid w:val="0"/>
    </w:pPr>
    <w:rPr>
      <w:rFonts w:ascii="Times New Roman" w:eastAsia="Times New Roman" w:hAnsi="Times New Roman"/>
      <w:sz w:val="22"/>
      <w:szCs w:val="22"/>
    </w:rPr>
  </w:style>
  <w:style w:type="paragraph" w:customStyle="1" w:styleId="33">
    <w:name w:val="раздел 3т3ц"/>
    <w:basedOn w:val="2"/>
    <w:link w:val="330"/>
    <w:qFormat/>
    <w:rsid w:val="00945C23"/>
    <w:pPr>
      <w:pageBreakBefore w:val="0"/>
      <w:numPr>
        <w:numId w:val="10"/>
      </w:numPr>
      <w:tabs>
        <w:tab w:val="left" w:pos="0"/>
      </w:tabs>
      <w:spacing w:before="240" w:after="240"/>
      <w:ind w:left="567" w:hanging="499"/>
    </w:pPr>
    <w:rPr>
      <w:i/>
    </w:rPr>
  </w:style>
  <w:style w:type="paragraph" w:customStyle="1" w:styleId="44">
    <w:name w:val="раздел 4т4ц"/>
    <w:basedOn w:val="2"/>
    <w:link w:val="440"/>
    <w:qFormat/>
    <w:rsid w:val="00E756F8"/>
    <w:pPr>
      <w:pageBreakBefore w:val="0"/>
      <w:numPr>
        <w:ilvl w:val="2"/>
        <w:numId w:val="10"/>
      </w:numPr>
      <w:tabs>
        <w:tab w:val="left" w:pos="0"/>
      </w:tabs>
      <w:spacing w:before="240" w:after="240" w:line="240" w:lineRule="auto"/>
      <w:ind w:left="851"/>
    </w:pPr>
  </w:style>
  <w:style w:type="character" w:customStyle="1" w:styleId="330">
    <w:name w:val="раздел 3т3ц Знак"/>
    <w:basedOn w:val="20"/>
    <w:link w:val="33"/>
    <w:rsid w:val="00945C23"/>
    <w:rPr>
      <w:rFonts w:ascii="Times New Roman" w:eastAsia="Times New Roman" w:hAnsi="Times New Roman"/>
      <w:b/>
      <w:bCs/>
      <w:i/>
      <w:sz w:val="24"/>
      <w:szCs w:val="26"/>
      <w:lang w:eastAsia="en-US"/>
    </w:rPr>
  </w:style>
  <w:style w:type="character" w:customStyle="1" w:styleId="440">
    <w:name w:val="раздел 4т4ц Знак"/>
    <w:basedOn w:val="20"/>
    <w:link w:val="44"/>
    <w:rsid w:val="00E756F8"/>
    <w:rPr>
      <w:rFonts w:ascii="Times New Roman" w:eastAsia="Times New Roman" w:hAnsi="Times New Roman"/>
      <w:b/>
      <w:bCs/>
      <w:sz w:val="24"/>
      <w:szCs w:val="26"/>
      <w:lang w:eastAsia="en-US"/>
    </w:rPr>
  </w:style>
  <w:style w:type="paragraph" w:customStyle="1" w:styleId="S">
    <w:name w:val="S_Обычный"/>
    <w:basedOn w:val="a3"/>
    <w:link w:val="S0"/>
    <w:qFormat/>
    <w:rsid w:val="000F647F"/>
    <w:pPr>
      <w:widowControl w:val="0"/>
    </w:pPr>
    <w:rPr>
      <w:rFonts w:eastAsia="Times New Roman"/>
      <w:szCs w:val="24"/>
      <w:lang w:eastAsia="ru-RU"/>
    </w:rPr>
  </w:style>
  <w:style w:type="character" w:customStyle="1" w:styleId="S0">
    <w:name w:val="S_Обычный Знак"/>
    <w:basedOn w:val="a4"/>
    <w:link w:val="S"/>
    <w:rsid w:val="000F647F"/>
    <w:rPr>
      <w:rFonts w:ascii="Times New Roman" w:eastAsia="Times New Roman" w:hAnsi="Times New Roman"/>
      <w:sz w:val="24"/>
      <w:szCs w:val="24"/>
    </w:rPr>
  </w:style>
  <w:style w:type="paragraph" w:customStyle="1" w:styleId="affff1">
    <w:name w:val="+Таб"/>
    <w:basedOn w:val="a3"/>
    <w:link w:val="affff2"/>
    <w:qFormat/>
    <w:rsid w:val="00FA7174"/>
    <w:pPr>
      <w:spacing w:line="240" w:lineRule="auto"/>
      <w:ind w:firstLine="0"/>
      <w:jc w:val="center"/>
    </w:pPr>
    <w:rPr>
      <w:rFonts w:eastAsia="Times New Roman"/>
      <w:sz w:val="20"/>
      <w:szCs w:val="20"/>
    </w:rPr>
  </w:style>
  <w:style w:type="character" w:customStyle="1" w:styleId="affff2">
    <w:name w:val="+Таб Знак"/>
    <w:basedOn w:val="a4"/>
    <w:link w:val="affff1"/>
    <w:locked/>
    <w:rsid w:val="00FA7174"/>
    <w:rPr>
      <w:rFonts w:ascii="Times New Roman" w:eastAsia="Times New Roman" w:hAnsi="Times New Roman"/>
      <w:lang w:eastAsia="en-US"/>
    </w:rPr>
  </w:style>
  <w:style w:type="paragraph" w:customStyle="1" w:styleId="affff3">
    <w:name w:val="+таб"/>
    <w:basedOn w:val="a3"/>
    <w:link w:val="affff4"/>
    <w:qFormat/>
    <w:rsid w:val="001E7D50"/>
    <w:pPr>
      <w:spacing w:line="240" w:lineRule="auto"/>
      <w:ind w:firstLine="0"/>
      <w:jc w:val="center"/>
    </w:pPr>
    <w:rPr>
      <w:rFonts w:eastAsia="Times New Roman"/>
      <w:sz w:val="20"/>
      <w:szCs w:val="20"/>
      <w:lang w:eastAsia="ru-RU"/>
    </w:rPr>
  </w:style>
  <w:style w:type="character" w:customStyle="1" w:styleId="affff4">
    <w:name w:val="+таб Знак"/>
    <w:basedOn w:val="a4"/>
    <w:link w:val="affff3"/>
    <w:locked/>
    <w:rsid w:val="001E7D50"/>
    <w:rPr>
      <w:rFonts w:ascii="Times New Roman" w:eastAsia="Times New Roman" w:hAnsi="Times New Roman"/>
    </w:rPr>
  </w:style>
  <w:style w:type="paragraph" w:customStyle="1" w:styleId="affff5">
    <w:name w:val="Текст записки"/>
    <w:basedOn w:val="a3"/>
    <w:qFormat/>
    <w:rsid w:val="00F66A92"/>
    <w:pPr>
      <w:autoSpaceDE w:val="0"/>
      <w:autoSpaceDN w:val="0"/>
      <w:adjustRightInd w:val="0"/>
    </w:pPr>
    <w:rPr>
      <w:szCs w:val="28"/>
    </w:rPr>
  </w:style>
  <w:style w:type="paragraph" w:customStyle="1" w:styleId="29">
    <w:name w:val="Знак Знак Знак2 Знак Знак Знак Знак"/>
    <w:basedOn w:val="a3"/>
    <w:rsid w:val="00C1758F"/>
    <w:pPr>
      <w:spacing w:after="160" w:line="240" w:lineRule="exact"/>
      <w:ind w:firstLine="0"/>
    </w:pPr>
    <w:rPr>
      <w:rFonts w:eastAsia="Times New Roman"/>
      <w:szCs w:val="20"/>
      <w:lang w:val="en-US"/>
    </w:rPr>
  </w:style>
  <w:style w:type="paragraph" w:customStyle="1" w:styleId="affff6">
    <w:name w:val="+"/>
    <w:basedOn w:val="af6"/>
    <w:link w:val="affff7"/>
    <w:qFormat/>
    <w:rsid w:val="00366524"/>
    <w:pPr>
      <w:ind w:left="57" w:hanging="57"/>
    </w:pPr>
    <w:rPr>
      <w:sz w:val="22"/>
      <w:szCs w:val="22"/>
      <w:lang w:eastAsia="en-US"/>
    </w:rPr>
  </w:style>
  <w:style w:type="character" w:customStyle="1" w:styleId="affff7">
    <w:name w:val="+ Знак"/>
    <w:basedOn w:val="a4"/>
    <w:link w:val="affff6"/>
    <w:locked/>
    <w:rsid w:val="00366524"/>
    <w:rPr>
      <w:rFonts w:ascii="Times New Roman" w:eastAsia="Times New Roman" w:hAnsi="Times New Roman"/>
      <w:sz w:val="22"/>
      <w:szCs w:val="22"/>
      <w:lang w:eastAsia="en-US"/>
    </w:rPr>
  </w:style>
  <w:style w:type="paragraph" w:customStyle="1" w:styleId="2a">
    <w:name w:val="Знак Знак Знак2 Знак Знак Знак Знак"/>
    <w:basedOn w:val="a3"/>
    <w:rsid w:val="00A23DA2"/>
    <w:pPr>
      <w:spacing w:after="160" w:line="240" w:lineRule="exact"/>
      <w:ind w:firstLine="0"/>
    </w:pPr>
    <w:rPr>
      <w:rFonts w:eastAsia="Times New Roman"/>
      <w:szCs w:val="20"/>
      <w:lang w:val="en-US"/>
    </w:rPr>
  </w:style>
  <w:style w:type="character" w:customStyle="1" w:styleId="af7">
    <w:name w:val="Абзац списка Знак"/>
    <w:aliases w:val="Нумерованый список Знак,Варианты ответов Знак,Абзац списка11 Знак,it_List1 Знак"/>
    <w:basedOn w:val="a4"/>
    <w:link w:val="af6"/>
    <w:uiPriority w:val="34"/>
    <w:qFormat/>
    <w:locked/>
    <w:rsid w:val="00A2599E"/>
    <w:rPr>
      <w:rFonts w:ascii="Times New Roman" w:eastAsia="Times New Roman" w:hAnsi="Times New Roman"/>
      <w:sz w:val="24"/>
      <w:szCs w:val="24"/>
    </w:rPr>
  </w:style>
  <w:style w:type="paragraph" w:customStyle="1" w:styleId="2b">
    <w:name w:val="Знак Знак Знак2 Знак Знак Знак Знак"/>
    <w:basedOn w:val="a3"/>
    <w:rsid w:val="00EB63D8"/>
    <w:pPr>
      <w:spacing w:after="160" w:line="240" w:lineRule="exact"/>
      <w:ind w:firstLine="0"/>
    </w:pPr>
    <w:rPr>
      <w:rFonts w:eastAsia="Times New Roman"/>
      <w:szCs w:val="20"/>
      <w:lang w:val="en-US"/>
    </w:rPr>
  </w:style>
  <w:style w:type="paragraph" w:customStyle="1" w:styleId="affff8">
    <w:name w:val="Содержимое таблицы"/>
    <w:basedOn w:val="a3"/>
    <w:rsid w:val="0011656C"/>
    <w:pPr>
      <w:widowControl w:val="0"/>
      <w:suppressLineNumbers/>
      <w:suppressAutoHyphens/>
      <w:spacing w:line="240" w:lineRule="auto"/>
      <w:ind w:firstLine="0"/>
      <w:jc w:val="left"/>
    </w:pPr>
    <w:rPr>
      <w:rFonts w:ascii="Liberation Serif" w:eastAsia="Droid Sans Fallback" w:hAnsi="Liberation Serif" w:cs="FreeSans"/>
      <w:kern w:val="1"/>
      <w:szCs w:val="24"/>
      <w:lang w:eastAsia="zh-CN" w:bidi="hi-IN"/>
    </w:rPr>
  </w:style>
  <w:style w:type="paragraph" w:customStyle="1" w:styleId="maintext">
    <w:name w:val="maintext"/>
    <w:basedOn w:val="a3"/>
    <w:rsid w:val="007E7C9E"/>
    <w:pPr>
      <w:spacing w:before="100" w:beforeAutospacing="1" w:after="100" w:afterAutospacing="1" w:line="240" w:lineRule="auto"/>
      <w:ind w:firstLine="0"/>
      <w:jc w:val="left"/>
    </w:pPr>
    <w:rPr>
      <w:rFonts w:eastAsia="Times New Roman"/>
      <w:szCs w:val="24"/>
      <w:lang w:eastAsia="ru-RU"/>
    </w:rPr>
  </w:style>
  <w:style w:type="paragraph" w:customStyle="1" w:styleId="14c">
    <w:name w:val="Обычный + 14 пт"/>
    <w:basedOn w:val="Style8"/>
    <w:rsid w:val="009C08A5"/>
    <w:pPr>
      <w:autoSpaceDN/>
      <w:spacing w:line="360" w:lineRule="auto"/>
    </w:pPr>
    <w:rPr>
      <w:bCs/>
      <w:kern w:val="1"/>
      <w:sz w:val="28"/>
      <w:szCs w:val="28"/>
      <w:lang w:eastAsia="hi-IN"/>
    </w:rPr>
  </w:style>
  <w:style w:type="character" w:customStyle="1" w:styleId="FontStyle176">
    <w:name w:val="Font Style176"/>
    <w:rsid w:val="00151E90"/>
    <w:rPr>
      <w:rFonts w:ascii="Times New Roman" w:hAnsi="Times New Roman"/>
      <w:sz w:val="18"/>
      <w:lang w:val="ru-RU"/>
    </w:rPr>
  </w:style>
  <w:style w:type="character" w:customStyle="1" w:styleId="WW8Num18z1">
    <w:name w:val="WW8Num18z1"/>
    <w:rsid w:val="00BF28F0"/>
    <w:rPr>
      <w:rFonts w:ascii="Courier New" w:hAnsi="Courier New"/>
    </w:rPr>
  </w:style>
  <w:style w:type="table" w:customStyle="1" w:styleId="63">
    <w:name w:val="Сетка таблицы6"/>
    <w:basedOn w:val="a5"/>
    <w:next w:val="af1"/>
    <w:uiPriority w:val="59"/>
    <w:rsid w:val="00965D40"/>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TableContents12345">
    <w:name w:val="WW-Table Contents12345"/>
    <w:basedOn w:val="Standard"/>
    <w:rsid w:val="008B3399"/>
    <w:pPr>
      <w:autoSpaceDN/>
    </w:pPr>
    <w:rPr>
      <w:kern w:val="1"/>
      <w:lang w:eastAsia="hi-IN"/>
    </w:rPr>
  </w:style>
  <w:style w:type="paragraph" w:customStyle="1" w:styleId="FR2">
    <w:name w:val="FR2"/>
    <w:rsid w:val="008B3399"/>
    <w:pPr>
      <w:widowControl w:val="0"/>
      <w:suppressAutoHyphens/>
      <w:autoSpaceDE w:val="0"/>
    </w:pPr>
    <w:rPr>
      <w:rFonts w:ascii="Arial" w:eastAsia="Arial" w:hAnsi="Arial" w:cs="Arial"/>
      <w:b/>
      <w:bCs/>
      <w:sz w:val="24"/>
      <w:szCs w:val="24"/>
      <w:lang w:eastAsia="ar-SA"/>
    </w:rPr>
  </w:style>
  <w:style w:type="paragraph" w:customStyle="1" w:styleId="2c">
    <w:name w:val="Без интервала2"/>
    <w:rsid w:val="00CD42E3"/>
    <w:pPr>
      <w:suppressAutoHyphens/>
    </w:pPr>
    <w:rPr>
      <w:rFonts w:eastAsia="Arial"/>
      <w:sz w:val="22"/>
      <w:szCs w:val="22"/>
      <w:lang w:eastAsia="ar-SA"/>
    </w:rPr>
  </w:style>
  <w:style w:type="character" w:customStyle="1" w:styleId="FontStyle202">
    <w:name w:val="Font Style202"/>
    <w:rsid w:val="00D355CA"/>
    <w:rPr>
      <w:rFonts w:ascii="Arial" w:hAnsi="Arial"/>
      <w:b/>
      <w:sz w:val="12"/>
    </w:rPr>
  </w:style>
  <w:style w:type="character" w:customStyle="1" w:styleId="FontStyle179">
    <w:name w:val="Font Style179"/>
    <w:rsid w:val="00D355CA"/>
    <w:rPr>
      <w:rFonts w:ascii="Arial" w:hAnsi="Arial"/>
      <w:sz w:val="12"/>
    </w:rPr>
  </w:style>
  <w:style w:type="paragraph" w:customStyle="1" w:styleId="Style120">
    <w:name w:val="Style120"/>
    <w:basedOn w:val="a3"/>
    <w:rsid w:val="00D355CA"/>
    <w:pPr>
      <w:widowControl w:val="0"/>
      <w:suppressAutoHyphens/>
      <w:spacing w:line="240" w:lineRule="auto"/>
      <w:ind w:firstLine="0"/>
      <w:jc w:val="left"/>
    </w:pPr>
    <w:rPr>
      <w:rFonts w:eastAsia="Times New Roman"/>
      <w:kern w:val="1"/>
      <w:szCs w:val="24"/>
      <w:lang w:eastAsia="ar-SA"/>
    </w:rPr>
  </w:style>
  <w:style w:type="paragraph" w:customStyle="1" w:styleId="Style139">
    <w:name w:val="Style139"/>
    <w:basedOn w:val="a3"/>
    <w:rsid w:val="00D355CA"/>
    <w:pPr>
      <w:widowControl w:val="0"/>
      <w:suppressAutoHyphens/>
      <w:spacing w:line="240" w:lineRule="auto"/>
      <w:ind w:firstLine="0"/>
      <w:jc w:val="left"/>
    </w:pPr>
    <w:rPr>
      <w:rFonts w:eastAsia="Times New Roman"/>
      <w:kern w:val="1"/>
      <w:szCs w:val="24"/>
      <w:lang w:eastAsia="ar-SA"/>
    </w:rPr>
  </w:style>
  <w:style w:type="paragraph" w:customStyle="1" w:styleId="msonormalcxspmiddle">
    <w:name w:val="msonormalcxspmiddle"/>
    <w:basedOn w:val="a3"/>
    <w:rsid w:val="00D355CA"/>
    <w:pPr>
      <w:spacing w:before="100" w:beforeAutospacing="1" w:after="100" w:afterAutospacing="1" w:line="240" w:lineRule="auto"/>
      <w:ind w:firstLine="0"/>
      <w:jc w:val="left"/>
    </w:pPr>
    <w:rPr>
      <w:rFonts w:eastAsia="Times New Roman"/>
      <w:szCs w:val="24"/>
      <w:lang w:eastAsia="ru-RU"/>
    </w:rPr>
  </w:style>
  <w:style w:type="paragraph" w:customStyle="1" w:styleId="acxspmiddle">
    <w:name w:val="acxspmiddle"/>
    <w:basedOn w:val="a3"/>
    <w:rsid w:val="00D355CA"/>
    <w:pPr>
      <w:spacing w:before="100" w:beforeAutospacing="1" w:after="100" w:afterAutospacing="1" w:line="240" w:lineRule="auto"/>
      <w:ind w:firstLine="0"/>
      <w:jc w:val="left"/>
    </w:pPr>
    <w:rPr>
      <w:rFonts w:eastAsia="Times New Roman"/>
      <w:szCs w:val="24"/>
      <w:lang w:eastAsia="ru-RU"/>
    </w:rPr>
  </w:style>
  <w:style w:type="character" w:customStyle="1" w:styleId="1f">
    <w:name w:val="Верхний колонтитул Знак1"/>
    <w:locked/>
    <w:rsid w:val="00D355CA"/>
    <w:rPr>
      <w:rFonts w:cs="Mangal"/>
      <w:kern w:val="1"/>
      <w:sz w:val="24"/>
      <w:szCs w:val="21"/>
      <w:lang w:val="ru-RU" w:eastAsia="hi-IN" w:bidi="hi-IN"/>
    </w:rPr>
  </w:style>
  <w:style w:type="character" w:customStyle="1" w:styleId="1f0">
    <w:name w:val="Нижний колонтитул Знак1"/>
    <w:rsid w:val="00D355CA"/>
    <w:rPr>
      <w:rFonts w:cs="Mangal"/>
      <w:kern w:val="1"/>
      <w:sz w:val="24"/>
      <w:szCs w:val="21"/>
      <w:lang w:val="ru-RU" w:eastAsia="hi-IN" w:bidi="hi-IN"/>
    </w:rPr>
  </w:style>
  <w:style w:type="paragraph" w:customStyle="1" w:styleId="2d">
    <w:name w:val="Абзац списка2"/>
    <w:basedOn w:val="a3"/>
    <w:rsid w:val="002A40F3"/>
    <w:pPr>
      <w:spacing w:after="200"/>
      <w:ind w:left="720" w:firstLine="0"/>
      <w:contextualSpacing/>
      <w:jc w:val="left"/>
    </w:pPr>
    <w:rPr>
      <w:rFonts w:ascii="Calibri" w:eastAsia="Times New Roman" w:hAnsi="Calibri"/>
      <w:sz w:val="22"/>
    </w:rPr>
  </w:style>
  <w:style w:type="paragraph" w:customStyle="1" w:styleId="FORMATTEXT">
    <w:name w:val=".FORMATTEXT"/>
    <w:uiPriority w:val="99"/>
    <w:rsid w:val="00093AFD"/>
    <w:pPr>
      <w:widowControl w:val="0"/>
      <w:autoSpaceDE w:val="0"/>
      <w:autoSpaceDN w:val="0"/>
      <w:adjustRightInd w:val="0"/>
    </w:pPr>
    <w:rPr>
      <w:rFonts w:ascii="Arial" w:eastAsiaTheme="minorEastAsia" w:hAnsi="Arial" w:cs="Arial"/>
    </w:rPr>
  </w:style>
  <w:style w:type="numbering" w:customStyle="1" w:styleId="10">
    <w:name w:val="Стиль1"/>
    <w:uiPriority w:val="99"/>
    <w:rsid w:val="00EE2A75"/>
    <w:pPr>
      <w:numPr>
        <w:numId w:val="4"/>
      </w:numPr>
    </w:pPr>
  </w:style>
  <w:style w:type="paragraph" w:customStyle="1" w:styleId="headertext">
    <w:name w:val="headertext"/>
    <w:basedOn w:val="a3"/>
    <w:rsid w:val="00677217"/>
    <w:pPr>
      <w:spacing w:before="100" w:beforeAutospacing="1" w:after="100" w:afterAutospacing="1" w:line="240" w:lineRule="auto"/>
      <w:ind w:firstLine="0"/>
      <w:jc w:val="left"/>
    </w:pPr>
    <w:rPr>
      <w:rFonts w:eastAsia="Times New Roman"/>
      <w:szCs w:val="24"/>
      <w:lang w:eastAsia="ru-RU"/>
    </w:rPr>
  </w:style>
  <w:style w:type="paragraph" w:customStyle="1" w:styleId="search-resultslink-inherit">
    <w:name w:val="search-results__link-inherit"/>
    <w:basedOn w:val="a3"/>
    <w:rsid w:val="003333DD"/>
    <w:pPr>
      <w:spacing w:before="100" w:beforeAutospacing="1" w:after="100" w:afterAutospacing="1" w:line="240" w:lineRule="auto"/>
      <w:ind w:firstLine="0"/>
      <w:jc w:val="left"/>
    </w:pPr>
    <w:rPr>
      <w:rFonts w:eastAsia="Times New Roman"/>
      <w:szCs w:val="24"/>
      <w:lang w:eastAsia="ru-RU"/>
    </w:rPr>
  </w:style>
  <w:style w:type="character" w:customStyle="1" w:styleId="b">
    <w:name w:val="b"/>
    <w:basedOn w:val="a4"/>
    <w:rsid w:val="003333DD"/>
  </w:style>
  <w:style w:type="paragraph" w:customStyle="1" w:styleId="search-resultstext">
    <w:name w:val="search-results__text"/>
    <w:basedOn w:val="a3"/>
    <w:rsid w:val="003333DD"/>
    <w:pPr>
      <w:spacing w:before="100" w:beforeAutospacing="1" w:after="100" w:afterAutospacing="1" w:line="240" w:lineRule="auto"/>
      <w:ind w:firstLine="0"/>
      <w:jc w:val="left"/>
    </w:pPr>
    <w:rPr>
      <w:rFonts w:eastAsia="Times New Roman"/>
      <w:szCs w:val="24"/>
      <w:lang w:eastAsia="ru-RU"/>
    </w:rPr>
  </w:style>
  <w:style w:type="paragraph" w:customStyle="1" w:styleId="1">
    <w:name w:val="_1."/>
    <w:basedOn w:val="12"/>
    <w:autoRedefine/>
    <w:qFormat/>
    <w:rsid w:val="00562115"/>
    <w:pPr>
      <w:numPr>
        <w:numId w:val="5"/>
      </w:numPr>
      <w:spacing w:before="0" w:after="120"/>
      <w:ind w:right="680"/>
    </w:pPr>
    <w:rPr>
      <w:rFonts w:eastAsiaTheme="majorEastAsia"/>
      <w:iCs/>
      <w:sz w:val="26"/>
      <w:szCs w:val="26"/>
    </w:rPr>
  </w:style>
  <w:style w:type="paragraph" w:customStyle="1" w:styleId="11">
    <w:name w:val="_1.1."/>
    <w:basedOn w:val="2"/>
    <w:next w:val="affff9"/>
    <w:autoRedefine/>
    <w:qFormat/>
    <w:rsid w:val="00562115"/>
    <w:pPr>
      <w:numPr>
        <w:numId w:val="5"/>
      </w:numPr>
      <w:spacing w:before="120"/>
      <w:ind w:right="680"/>
    </w:pPr>
    <w:rPr>
      <w:rFonts w:eastAsiaTheme="majorEastAsia"/>
      <w:iCs/>
      <w:sz w:val="26"/>
    </w:rPr>
  </w:style>
  <w:style w:type="paragraph" w:customStyle="1" w:styleId="affff9">
    <w:name w:val="_Обычный"/>
    <w:basedOn w:val="a3"/>
    <w:link w:val="affffa"/>
    <w:qFormat/>
    <w:rsid w:val="00562115"/>
    <w:pPr>
      <w:spacing w:line="360" w:lineRule="auto"/>
      <w:ind w:firstLine="709"/>
    </w:pPr>
    <w:rPr>
      <w:rFonts w:eastAsiaTheme="minorHAnsi"/>
      <w:sz w:val="26"/>
      <w:szCs w:val="26"/>
    </w:rPr>
  </w:style>
  <w:style w:type="character" w:customStyle="1" w:styleId="affffa">
    <w:name w:val="_Обычный Знак"/>
    <w:basedOn w:val="a4"/>
    <w:link w:val="affff9"/>
    <w:rsid w:val="00562115"/>
    <w:rPr>
      <w:rFonts w:ascii="Times New Roman" w:eastAsiaTheme="minorHAnsi" w:hAnsi="Times New Roman"/>
      <w:sz w:val="26"/>
      <w:szCs w:val="26"/>
      <w:lang w:eastAsia="en-US"/>
    </w:rPr>
  </w:style>
  <w:style w:type="paragraph" w:customStyle="1" w:styleId="111">
    <w:name w:val="_1.1.1."/>
    <w:basedOn w:val="3"/>
    <w:next w:val="a3"/>
    <w:link w:val="1110"/>
    <w:qFormat/>
    <w:rsid w:val="00562115"/>
    <w:pPr>
      <w:numPr>
        <w:ilvl w:val="2"/>
        <w:numId w:val="5"/>
      </w:numPr>
      <w:spacing w:before="120" w:after="120" w:line="276" w:lineRule="auto"/>
      <w:jc w:val="both"/>
    </w:pPr>
    <w:rPr>
      <w:rFonts w:eastAsiaTheme="majorEastAsia"/>
      <w:b/>
      <w:i w:val="0"/>
      <w:iCs/>
      <w:sz w:val="26"/>
      <w:szCs w:val="26"/>
      <w:lang w:eastAsia="en-US"/>
    </w:rPr>
  </w:style>
  <w:style w:type="paragraph" w:customStyle="1" w:styleId="1111">
    <w:name w:val="_1.1.1.1."/>
    <w:basedOn w:val="4"/>
    <w:next w:val="a3"/>
    <w:qFormat/>
    <w:rsid w:val="00562115"/>
    <w:pPr>
      <w:keepLines/>
      <w:numPr>
        <w:ilvl w:val="3"/>
        <w:numId w:val="5"/>
      </w:numPr>
      <w:spacing w:before="120" w:after="120" w:line="276" w:lineRule="auto"/>
      <w:jc w:val="both"/>
    </w:pPr>
    <w:rPr>
      <w:rFonts w:eastAsiaTheme="majorEastAsia"/>
      <w:b/>
      <w:bCs/>
      <w:i w:val="0"/>
      <w:iCs w:val="0"/>
      <w:sz w:val="26"/>
      <w:szCs w:val="26"/>
    </w:rPr>
  </w:style>
  <w:style w:type="paragraph" w:customStyle="1" w:styleId="a0">
    <w:name w:val="_Рисунок"/>
    <w:basedOn w:val="a3"/>
    <w:link w:val="affffb"/>
    <w:autoRedefine/>
    <w:uiPriority w:val="99"/>
    <w:qFormat/>
    <w:rsid w:val="00562115"/>
    <w:pPr>
      <w:numPr>
        <w:ilvl w:val="4"/>
        <w:numId w:val="5"/>
      </w:numPr>
      <w:spacing w:before="120"/>
      <w:ind w:left="0" w:firstLine="0"/>
      <w:contextualSpacing/>
      <w:jc w:val="center"/>
    </w:pPr>
    <w:rPr>
      <w:rFonts w:eastAsiaTheme="minorHAnsi"/>
      <w:iCs/>
      <w:sz w:val="26"/>
      <w:szCs w:val="26"/>
    </w:rPr>
  </w:style>
  <w:style w:type="character" w:customStyle="1" w:styleId="affffb">
    <w:name w:val="_Рисунок Знак"/>
    <w:basedOn w:val="a4"/>
    <w:link w:val="a0"/>
    <w:uiPriority w:val="99"/>
    <w:rsid w:val="00562115"/>
    <w:rPr>
      <w:rFonts w:ascii="Times New Roman" w:eastAsiaTheme="minorHAnsi" w:hAnsi="Times New Roman"/>
      <w:iCs/>
      <w:sz w:val="26"/>
      <w:szCs w:val="26"/>
      <w:lang w:eastAsia="en-US"/>
    </w:rPr>
  </w:style>
  <w:style w:type="paragraph" w:customStyle="1" w:styleId="110">
    <w:name w:val="_Таблица 1.1"/>
    <w:basedOn w:val="affff9"/>
    <w:next w:val="affff9"/>
    <w:uiPriority w:val="99"/>
    <w:qFormat/>
    <w:rsid w:val="00562115"/>
    <w:pPr>
      <w:numPr>
        <w:ilvl w:val="5"/>
        <w:numId w:val="5"/>
      </w:numPr>
      <w:spacing w:before="120" w:after="120"/>
      <w:ind w:left="4887" w:hanging="360"/>
      <w:contextualSpacing/>
    </w:pPr>
  </w:style>
  <w:style w:type="paragraph" w:customStyle="1" w:styleId="102">
    <w:name w:val="_Обычный_табл_10пт"/>
    <w:basedOn w:val="affff9"/>
    <w:link w:val="103"/>
    <w:rsid w:val="00562115"/>
    <w:pPr>
      <w:spacing w:line="276" w:lineRule="auto"/>
      <w:ind w:firstLine="0"/>
      <w:jc w:val="left"/>
    </w:pPr>
    <w:rPr>
      <w:iCs/>
    </w:rPr>
  </w:style>
  <w:style w:type="character" w:customStyle="1" w:styleId="103">
    <w:name w:val="_Обычный_табл_10пт Знак"/>
    <w:basedOn w:val="affffa"/>
    <w:link w:val="102"/>
    <w:rsid w:val="00562115"/>
    <w:rPr>
      <w:rFonts w:ascii="Times New Roman" w:eastAsiaTheme="minorHAnsi" w:hAnsi="Times New Roman"/>
      <w:iCs/>
      <w:sz w:val="26"/>
      <w:szCs w:val="26"/>
      <w:lang w:eastAsia="en-US"/>
    </w:rPr>
  </w:style>
  <w:style w:type="character" w:customStyle="1" w:styleId="1110">
    <w:name w:val="_1.1.1. Знак"/>
    <w:basedOn w:val="a4"/>
    <w:link w:val="111"/>
    <w:rsid w:val="00297154"/>
    <w:rPr>
      <w:rFonts w:ascii="Times New Roman" w:eastAsiaTheme="majorEastAsia" w:hAnsi="Times New Roman"/>
      <w:b/>
      <w:bCs/>
      <w:iCs/>
      <w:sz w:val="26"/>
      <w:szCs w:val="26"/>
      <w:lang w:eastAsia="en-US"/>
    </w:rPr>
  </w:style>
  <w:style w:type="paragraph" w:customStyle="1" w:styleId="affffc">
    <w:name w:val="РИСУНОК"/>
    <w:basedOn w:val="af6"/>
    <w:link w:val="affffd"/>
    <w:autoRedefine/>
    <w:qFormat/>
    <w:rsid w:val="00297154"/>
    <w:pPr>
      <w:ind w:left="0" w:firstLine="709"/>
      <w:jc w:val="center"/>
    </w:pPr>
    <w:rPr>
      <w:rFonts w:eastAsiaTheme="minorEastAsia" w:cs="Arial"/>
      <w:sz w:val="26"/>
      <w:szCs w:val="28"/>
    </w:rPr>
  </w:style>
  <w:style w:type="character" w:customStyle="1" w:styleId="affffd">
    <w:name w:val="РИСУНОК Знак"/>
    <w:basedOn w:val="a4"/>
    <w:link w:val="affffc"/>
    <w:rsid w:val="00297154"/>
    <w:rPr>
      <w:rFonts w:ascii="Times New Roman" w:eastAsiaTheme="minorEastAsia" w:hAnsi="Times New Roman" w:cs="Arial"/>
      <w:sz w:val="26"/>
      <w:szCs w:val="28"/>
    </w:rPr>
  </w:style>
  <w:style w:type="paragraph" w:customStyle="1" w:styleId="-">
    <w:name w:val="-Таб."/>
    <w:basedOn w:val="a3"/>
    <w:qFormat/>
    <w:rsid w:val="008D717B"/>
    <w:pPr>
      <w:spacing w:after="200"/>
      <w:ind w:firstLine="0"/>
      <w:jc w:val="center"/>
    </w:pPr>
    <w:rPr>
      <w:rFonts w:eastAsia="Times New Roman"/>
      <w:b/>
      <w:sz w:val="22"/>
    </w:rPr>
  </w:style>
  <w:style w:type="character" w:customStyle="1" w:styleId="124">
    <w:name w:val="_Выделение красным_12пт"/>
    <w:basedOn w:val="affffa"/>
    <w:uiPriority w:val="1"/>
    <w:rsid w:val="0089367D"/>
    <w:rPr>
      <w:rFonts w:ascii="Arial" w:eastAsiaTheme="minorHAnsi" w:hAnsi="Arial" w:cs="Times New Roman"/>
      <w:b w:val="0"/>
      <w:i w:val="0"/>
      <w:iCs/>
      <w:color w:val="FF0000"/>
      <w:sz w:val="24"/>
      <w:szCs w:val="26"/>
      <w:u w:val="none"/>
      <w:lang w:eastAsia="en-US"/>
    </w:rPr>
  </w:style>
  <w:style w:type="paragraph" w:customStyle="1" w:styleId="a1">
    <w:name w:val="_Список нумерованный"/>
    <w:basedOn w:val="a3"/>
    <w:link w:val="affffe"/>
    <w:qFormat/>
    <w:rsid w:val="00202406"/>
    <w:pPr>
      <w:numPr>
        <w:numId w:val="6"/>
      </w:numPr>
      <w:tabs>
        <w:tab w:val="left" w:pos="284"/>
      </w:tabs>
      <w:spacing w:line="240" w:lineRule="auto"/>
    </w:pPr>
    <w:rPr>
      <w:rFonts w:eastAsiaTheme="minorHAnsi"/>
      <w:sz w:val="26"/>
      <w:szCs w:val="26"/>
    </w:rPr>
  </w:style>
  <w:style w:type="character" w:customStyle="1" w:styleId="affffe">
    <w:name w:val="_Список нумерованный Знак"/>
    <w:basedOn w:val="a4"/>
    <w:link w:val="a1"/>
    <w:rsid w:val="00202406"/>
    <w:rPr>
      <w:rFonts w:ascii="Times New Roman" w:eastAsiaTheme="minorHAnsi" w:hAnsi="Times New Roman"/>
      <w:sz w:val="26"/>
      <w:szCs w:val="26"/>
      <w:lang w:eastAsia="en-US"/>
    </w:rPr>
  </w:style>
  <w:style w:type="paragraph" w:customStyle="1" w:styleId="a">
    <w:name w:val="_Список маркерованный"/>
    <w:basedOn w:val="affff9"/>
    <w:link w:val="afffff"/>
    <w:qFormat/>
    <w:rsid w:val="00202406"/>
    <w:pPr>
      <w:numPr>
        <w:numId w:val="7"/>
      </w:numPr>
      <w:tabs>
        <w:tab w:val="left" w:pos="284"/>
      </w:tabs>
      <w:suppressAutoHyphens/>
    </w:pPr>
    <w:rPr>
      <w:iCs/>
    </w:rPr>
  </w:style>
  <w:style w:type="character" w:customStyle="1" w:styleId="afffff">
    <w:name w:val="_Список маркерованный Знак"/>
    <w:basedOn w:val="affffa"/>
    <w:link w:val="a"/>
    <w:rsid w:val="00202406"/>
    <w:rPr>
      <w:rFonts w:ascii="Times New Roman" w:eastAsiaTheme="minorHAnsi" w:hAnsi="Times New Roman"/>
      <w:iCs/>
      <w:sz w:val="26"/>
      <w:szCs w:val="26"/>
      <w:lang w:eastAsia="en-US"/>
    </w:rPr>
  </w:style>
  <w:style w:type="paragraph" w:customStyle="1" w:styleId="xl64">
    <w:name w:val="xl64"/>
    <w:basedOn w:val="a3"/>
    <w:rsid w:val="00BD4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character" w:customStyle="1" w:styleId="afffff0">
    <w:name w:val="Основной текст_"/>
    <w:basedOn w:val="a4"/>
    <w:link w:val="43"/>
    <w:rsid w:val="00A2599E"/>
    <w:rPr>
      <w:rFonts w:ascii="Times New Roman" w:eastAsia="Times New Roman" w:hAnsi="Times New Roman"/>
      <w:spacing w:val="2"/>
    </w:rPr>
  </w:style>
  <w:style w:type="paragraph" w:customStyle="1" w:styleId="43">
    <w:name w:val="Основной текст4"/>
    <w:basedOn w:val="a3"/>
    <w:link w:val="afffff0"/>
    <w:rsid w:val="00A2599E"/>
    <w:pPr>
      <w:widowControl w:val="0"/>
      <w:spacing w:line="0" w:lineRule="atLeast"/>
      <w:ind w:hanging="420"/>
      <w:jc w:val="left"/>
    </w:pPr>
    <w:rPr>
      <w:rFonts w:eastAsia="Times New Roman"/>
      <w:spacing w:val="2"/>
      <w:sz w:val="20"/>
      <w:szCs w:val="20"/>
      <w:lang w:eastAsia="ru-RU"/>
    </w:rPr>
  </w:style>
  <w:style w:type="character" w:customStyle="1" w:styleId="1f1">
    <w:name w:val="Основной текст1"/>
    <w:basedOn w:val="afffff0"/>
    <w:rsid w:val="005477E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e">
    <w:name w:val="Основной текст2"/>
    <w:basedOn w:val="afffff0"/>
    <w:rsid w:val="001E7D5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92">
    <w:name w:val="Основной текст (9)_"/>
    <w:basedOn w:val="a4"/>
    <w:link w:val="93"/>
    <w:rsid w:val="00114086"/>
    <w:rPr>
      <w:rFonts w:ascii="Times New Roman" w:eastAsia="Times New Roman" w:hAnsi="Times New Roman"/>
      <w:b/>
      <w:bCs/>
      <w:i/>
      <w:iCs/>
      <w:sz w:val="26"/>
      <w:szCs w:val="26"/>
    </w:rPr>
  </w:style>
  <w:style w:type="paragraph" w:customStyle="1" w:styleId="93">
    <w:name w:val="Основной текст (9)"/>
    <w:basedOn w:val="a3"/>
    <w:link w:val="92"/>
    <w:rsid w:val="00114086"/>
    <w:pPr>
      <w:widowControl w:val="0"/>
      <w:spacing w:before="60" w:line="480" w:lineRule="exact"/>
      <w:ind w:hanging="400"/>
      <w:jc w:val="left"/>
    </w:pPr>
    <w:rPr>
      <w:rFonts w:eastAsia="Times New Roman"/>
      <w:b/>
      <w:bCs/>
      <w:i/>
      <w:iCs/>
      <w:sz w:val="26"/>
      <w:szCs w:val="26"/>
      <w:lang w:eastAsia="ru-RU"/>
    </w:rPr>
  </w:style>
  <w:style w:type="character" w:customStyle="1" w:styleId="1f2">
    <w:name w:val="Заголовок №1_"/>
    <w:basedOn w:val="a4"/>
    <w:link w:val="1f3"/>
    <w:rsid w:val="00114086"/>
    <w:rPr>
      <w:rFonts w:ascii="Times New Roman" w:eastAsia="Times New Roman" w:hAnsi="Times New Roman"/>
      <w:b/>
      <w:bCs/>
      <w:i/>
      <w:iCs/>
      <w:sz w:val="26"/>
      <w:szCs w:val="26"/>
    </w:rPr>
  </w:style>
  <w:style w:type="character" w:customStyle="1" w:styleId="104">
    <w:name w:val="Основной текст (10)_"/>
    <w:basedOn w:val="a4"/>
    <w:link w:val="105"/>
    <w:rsid w:val="00114086"/>
    <w:rPr>
      <w:rFonts w:ascii="Times New Roman" w:eastAsia="Times New Roman" w:hAnsi="Times New Roman"/>
      <w:i/>
      <w:iCs/>
      <w:sz w:val="23"/>
      <w:szCs w:val="23"/>
    </w:rPr>
  </w:style>
  <w:style w:type="character" w:customStyle="1" w:styleId="45">
    <w:name w:val="Основной текст (4)_"/>
    <w:basedOn w:val="a4"/>
    <w:link w:val="46"/>
    <w:rsid w:val="00114086"/>
    <w:rPr>
      <w:rFonts w:ascii="Times New Roman" w:eastAsia="Times New Roman" w:hAnsi="Times New Roman"/>
      <w:sz w:val="23"/>
      <w:szCs w:val="23"/>
    </w:rPr>
  </w:style>
  <w:style w:type="paragraph" w:customStyle="1" w:styleId="46">
    <w:name w:val="Основной текст (4)"/>
    <w:basedOn w:val="a3"/>
    <w:link w:val="45"/>
    <w:rsid w:val="00114086"/>
    <w:pPr>
      <w:widowControl w:val="0"/>
      <w:spacing w:after="60" w:line="0" w:lineRule="atLeast"/>
      <w:ind w:firstLine="0"/>
    </w:pPr>
    <w:rPr>
      <w:rFonts w:eastAsia="Times New Roman"/>
      <w:sz w:val="23"/>
      <w:szCs w:val="23"/>
      <w:lang w:eastAsia="ru-RU"/>
    </w:rPr>
  </w:style>
  <w:style w:type="paragraph" w:customStyle="1" w:styleId="1f3">
    <w:name w:val="Заголовок №1"/>
    <w:basedOn w:val="a3"/>
    <w:link w:val="1f2"/>
    <w:rsid w:val="00114086"/>
    <w:pPr>
      <w:widowControl w:val="0"/>
      <w:spacing w:before="480" w:line="480" w:lineRule="exact"/>
      <w:ind w:firstLine="0"/>
      <w:jc w:val="left"/>
      <w:outlineLvl w:val="0"/>
    </w:pPr>
    <w:rPr>
      <w:rFonts w:eastAsia="Times New Roman"/>
      <w:b/>
      <w:bCs/>
      <w:i/>
      <w:iCs/>
      <w:sz w:val="26"/>
      <w:szCs w:val="26"/>
      <w:lang w:eastAsia="ru-RU"/>
    </w:rPr>
  </w:style>
  <w:style w:type="paragraph" w:customStyle="1" w:styleId="105">
    <w:name w:val="Основной текст (10)"/>
    <w:basedOn w:val="a3"/>
    <w:link w:val="104"/>
    <w:rsid w:val="00114086"/>
    <w:pPr>
      <w:widowControl w:val="0"/>
      <w:spacing w:line="480" w:lineRule="exact"/>
      <w:ind w:firstLine="0"/>
      <w:jc w:val="left"/>
    </w:pPr>
    <w:rPr>
      <w:rFonts w:eastAsia="Times New Roman"/>
      <w:i/>
      <w:iCs/>
      <w:sz w:val="23"/>
      <w:szCs w:val="23"/>
      <w:lang w:eastAsia="ru-RU"/>
    </w:rPr>
  </w:style>
  <w:style w:type="character" w:customStyle="1" w:styleId="2f">
    <w:name w:val="Основной текст (2)_"/>
    <w:basedOn w:val="a4"/>
    <w:link w:val="2f0"/>
    <w:rsid w:val="00BA7D44"/>
    <w:rPr>
      <w:rFonts w:ascii="Times New Roman" w:eastAsia="Times New Roman" w:hAnsi="Times New Roman"/>
      <w:b/>
      <w:bCs/>
      <w:spacing w:val="30"/>
      <w:sz w:val="26"/>
      <w:szCs w:val="26"/>
    </w:rPr>
  </w:style>
  <w:style w:type="character" w:customStyle="1" w:styleId="afffff1">
    <w:name w:val="Основной текст + Полужирный"/>
    <w:basedOn w:val="afffff0"/>
    <w:rsid w:val="00BA7D4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pt">
    <w:name w:val="Основной текст (2) + Интервал 0 pt"/>
    <w:basedOn w:val="2f"/>
    <w:rsid w:val="00BA7D44"/>
    <w:rPr>
      <w:rFonts w:ascii="Times New Roman" w:eastAsia="Times New Roman" w:hAnsi="Times New Roman"/>
      <w:b/>
      <w:bCs/>
      <w:color w:val="000000"/>
      <w:spacing w:val="0"/>
      <w:w w:val="100"/>
      <w:position w:val="0"/>
      <w:sz w:val="26"/>
      <w:szCs w:val="26"/>
      <w:lang w:val="ru-RU" w:eastAsia="ru-RU" w:bidi="ru-RU"/>
    </w:rPr>
  </w:style>
  <w:style w:type="character" w:customStyle="1" w:styleId="20pt0">
    <w:name w:val="Основной текст (2) + Не полужирный;Интервал 0 pt"/>
    <w:basedOn w:val="2f"/>
    <w:rsid w:val="00BA7D44"/>
    <w:rPr>
      <w:rFonts w:ascii="Times New Roman" w:eastAsia="Times New Roman" w:hAnsi="Times New Roman"/>
      <w:b/>
      <w:bCs/>
      <w:color w:val="000000"/>
      <w:spacing w:val="0"/>
      <w:w w:val="100"/>
      <w:position w:val="0"/>
      <w:sz w:val="26"/>
      <w:szCs w:val="26"/>
      <w:lang w:val="ru-RU" w:eastAsia="ru-RU" w:bidi="ru-RU"/>
    </w:rPr>
  </w:style>
  <w:style w:type="paragraph" w:customStyle="1" w:styleId="2f0">
    <w:name w:val="Основной текст (2)"/>
    <w:basedOn w:val="a3"/>
    <w:link w:val="2f"/>
    <w:rsid w:val="00BA7D44"/>
    <w:pPr>
      <w:widowControl w:val="0"/>
      <w:spacing w:line="0" w:lineRule="atLeast"/>
      <w:ind w:firstLine="0"/>
      <w:jc w:val="left"/>
    </w:pPr>
    <w:rPr>
      <w:rFonts w:eastAsia="Times New Roman"/>
      <w:b/>
      <w:bCs/>
      <w:spacing w:val="30"/>
      <w:sz w:val="26"/>
      <w:szCs w:val="26"/>
      <w:lang w:eastAsia="ru-RU"/>
    </w:rPr>
  </w:style>
  <w:style w:type="character" w:customStyle="1" w:styleId="115pt">
    <w:name w:val="Основной текст + 11;5 pt"/>
    <w:basedOn w:val="afffff0"/>
    <w:rsid w:val="008A6B4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95pt">
    <w:name w:val="Основной текст + 9;5 pt;Полужирный"/>
    <w:basedOn w:val="afffff0"/>
    <w:rsid w:val="008A6B4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TableContents">
    <w:name w:val="Table Contents"/>
    <w:basedOn w:val="a3"/>
    <w:rsid w:val="00025446"/>
    <w:pPr>
      <w:widowControl w:val="0"/>
      <w:suppressLineNumbers/>
      <w:suppressAutoHyphens/>
      <w:autoSpaceDN w:val="0"/>
      <w:spacing w:line="240" w:lineRule="auto"/>
      <w:ind w:firstLine="0"/>
      <w:jc w:val="left"/>
    </w:pPr>
    <w:rPr>
      <w:rFonts w:eastAsia="Andale Sans UI" w:cs="Tahoma"/>
      <w:kern w:val="3"/>
      <w:szCs w:val="24"/>
      <w:lang w:val="de-DE" w:eastAsia="ja-JP" w:bidi="fa-IR"/>
    </w:rPr>
  </w:style>
  <w:style w:type="character" w:customStyle="1" w:styleId="afffff2">
    <w:name w:val="Подпись к таблице_"/>
    <w:basedOn w:val="a4"/>
    <w:link w:val="afffff3"/>
    <w:rsid w:val="00E756F8"/>
    <w:rPr>
      <w:rFonts w:ascii="Times New Roman" w:eastAsia="Times New Roman" w:hAnsi="Times New Roman"/>
      <w:sz w:val="26"/>
      <w:szCs w:val="26"/>
    </w:rPr>
  </w:style>
  <w:style w:type="paragraph" w:customStyle="1" w:styleId="afffff3">
    <w:name w:val="Подпись к таблице"/>
    <w:basedOn w:val="a3"/>
    <w:link w:val="afffff2"/>
    <w:rsid w:val="00E756F8"/>
    <w:pPr>
      <w:widowControl w:val="0"/>
      <w:spacing w:line="0" w:lineRule="atLeast"/>
      <w:ind w:firstLine="0"/>
      <w:jc w:val="left"/>
    </w:pPr>
    <w:rPr>
      <w:rFonts w:eastAsia="Times New Roman"/>
      <w:sz w:val="26"/>
      <w:szCs w:val="26"/>
      <w:lang w:eastAsia="ru-RU"/>
    </w:rPr>
  </w:style>
  <w:style w:type="character" w:customStyle="1" w:styleId="115pt0">
    <w:name w:val="Основной текст + 11;5 pt;Курсив"/>
    <w:basedOn w:val="afffff0"/>
    <w:rsid w:val="00FC0F9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fffff4">
    <w:name w:val="Основной текст + Полужирный;Курсив"/>
    <w:basedOn w:val="afffff0"/>
    <w:rsid w:val="00FC0F9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95pt0">
    <w:name w:val="Основной текст + 9;5 pt"/>
    <w:basedOn w:val="afffff0"/>
    <w:rsid w:val="00F95A4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okAntiqua45pt">
    <w:name w:val="Основной текст + Book Antiqua;4;5 pt"/>
    <w:basedOn w:val="afffff0"/>
    <w:rsid w:val="00F95A4F"/>
    <w:rPr>
      <w:rFonts w:ascii="Book Antiqua" w:eastAsia="Book Antiqua" w:hAnsi="Book Antiqua" w:cs="Book Antiqua"/>
      <w:b w:val="0"/>
      <w:bCs w:val="0"/>
      <w:i w:val="0"/>
      <w:iCs w:val="0"/>
      <w:smallCaps w:val="0"/>
      <w:strike w:val="0"/>
      <w:color w:val="000000"/>
      <w:spacing w:val="0"/>
      <w:w w:val="100"/>
      <w:position w:val="0"/>
      <w:sz w:val="9"/>
      <w:szCs w:val="9"/>
      <w:u w:val="none"/>
      <w:lang w:val="ru-RU" w:eastAsia="ru-RU" w:bidi="ru-RU"/>
    </w:rPr>
  </w:style>
  <w:style w:type="character" w:customStyle="1" w:styleId="10pt">
    <w:name w:val="Основной текст + 10 pt"/>
    <w:basedOn w:val="afffff0"/>
    <w:rsid w:val="00F95A4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9pt">
    <w:name w:val="Основной текст + 19 pt"/>
    <w:basedOn w:val="afffff0"/>
    <w:rsid w:val="00F95A4F"/>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95pt1pt">
    <w:name w:val="Основной текст + 9;5 pt;Интервал 1 pt"/>
    <w:basedOn w:val="afffff0"/>
    <w:rsid w:val="00F95A4F"/>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ru-RU" w:eastAsia="ru-RU" w:bidi="ru-RU"/>
    </w:rPr>
  </w:style>
  <w:style w:type="paragraph" w:customStyle="1" w:styleId="afffff5">
    <w:name w:val="Таблица"/>
    <w:basedOn w:val="a3"/>
    <w:link w:val="afffff6"/>
    <w:qFormat/>
    <w:rsid w:val="0046677A"/>
    <w:pPr>
      <w:spacing w:line="240" w:lineRule="auto"/>
      <w:ind w:firstLine="0"/>
      <w:jc w:val="center"/>
    </w:pPr>
    <w:rPr>
      <w:sz w:val="20"/>
      <w:szCs w:val="20"/>
      <w:lang w:eastAsia="ru-RU"/>
    </w:rPr>
  </w:style>
  <w:style w:type="character" w:customStyle="1" w:styleId="afffff6">
    <w:name w:val="Таблица Знак"/>
    <w:link w:val="afffff5"/>
    <w:locked/>
    <w:rsid w:val="0046677A"/>
    <w:rPr>
      <w:rFonts w:ascii="Times New Roman" w:hAnsi="Times New Roman"/>
    </w:rPr>
  </w:style>
  <w:style w:type="character" w:customStyle="1" w:styleId="Exact">
    <w:name w:val="Основной текст Exact"/>
    <w:basedOn w:val="a4"/>
    <w:rsid w:val="00BE28F6"/>
    <w:rPr>
      <w:rFonts w:ascii="Times New Roman" w:eastAsia="Times New Roman" w:hAnsi="Times New Roman" w:cs="Times New Roman"/>
      <w:b w:val="0"/>
      <w:bCs w:val="0"/>
      <w:i w:val="0"/>
      <w:iCs w:val="0"/>
      <w:smallCaps w:val="0"/>
      <w:strike w:val="0"/>
      <w:spacing w:val="2"/>
      <w:u w:val="none"/>
    </w:rPr>
  </w:style>
  <w:style w:type="character" w:customStyle="1" w:styleId="65pt">
    <w:name w:val="Основной текст + 6;5 pt;Полужирный"/>
    <w:basedOn w:val="afffff0"/>
    <w:rsid w:val="008A38B6"/>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3Exact">
    <w:name w:val="Подпись к картинке (3) Exact"/>
    <w:basedOn w:val="a4"/>
    <w:rsid w:val="00017F18"/>
    <w:rPr>
      <w:rFonts w:ascii="Times New Roman" w:eastAsia="Times New Roman" w:hAnsi="Times New Roman" w:cs="Times New Roman"/>
      <w:b w:val="0"/>
      <w:bCs w:val="0"/>
      <w:i w:val="0"/>
      <w:iCs w:val="0"/>
      <w:smallCaps w:val="0"/>
      <w:strike w:val="0"/>
      <w:spacing w:val="2"/>
      <w:u w:val="none"/>
    </w:rPr>
  </w:style>
  <w:style w:type="character" w:customStyle="1" w:styleId="3a">
    <w:name w:val="Подпись к таблице (3)_"/>
    <w:basedOn w:val="a4"/>
    <w:link w:val="3b"/>
    <w:rsid w:val="00F6593E"/>
    <w:rPr>
      <w:rFonts w:ascii="Times New Roman" w:eastAsia="Times New Roman" w:hAnsi="Times New Roman"/>
      <w:sz w:val="23"/>
      <w:szCs w:val="23"/>
    </w:rPr>
  </w:style>
  <w:style w:type="paragraph" w:customStyle="1" w:styleId="3b">
    <w:name w:val="Подпись к таблице (3)"/>
    <w:basedOn w:val="a3"/>
    <w:link w:val="3a"/>
    <w:rsid w:val="00F6593E"/>
    <w:pPr>
      <w:widowControl w:val="0"/>
      <w:spacing w:line="274" w:lineRule="exact"/>
      <w:ind w:firstLine="0"/>
    </w:pPr>
    <w:rPr>
      <w:rFonts w:eastAsia="Times New Roman"/>
      <w:sz w:val="23"/>
      <w:szCs w:val="23"/>
      <w:lang w:eastAsia="ru-RU"/>
    </w:rPr>
  </w:style>
  <w:style w:type="character" w:customStyle="1" w:styleId="95pt-2pt">
    <w:name w:val="Основной текст + 9;5 pt;Интервал -2 pt"/>
    <w:basedOn w:val="afffff0"/>
    <w:rsid w:val="00E33090"/>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eastAsia="ru-RU" w:bidi="ru-RU"/>
    </w:rPr>
  </w:style>
  <w:style w:type="character" w:customStyle="1" w:styleId="3c">
    <w:name w:val="Подпись к картинке (3)_"/>
    <w:basedOn w:val="a4"/>
    <w:link w:val="3d"/>
    <w:rsid w:val="00C84946"/>
    <w:rPr>
      <w:rFonts w:ascii="Times New Roman" w:eastAsia="Times New Roman" w:hAnsi="Times New Roman"/>
      <w:sz w:val="26"/>
      <w:szCs w:val="26"/>
    </w:rPr>
  </w:style>
  <w:style w:type="paragraph" w:customStyle="1" w:styleId="3d">
    <w:name w:val="Подпись к картинке (3)"/>
    <w:basedOn w:val="a3"/>
    <w:link w:val="3c"/>
    <w:rsid w:val="00C84946"/>
    <w:pPr>
      <w:widowControl w:val="0"/>
      <w:spacing w:line="480" w:lineRule="exact"/>
      <w:ind w:firstLine="0"/>
      <w:jc w:val="left"/>
    </w:pPr>
    <w:rPr>
      <w:rFonts w:eastAsia="Times New Roman"/>
      <w:sz w:val="26"/>
      <w:szCs w:val="26"/>
      <w:lang w:eastAsia="ru-RU"/>
    </w:rPr>
  </w:style>
  <w:style w:type="character" w:customStyle="1" w:styleId="8pt">
    <w:name w:val="Основной текст + 8 pt"/>
    <w:basedOn w:val="afffff0"/>
    <w:rsid w:val="00A7236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31">
    <w:name w:val="Основной текст (13)_"/>
    <w:basedOn w:val="a4"/>
    <w:link w:val="132"/>
    <w:rsid w:val="00525004"/>
    <w:rPr>
      <w:rFonts w:ascii="Times New Roman" w:eastAsia="Times New Roman" w:hAnsi="Times New Roman"/>
      <w:sz w:val="16"/>
      <w:szCs w:val="16"/>
    </w:rPr>
  </w:style>
  <w:style w:type="character" w:customStyle="1" w:styleId="14d">
    <w:name w:val="Основной текст (14)_"/>
    <w:basedOn w:val="a4"/>
    <w:link w:val="14e"/>
    <w:rsid w:val="00525004"/>
    <w:rPr>
      <w:rFonts w:ascii="Book Antiqua" w:eastAsia="Book Antiqua" w:hAnsi="Book Antiqua" w:cs="Book Antiqua"/>
      <w:sz w:val="19"/>
      <w:szCs w:val="19"/>
    </w:rPr>
  </w:style>
  <w:style w:type="character" w:customStyle="1" w:styleId="1445pt">
    <w:name w:val="Основной текст (14) + 4;5 pt"/>
    <w:basedOn w:val="14d"/>
    <w:rsid w:val="00525004"/>
    <w:rPr>
      <w:rFonts w:ascii="Book Antiqua" w:eastAsia="Book Antiqua" w:hAnsi="Book Antiqua" w:cs="Book Antiqua"/>
      <w:color w:val="000000"/>
      <w:spacing w:val="0"/>
      <w:w w:val="100"/>
      <w:position w:val="0"/>
      <w:sz w:val="9"/>
      <w:szCs w:val="9"/>
      <w:lang w:val="ru-RU" w:eastAsia="ru-RU" w:bidi="ru-RU"/>
    </w:rPr>
  </w:style>
  <w:style w:type="paragraph" w:customStyle="1" w:styleId="132">
    <w:name w:val="Основной текст (13)"/>
    <w:basedOn w:val="a3"/>
    <w:link w:val="131"/>
    <w:rsid w:val="00525004"/>
    <w:pPr>
      <w:widowControl w:val="0"/>
      <w:spacing w:after="420" w:line="0" w:lineRule="atLeast"/>
      <w:ind w:firstLine="0"/>
      <w:jc w:val="left"/>
    </w:pPr>
    <w:rPr>
      <w:rFonts w:eastAsia="Times New Roman"/>
      <w:sz w:val="16"/>
      <w:szCs w:val="16"/>
      <w:lang w:eastAsia="ru-RU"/>
    </w:rPr>
  </w:style>
  <w:style w:type="paragraph" w:customStyle="1" w:styleId="14e">
    <w:name w:val="Основной текст (14)"/>
    <w:basedOn w:val="a3"/>
    <w:link w:val="14d"/>
    <w:rsid w:val="00525004"/>
    <w:pPr>
      <w:widowControl w:val="0"/>
      <w:spacing w:before="420" w:after="240" w:line="0" w:lineRule="atLeast"/>
      <w:ind w:firstLine="0"/>
      <w:jc w:val="left"/>
    </w:pPr>
    <w:rPr>
      <w:rFonts w:ascii="Book Antiqua" w:eastAsia="Book Antiqua" w:hAnsi="Book Antiqua" w:cs="Book Antiqua"/>
      <w:sz w:val="19"/>
      <w:szCs w:val="19"/>
      <w:lang w:eastAsia="ru-RU"/>
    </w:rPr>
  </w:style>
  <w:style w:type="character" w:customStyle="1" w:styleId="ArialUnicodeMS6pt">
    <w:name w:val="Основной текст + Arial Unicode MS;6 pt"/>
    <w:basedOn w:val="afffff0"/>
    <w:rsid w:val="00525004"/>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150">
    <w:name w:val="Основной текст (15)_"/>
    <w:basedOn w:val="a4"/>
    <w:link w:val="151"/>
    <w:rsid w:val="00486E84"/>
    <w:rPr>
      <w:rFonts w:ascii="Times New Roman" w:eastAsia="Times New Roman" w:hAnsi="Times New Roman"/>
      <w:sz w:val="26"/>
      <w:szCs w:val="26"/>
    </w:rPr>
  </w:style>
  <w:style w:type="character" w:customStyle="1" w:styleId="152">
    <w:name w:val="Основной текст (15) + Полужирный;Курсив"/>
    <w:basedOn w:val="150"/>
    <w:rsid w:val="00486E84"/>
    <w:rPr>
      <w:rFonts w:ascii="Times New Roman" w:eastAsia="Times New Roman" w:hAnsi="Times New Roman"/>
      <w:b/>
      <w:bCs/>
      <w:i/>
      <w:iCs/>
      <w:color w:val="000000"/>
      <w:spacing w:val="0"/>
      <w:w w:val="100"/>
      <w:position w:val="0"/>
      <w:sz w:val="26"/>
      <w:szCs w:val="26"/>
      <w:lang w:val="ru-RU" w:eastAsia="ru-RU" w:bidi="ru-RU"/>
    </w:rPr>
  </w:style>
  <w:style w:type="paragraph" w:customStyle="1" w:styleId="151">
    <w:name w:val="Основной текст (15)"/>
    <w:basedOn w:val="a3"/>
    <w:link w:val="150"/>
    <w:rsid w:val="00486E84"/>
    <w:pPr>
      <w:widowControl w:val="0"/>
      <w:spacing w:before="60" w:line="480" w:lineRule="exact"/>
      <w:ind w:hanging="400"/>
      <w:jc w:val="right"/>
    </w:pPr>
    <w:rPr>
      <w:rFonts w:eastAsia="Times New Roman"/>
      <w:sz w:val="26"/>
      <w:szCs w:val="26"/>
      <w:lang w:eastAsia="ru-RU"/>
    </w:rPr>
  </w:style>
  <w:style w:type="paragraph" w:customStyle="1" w:styleId="s1">
    <w:name w:val="s_1"/>
    <w:basedOn w:val="a3"/>
    <w:rsid w:val="0003282F"/>
    <w:pPr>
      <w:spacing w:before="100" w:beforeAutospacing="1" w:after="100" w:afterAutospacing="1" w:line="240" w:lineRule="auto"/>
      <w:ind w:firstLine="0"/>
      <w:jc w:val="left"/>
    </w:pPr>
    <w:rPr>
      <w:rFonts w:eastAsia="Times New Roman"/>
      <w:szCs w:val="24"/>
      <w:lang w:eastAsia="ru-RU"/>
    </w:rPr>
  </w:style>
  <w:style w:type="character" w:customStyle="1" w:styleId="3e">
    <w:name w:val="Основной текст3"/>
    <w:basedOn w:val="afffff0"/>
    <w:rsid w:val="003249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4">
    <w:name w:val="Заголовок №6_"/>
    <w:basedOn w:val="a4"/>
    <w:link w:val="65"/>
    <w:rsid w:val="00AE0FFD"/>
    <w:rPr>
      <w:rFonts w:ascii="Times New Roman" w:eastAsia="Times New Roman" w:hAnsi="Times New Roman"/>
      <w:b/>
      <w:bCs/>
      <w:i/>
      <w:iCs/>
      <w:spacing w:val="20"/>
      <w:sz w:val="22"/>
      <w:szCs w:val="22"/>
    </w:rPr>
  </w:style>
  <w:style w:type="paragraph" w:customStyle="1" w:styleId="65">
    <w:name w:val="Заголовок №6"/>
    <w:basedOn w:val="a3"/>
    <w:link w:val="64"/>
    <w:rsid w:val="00AE0FFD"/>
    <w:pPr>
      <w:widowControl w:val="0"/>
      <w:spacing w:after="60" w:line="350" w:lineRule="exact"/>
      <w:ind w:hanging="1860"/>
      <w:jc w:val="left"/>
      <w:outlineLvl w:val="5"/>
    </w:pPr>
    <w:rPr>
      <w:rFonts w:eastAsia="Times New Roman"/>
      <w:b/>
      <w:bCs/>
      <w:i/>
      <w:iCs/>
      <w:spacing w:val="20"/>
      <w:sz w:val="22"/>
      <w:lang w:eastAsia="ru-RU"/>
    </w:rPr>
  </w:style>
  <w:style w:type="character" w:customStyle="1" w:styleId="82">
    <w:name w:val="Основной текст (8)_"/>
    <w:basedOn w:val="a4"/>
    <w:link w:val="83"/>
    <w:rsid w:val="00F820BF"/>
    <w:rPr>
      <w:rFonts w:ascii="Times New Roman" w:eastAsia="Times New Roman" w:hAnsi="Times New Roman"/>
      <w:b/>
      <w:bCs/>
      <w:i/>
      <w:iCs/>
      <w:spacing w:val="20"/>
      <w:sz w:val="22"/>
      <w:szCs w:val="22"/>
    </w:rPr>
  </w:style>
  <w:style w:type="paragraph" w:customStyle="1" w:styleId="83">
    <w:name w:val="Основной текст (8)"/>
    <w:basedOn w:val="a3"/>
    <w:link w:val="82"/>
    <w:rsid w:val="00F820BF"/>
    <w:pPr>
      <w:widowControl w:val="0"/>
      <w:spacing w:before="120" w:after="120" w:line="350" w:lineRule="exact"/>
      <w:ind w:hanging="480"/>
      <w:jc w:val="left"/>
    </w:pPr>
    <w:rPr>
      <w:rFonts w:eastAsia="Times New Roman"/>
      <w:b/>
      <w:bCs/>
      <w:i/>
      <w:iCs/>
      <w:spacing w:val="20"/>
      <w:sz w:val="22"/>
      <w:lang w:eastAsia="ru-RU"/>
    </w:rPr>
  </w:style>
  <w:style w:type="character" w:customStyle="1" w:styleId="BookAntiqua95pt">
    <w:name w:val="Основной текст + Book Antiqua;9;5 pt;Полужирный;Курсив"/>
    <w:basedOn w:val="afffff0"/>
    <w:rsid w:val="00590BDF"/>
    <w:rPr>
      <w:rFonts w:ascii="Book Antiqua" w:eastAsia="Book Antiqua" w:hAnsi="Book Antiqua" w:cs="Book Antiqua"/>
      <w:b/>
      <w:bCs/>
      <w:i/>
      <w:iCs/>
      <w:smallCaps w:val="0"/>
      <w:strike w:val="0"/>
      <w:color w:val="000000"/>
      <w:spacing w:val="0"/>
      <w:w w:val="100"/>
      <w:position w:val="0"/>
      <w:sz w:val="19"/>
      <w:szCs w:val="19"/>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3">
    <w:name w:val="1"/>
  </w:style>
  <w:style w:type="numbering" w:customStyle="1" w:styleId="20">
    <w:name w:val="1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3003">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864854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0147798">
      <w:bodyDiv w:val="1"/>
      <w:marLeft w:val="0"/>
      <w:marRight w:val="0"/>
      <w:marTop w:val="0"/>
      <w:marBottom w:val="0"/>
      <w:divBdr>
        <w:top w:val="none" w:sz="0" w:space="0" w:color="auto"/>
        <w:left w:val="none" w:sz="0" w:space="0" w:color="auto"/>
        <w:bottom w:val="none" w:sz="0" w:space="0" w:color="auto"/>
        <w:right w:val="none" w:sz="0" w:space="0" w:color="auto"/>
      </w:divBdr>
    </w:div>
    <w:div w:id="120616406">
      <w:bodyDiv w:val="1"/>
      <w:marLeft w:val="0"/>
      <w:marRight w:val="0"/>
      <w:marTop w:val="0"/>
      <w:marBottom w:val="0"/>
      <w:divBdr>
        <w:top w:val="none" w:sz="0" w:space="0" w:color="auto"/>
        <w:left w:val="none" w:sz="0" w:space="0" w:color="auto"/>
        <w:bottom w:val="none" w:sz="0" w:space="0" w:color="auto"/>
        <w:right w:val="none" w:sz="0" w:space="0" w:color="auto"/>
      </w:divBdr>
    </w:div>
    <w:div w:id="154614784">
      <w:bodyDiv w:val="1"/>
      <w:marLeft w:val="0"/>
      <w:marRight w:val="0"/>
      <w:marTop w:val="0"/>
      <w:marBottom w:val="0"/>
      <w:divBdr>
        <w:top w:val="none" w:sz="0" w:space="0" w:color="auto"/>
        <w:left w:val="none" w:sz="0" w:space="0" w:color="auto"/>
        <w:bottom w:val="none" w:sz="0" w:space="0" w:color="auto"/>
        <w:right w:val="none" w:sz="0" w:space="0" w:color="auto"/>
      </w:divBdr>
    </w:div>
    <w:div w:id="15638834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3007645">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14510071">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3736833">
      <w:bodyDiv w:val="1"/>
      <w:marLeft w:val="0"/>
      <w:marRight w:val="0"/>
      <w:marTop w:val="0"/>
      <w:marBottom w:val="0"/>
      <w:divBdr>
        <w:top w:val="none" w:sz="0" w:space="0" w:color="auto"/>
        <w:left w:val="none" w:sz="0" w:space="0" w:color="auto"/>
        <w:bottom w:val="none" w:sz="0" w:space="0" w:color="auto"/>
        <w:right w:val="none" w:sz="0" w:space="0" w:color="auto"/>
      </w:divBdr>
    </w:div>
    <w:div w:id="298924576">
      <w:bodyDiv w:val="1"/>
      <w:marLeft w:val="0"/>
      <w:marRight w:val="0"/>
      <w:marTop w:val="0"/>
      <w:marBottom w:val="0"/>
      <w:divBdr>
        <w:top w:val="none" w:sz="0" w:space="0" w:color="auto"/>
        <w:left w:val="none" w:sz="0" w:space="0" w:color="auto"/>
        <w:bottom w:val="none" w:sz="0" w:space="0" w:color="auto"/>
        <w:right w:val="none" w:sz="0" w:space="0" w:color="auto"/>
      </w:divBdr>
    </w:div>
    <w:div w:id="308019629">
      <w:bodyDiv w:val="1"/>
      <w:marLeft w:val="0"/>
      <w:marRight w:val="0"/>
      <w:marTop w:val="0"/>
      <w:marBottom w:val="0"/>
      <w:divBdr>
        <w:top w:val="none" w:sz="0" w:space="0" w:color="auto"/>
        <w:left w:val="none" w:sz="0" w:space="0" w:color="auto"/>
        <w:bottom w:val="none" w:sz="0" w:space="0" w:color="auto"/>
        <w:right w:val="none" w:sz="0" w:space="0" w:color="auto"/>
      </w:divBdr>
    </w:div>
    <w:div w:id="324477840">
      <w:bodyDiv w:val="1"/>
      <w:marLeft w:val="0"/>
      <w:marRight w:val="0"/>
      <w:marTop w:val="0"/>
      <w:marBottom w:val="0"/>
      <w:divBdr>
        <w:top w:val="none" w:sz="0" w:space="0" w:color="auto"/>
        <w:left w:val="none" w:sz="0" w:space="0" w:color="auto"/>
        <w:bottom w:val="none" w:sz="0" w:space="0" w:color="auto"/>
        <w:right w:val="none" w:sz="0" w:space="0" w:color="auto"/>
      </w:divBdr>
    </w:div>
    <w:div w:id="350376121">
      <w:bodyDiv w:val="1"/>
      <w:marLeft w:val="0"/>
      <w:marRight w:val="0"/>
      <w:marTop w:val="0"/>
      <w:marBottom w:val="0"/>
      <w:divBdr>
        <w:top w:val="none" w:sz="0" w:space="0" w:color="auto"/>
        <w:left w:val="none" w:sz="0" w:space="0" w:color="auto"/>
        <w:bottom w:val="none" w:sz="0" w:space="0" w:color="auto"/>
        <w:right w:val="none" w:sz="0" w:space="0" w:color="auto"/>
      </w:divBdr>
    </w:div>
    <w:div w:id="374161551">
      <w:bodyDiv w:val="1"/>
      <w:marLeft w:val="0"/>
      <w:marRight w:val="0"/>
      <w:marTop w:val="0"/>
      <w:marBottom w:val="0"/>
      <w:divBdr>
        <w:top w:val="none" w:sz="0" w:space="0" w:color="auto"/>
        <w:left w:val="none" w:sz="0" w:space="0" w:color="auto"/>
        <w:bottom w:val="none" w:sz="0" w:space="0" w:color="auto"/>
        <w:right w:val="none" w:sz="0" w:space="0" w:color="auto"/>
      </w:divBdr>
    </w:div>
    <w:div w:id="398138818">
      <w:bodyDiv w:val="1"/>
      <w:marLeft w:val="0"/>
      <w:marRight w:val="0"/>
      <w:marTop w:val="0"/>
      <w:marBottom w:val="0"/>
      <w:divBdr>
        <w:top w:val="none" w:sz="0" w:space="0" w:color="auto"/>
        <w:left w:val="none" w:sz="0" w:space="0" w:color="auto"/>
        <w:bottom w:val="none" w:sz="0" w:space="0" w:color="auto"/>
        <w:right w:val="none" w:sz="0" w:space="0" w:color="auto"/>
      </w:divBdr>
    </w:div>
    <w:div w:id="398793919">
      <w:bodyDiv w:val="1"/>
      <w:marLeft w:val="0"/>
      <w:marRight w:val="0"/>
      <w:marTop w:val="0"/>
      <w:marBottom w:val="0"/>
      <w:divBdr>
        <w:top w:val="none" w:sz="0" w:space="0" w:color="auto"/>
        <w:left w:val="none" w:sz="0" w:space="0" w:color="auto"/>
        <w:bottom w:val="none" w:sz="0" w:space="0" w:color="auto"/>
        <w:right w:val="none" w:sz="0" w:space="0" w:color="auto"/>
      </w:divBdr>
    </w:div>
    <w:div w:id="399669184">
      <w:bodyDiv w:val="1"/>
      <w:marLeft w:val="0"/>
      <w:marRight w:val="0"/>
      <w:marTop w:val="0"/>
      <w:marBottom w:val="0"/>
      <w:divBdr>
        <w:top w:val="none" w:sz="0" w:space="0" w:color="auto"/>
        <w:left w:val="none" w:sz="0" w:space="0" w:color="auto"/>
        <w:bottom w:val="none" w:sz="0" w:space="0" w:color="auto"/>
        <w:right w:val="none" w:sz="0" w:space="0" w:color="auto"/>
      </w:divBdr>
    </w:div>
    <w:div w:id="43872527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9098001">
      <w:bodyDiv w:val="1"/>
      <w:marLeft w:val="0"/>
      <w:marRight w:val="0"/>
      <w:marTop w:val="0"/>
      <w:marBottom w:val="0"/>
      <w:divBdr>
        <w:top w:val="none" w:sz="0" w:space="0" w:color="auto"/>
        <w:left w:val="none" w:sz="0" w:space="0" w:color="auto"/>
        <w:bottom w:val="none" w:sz="0" w:space="0" w:color="auto"/>
        <w:right w:val="none" w:sz="0" w:space="0" w:color="auto"/>
      </w:divBdr>
    </w:div>
    <w:div w:id="493451678">
      <w:bodyDiv w:val="1"/>
      <w:marLeft w:val="0"/>
      <w:marRight w:val="0"/>
      <w:marTop w:val="0"/>
      <w:marBottom w:val="0"/>
      <w:divBdr>
        <w:top w:val="none" w:sz="0" w:space="0" w:color="auto"/>
        <w:left w:val="none" w:sz="0" w:space="0" w:color="auto"/>
        <w:bottom w:val="none" w:sz="0" w:space="0" w:color="auto"/>
        <w:right w:val="none" w:sz="0" w:space="0" w:color="auto"/>
      </w:divBdr>
    </w:div>
    <w:div w:id="498739772">
      <w:bodyDiv w:val="1"/>
      <w:marLeft w:val="0"/>
      <w:marRight w:val="0"/>
      <w:marTop w:val="0"/>
      <w:marBottom w:val="0"/>
      <w:divBdr>
        <w:top w:val="none" w:sz="0" w:space="0" w:color="auto"/>
        <w:left w:val="none" w:sz="0" w:space="0" w:color="auto"/>
        <w:bottom w:val="none" w:sz="0" w:space="0" w:color="auto"/>
        <w:right w:val="none" w:sz="0" w:space="0" w:color="auto"/>
      </w:divBdr>
    </w:div>
    <w:div w:id="5503107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3612948">
      <w:bodyDiv w:val="1"/>
      <w:marLeft w:val="0"/>
      <w:marRight w:val="0"/>
      <w:marTop w:val="0"/>
      <w:marBottom w:val="0"/>
      <w:divBdr>
        <w:top w:val="none" w:sz="0" w:space="0" w:color="auto"/>
        <w:left w:val="none" w:sz="0" w:space="0" w:color="auto"/>
        <w:bottom w:val="none" w:sz="0" w:space="0" w:color="auto"/>
        <w:right w:val="none" w:sz="0" w:space="0" w:color="auto"/>
      </w:divBdr>
      <w:divsChild>
        <w:div w:id="2063821055">
          <w:marLeft w:val="0"/>
          <w:marRight w:val="0"/>
          <w:marTop w:val="0"/>
          <w:marBottom w:val="0"/>
          <w:divBdr>
            <w:top w:val="none" w:sz="0" w:space="0" w:color="auto"/>
            <w:left w:val="none" w:sz="0" w:space="0" w:color="auto"/>
            <w:bottom w:val="none" w:sz="0" w:space="0" w:color="auto"/>
            <w:right w:val="none" w:sz="0" w:space="0" w:color="auto"/>
          </w:divBdr>
        </w:div>
        <w:div w:id="541089412">
          <w:marLeft w:val="0"/>
          <w:marRight w:val="0"/>
          <w:marTop w:val="0"/>
          <w:marBottom w:val="0"/>
          <w:divBdr>
            <w:top w:val="none" w:sz="0" w:space="0" w:color="auto"/>
            <w:left w:val="none" w:sz="0" w:space="0" w:color="auto"/>
            <w:bottom w:val="none" w:sz="0" w:space="0" w:color="auto"/>
            <w:right w:val="none" w:sz="0" w:space="0" w:color="auto"/>
          </w:divBdr>
        </w:div>
      </w:divsChild>
    </w:div>
    <w:div w:id="589629115">
      <w:bodyDiv w:val="1"/>
      <w:marLeft w:val="0"/>
      <w:marRight w:val="0"/>
      <w:marTop w:val="0"/>
      <w:marBottom w:val="0"/>
      <w:divBdr>
        <w:top w:val="none" w:sz="0" w:space="0" w:color="auto"/>
        <w:left w:val="none" w:sz="0" w:space="0" w:color="auto"/>
        <w:bottom w:val="none" w:sz="0" w:space="0" w:color="auto"/>
        <w:right w:val="none" w:sz="0" w:space="0" w:color="auto"/>
      </w:divBdr>
    </w:div>
    <w:div w:id="666053385">
      <w:bodyDiv w:val="1"/>
      <w:marLeft w:val="0"/>
      <w:marRight w:val="0"/>
      <w:marTop w:val="0"/>
      <w:marBottom w:val="0"/>
      <w:divBdr>
        <w:top w:val="none" w:sz="0" w:space="0" w:color="auto"/>
        <w:left w:val="none" w:sz="0" w:space="0" w:color="auto"/>
        <w:bottom w:val="none" w:sz="0" w:space="0" w:color="auto"/>
        <w:right w:val="none" w:sz="0" w:space="0" w:color="auto"/>
      </w:divBdr>
    </w:div>
    <w:div w:id="710039051">
      <w:bodyDiv w:val="1"/>
      <w:marLeft w:val="0"/>
      <w:marRight w:val="0"/>
      <w:marTop w:val="0"/>
      <w:marBottom w:val="0"/>
      <w:divBdr>
        <w:top w:val="none" w:sz="0" w:space="0" w:color="auto"/>
        <w:left w:val="none" w:sz="0" w:space="0" w:color="auto"/>
        <w:bottom w:val="none" w:sz="0" w:space="0" w:color="auto"/>
        <w:right w:val="none" w:sz="0" w:space="0" w:color="auto"/>
      </w:divBdr>
    </w:div>
    <w:div w:id="710685903">
      <w:bodyDiv w:val="1"/>
      <w:marLeft w:val="0"/>
      <w:marRight w:val="0"/>
      <w:marTop w:val="0"/>
      <w:marBottom w:val="0"/>
      <w:divBdr>
        <w:top w:val="none" w:sz="0" w:space="0" w:color="auto"/>
        <w:left w:val="none" w:sz="0" w:space="0" w:color="auto"/>
        <w:bottom w:val="none" w:sz="0" w:space="0" w:color="auto"/>
        <w:right w:val="none" w:sz="0" w:space="0" w:color="auto"/>
      </w:divBdr>
    </w:div>
    <w:div w:id="714156316">
      <w:bodyDiv w:val="1"/>
      <w:marLeft w:val="0"/>
      <w:marRight w:val="0"/>
      <w:marTop w:val="0"/>
      <w:marBottom w:val="0"/>
      <w:divBdr>
        <w:top w:val="none" w:sz="0" w:space="0" w:color="auto"/>
        <w:left w:val="none" w:sz="0" w:space="0" w:color="auto"/>
        <w:bottom w:val="none" w:sz="0" w:space="0" w:color="auto"/>
        <w:right w:val="none" w:sz="0" w:space="0" w:color="auto"/>
      </w:divBdr>
    </w:div>
    <w:div w:id="725646184">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2772249">
      <w:bodyDiv w:val="1"/>
      <w:marLeft w:val="0"/>
      <w:marRight w:val="0"/>
      <w:marTop w:val="0"/>
      <w:marBottom w:val="0"/>
      <w:divBdr>
        <w:top w:val="none" w:sz="0" w:space="0" w:color="auto"/>
        <w:left w:val="none" w:sz="0" w:space="0" w:color="auto"/>
        <w:bottom w:val="none" w:sz="0" w:space="0" w:color="auto"/>
        <w:right w:val="none" w:sz="0" w:space="0" w:color="auto"/>
      </w:divBdr>
    </w:div>
    <w:div w:id="74149287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76101203">
      <w:bodyDiv w:val="1"/>
      <w:marLeft w:val="0"/>
      <w:marRight w:val="0"/>
      <w:marTop w:val="0"/>
      <w:marBottom w:val="0"/>
      <w:divBdr>
        <w:top w:val="none" w:sz="0" w:space="0" w:color="auto"/>
        <w:left w:val="none" w:sz="0" w:space="0" w:color="auto"/>
        <w:bottom w:val="none" w:sz="0" w:space="0" w:color="auto"/>
        <w:right w:val="none" w:sz="0" w:space="0" w:color="auto"/>
      </w:divBdr>
    </w:div>
    <w:div w:id="800421807">
      <w:bodyDiv w:val="1"/>
      <w:marLeft w:val="0"/>
      <w:marRight w:val="0"/>
      <w:marTop w:val="0"/>
      <w:marBottom w:val="0"/>
      <w:divBdr>
        <w:top w:val="none" w:sz="0" w:space="0" w:color="auto"/>
        <w:left w:val="none" w:sz="0" w:space="0" w:color="auto"/>
        <w:bottom w:val="none" w:sz="0" w:space="0" w:color="auto"/>
        <w:right w:val="none" w:sz="0" w:space="0" w:color="auto"/>
      </w:divBdr>
    </w:div>
    <w:div w:id="801849905">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54198946">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65695822">
      <w:bodyDiv w:val="1"/>
      <w:marLeft w:val="0"/>
      <w:marRight w:val="0"/>
      <w:marTop w:val="0"/>
      <w:marBottom w:val="0"/>
      <w:divBdr>
        <w:top w:val="none" w:sz="0" w:space="0" w:color="auto"/>
        <w:left w:val="none" w:sz="0" w:space="0" w:color="auto"/>
        <w:bottom w:val="none" w:sz="0" w:space="0" w:color="auto"/>
        <w:right w:val="none" w:sz="0" w:space="0" w:color="auto"/>
      </w:divBdr>
      <w:divsChild>
        <w:div w:id="845366498">
          <w:marLeft w:val="0"/>
          <w:marRight w:val="0"/>
          <w:marTop w:val="0"/>
          <w:marBottom w:val="72"/>
          <w:divBdr>
            <w:top w:val="none" w:sz="0" w:space="0" w:color="auto"/>
            <w:left w:val="none" w:sz="0" w:space="0" w:color="auto"/>
            <w:bottom w:val="none" w:sz="0" w:space="0" w:color="auto"/>
            <w:right w:val="none" w:sz="0" w:space="0" w:color="auto"/>
          </w:divBdr>
          <w:divsChild>
            <w:div w:id="1272126457">
              <w:marLeft w:val="0"/>
              <w:marRight w:val="0"/>
              <w:marTop w:val="0"/>
              <w:marBottom w:val="72"/>
              <w:divBdr>
                <w:top w:val="none" w:sz="0" w:space="0" w:color="auto"/>
                <w:left w:val="none" w:sz="0" w:space="0" w:color="auto"/>
                <w:bottom w:val="none" w:sz="0" w:space="0" w:color="auto"/>
                <w:right w:val="none" w:sz="0" w:space="0" w:color="auto"/>
              </w:divBdr>
            </w:div>
          </w:divsChild>
        </w:div>
        <w:div w:id="1854150663">
          <w:marLeft w:val="0"/>
          <w:marRight w:val="0"/>
          <w:marTop w:val="0"/>
          <w:marBottom w:val="72"/>
          <w:divBdr>
            <w:top w:val="none" w:sz="0" w:space="0" w:color="auto"/>
            <w:left w:val="none" w:sz="0" w:space="0" w:color="auto"/>
            <w:bottom w:val="none" w:sz="0" w:space="0" w:color="auto"/>
            <w:right w:val="none" w:sz="0" w:space="0" w:color="auto"/>
          </w:divBdr>
          <w:divsChild>
            <w:div w:id="204656178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33923831">
      <w:bodyDiv w:val="1"/>
      <w:marLeft w:val="0"/>
      <w:marRight w:val="0"/>
      <w:marTop w:val="0"/>
      <w:marBottom w:val="0"/>
      <w:divBdr>
        <w:top w:val="none" w:sz="0" w:space="0" w:color="auto"/>
        <w:left w:val="none" w:sz="0" w:space="0" w:color="auto"/>
        <w:bottom w:val="none" w:sz="0" w:space="0" w:color="auto"/>
        <w:right w:val="none" w:sz="0" w:space="0" w:color="auto"/>
      </w:divBdr>
    </w:div>
    <w:div w:id="1041981607">
      <w:bodyDiv w:val="1"/>
      <w:marLeft w:val="0"/>
      <w:marRight w:val="0"/>
      <w:marTop w:val="0"/>
      <w:marBottom w:val="0"/>
      <w:divBdr>
        <w:top w:val="none" w:sz="0" w:space="0" w:color="auto"/>
        <w:left w:val="none" w:sz="0" w:space="0" w:color="auto"/>
        <w:bottom w:val="none" w:sz="0" w:space="0" w:color="auto"/>
        <w:right w:val="none" w:sz="0" w:space="0" w:color="auto"/>
      </w:divBdr>
    </w:div>
    <w:div w:id="10492592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92437039">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6923220">
      <w:bodyDiv w:val="1"/>
      <w:marLeft w:val="0"/>
      <w:marRight w:val="0"/>
      <w:marTop w:val="0"/>
      <w:marBottom w:val="0"/>
      <w:divBdr>
        <w:top w:val="none" w:sz="0" w:space="0" w:color="auto"/>
        <w:left w:val="none" w:sz="0" w:space="0" w:color="auto"/>
        <w:bottom w:val="none" w:sz="0" w:space="0" w:color="auto"/>
        <w:right w:val="none" w:sz="0" w:space="0" w:color="auto"/>
      </w:divBdr>
    </w:div>
    <w:div w:id="1111626498">
      <w:bodyDiv w:val="1"/>
      <w:marLeft w:val="0"/>
      <w:marRight w:val="0"/>
      <w:marTop w:val="0"/>
      <w:marBottom w:val="0"/>
      <w:divBdr>
        <w:top w:val="none" w:sz="0" w:space="0" w:color="auto"/>
        <w:left w:val="none" w:sz="0" w:space="0" w:color="auto"/>
        <w:bottom w:val="none" w:sz="0" w:space="0" w:color="auto"/>
        <w:right w:val="none" w:sz="0" w:space="0" w:color="auto"/>
      </w:divBdr>
      <w:divsChild>
        <w:div w:id="443965191">
          <w:marLeft w:val="0"/>
          <w:marRight w:val="0"/>
          <w:marTop w:val="0"/>
          <w:marBottom w:val="0"/>
          <w:divBdr>
            <w:top w:val="none" w:sz="0" w:space="0" w:color="auto"/>
            <w:left w:val="none" w:sz="0" w:space="0" w:color="auto"/>
            <w:bottom w:val="none" w:sz="0" w:space="0" w:color="auto"/>
            <w:right w:val="none" w:sz="0" w:space="0" w:color="auto"/>
          </w:divBdr>
        </w:div>
        <w:div w:id="1987777791">
          <w:marLeft w:val="0"/>
          <w:marRight w:val="0"/>
          <w:marTop w:val="0"/>
          <w:marBottom w:val="0"/>
          <w:divBdr>
            <w:top w:val="none" w:sz="0" w:space="0" w:color="auto"/>
            <w:left w:val="none" w:sz="0" w:space="0" w:color="auto"/>
            <w:bottom w:val="none" w:sz="0" w:space="0" w:color="auto"/>
            <w:right w:val="none" w:sz="0" w:space="0" w:color="auto"/>
          </w:divBdr>
        </w:div>
      </w:divsChild>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4080603">
      <w:bodyDiv w:val="1"/>
      <w:marLeft w:val="0"/>
      <w:marRight w:val="0"/>
      <w:marTop w:val="0"/>
      <w:marBottom w:val="0"/>
      <w:divBdr>
        <w:top w:val="none" w:sz="0" w:space="0" w:color="auto"/>
        <w:left w:val="none" w:sz="0" w:space="0" w:color="auto"/>
        <w:bottom w:val="none" w:sz="0" w:space="0" w:color="auto"/>
        <w:right w:val="none" w:sz="0" w:space="0" w:color="auto"/>
      </w:divBdr>
    </w:div>
    <w:div w:id="1151676096">
      <w:bodyDiv w:val="1"/>
      <w:marLeft w:val="0"/>
      <w:marRight w:val="0"/>
      <w:marTop w:val="0"/>
      <w:marBottom w:val="0"/>
      <w:divBdr>
        <w:top w:val="none" w:sz="0" w:space="0" w:color="auto"/>
        <w:left w:val="none" w:sz="0" w:space="0" w:color="auto"/>
        <w:bottom w:val="none" w:sz="0" w:space="0" w:color="auto"/>
        <w:right w:val="none" w:sz="0" w:space="0" w:color="auto"/>
      </w:divBdr>
    </w:div>
    <w:div w:id="1163352383">
      <w:bodyDiv w:val="1"/>
      <w:marLeft w:val="0"/>
      <w:marRight w:val="0"/>
      <w:marTop w:val="0"/>
      <w:marBottom w:val="0"/>
      <w:divBdr>
        <w:top w:val="none" w:sz="0" w:space="0" w:color="auto"/>
        <w:left w:val="none" w:sz="0" w:space="0" w:color="auto"/>
        <w:bottom w:val="none" w:sz="0" w:space="0" w:color="auto"/>
        <w:right w:val="none" w:sz="0" w:space="0" w:color="auto"/>
      </w:divBdr>
    </w:div>
    <w:div w:id="1173376836">
      <w:bodyDiv w:val="1"/>
      <w:marLeft w:val="0"/>
      <w:marRight w:val="0"/>
      <w:marTop w:val="0"/>
      <w:marBottom w:val="0"/>
      <w:divBdr>
        <w:top w:val="none" w:sz="0" w:space="0" w:color="auto"/>
        <w:left w:val="none" w:sz="0" w:space="0" w:color="auto"/>
        <w:bottom w:val="none" w:sz="0" w:space="0" w:color="auto"/>
        <w:right w:val="none" w:sz="0" w:space="0" w:color="auto"/>
      </w:divBdr>
    </w:div>
    <w:div w:id="1209803846">
      <w:bodyDiv w:val="1"/>
      <w:marLeft w:val="0"/>
      <w:marRight w:val="0"/>
      <w:marTop w:val="0"/>
      <w:marBottom w:val="0"/>
      <w:divBdr>
        <w:top w:val="none" w:sz="0" w:space="0" w:color="auto"/>
        <w:left w:val="none" w:sz="0" w:space="0" w:color="auto"/>
        <w:bottom w:val="none" w:sz="0" w:space="0" w:color="auto"/>
        <w:right w:val="none" w:sz="0" w:space="0" w:color="auto"/>
      </w:divBdr>
    </w:div>
    <w:div w:id="1240748352">
      <w:bodyDiv w:val="1"/>
      <w:marLeft w:val="0"/>
      <w:marRight w:val="0"/>
      <w:marTop w:val="0"/>
      <w:marBottom w:val="0"/>
      <w:divBdr>
        <w:top w:val="none" w:sz="0" w:space="0" w:color="auto"/>
        <w:left w:val="none" w:sz="0" w:space="0" w:color="auto"/>
        <w:bottom w:val="none" w:sz="0" w:space="0" w:color="auto"/>
        <w:right w:val="none" w:sz="0" w:space="0" w:color="auto"/>
      </w:divBdr>
    </w:div>
    <w:div w:id="1268464686">
      <w:bodyDiv w:val="1"/>
      <w:marLeft w:val="0"/>
      <w:marRight w:val="0"/>
      <w:marTop w:val="0"/>
      <w:marBottom w:val="0"/>
      <w:divBdr>
        <w:top w:val="none" w:sz="0" w:space="0" w:color="auto"/>
        <w:left w:val="none" w:sz="0" w:space="0" w:color="auto"/>
        <w:bottom w:val="none" w:sz="0" w:space="0" w:color="auto"/>
        <w:right w:val="none" w:sz="0" w:space="0" w:color="auto"/>
      </w:divBdr>
    </w:div>
    <w:div w:id="127135400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9018440">
      <w:bodyDiv w:val="1"/>
      <w:marLeft w:val="0"/>
      <w:marRight w:val="0"/>
      <w:marTop w:val="0"/>
      <w:marBottom w:val="0"/>
      <w:divBdr>
        <w:top w:val="none" w:sz="0" w:space="0" w:color="auto"/>
        <w:left w:val="none" w:sz="0" w:space="0" w:color="auto"/>
        <w:bottom w:val="none" w:sz="0" w:space="0" w:color="auto"/>
        <w:right w:val="none" w:sz="0" w:space="0" w:color="auto"/>
      </w:divBdr>
    </w:div>
    <w:div w:id="1324430162">
      <w:bodyDiv w:val="1"/>
      <w:marLeft w:val="0"/>
      <w:marRight w:val="0"/>
      <w:marTop w:val="0"/>
      <w:marBottom w:val="0"/>
      <w:divBdr>
        <w:top w:val="none" w:sz="0" w:space="0" w:color="auto"/>
        <w:left w:val="none" w:sz="0" w:space="0" w:color="auto"/>
        <w:bottom w:val="none" w:sz="0" w:space="0" w:color="auto"/>
        <w:right w:val="none" w:sz="0" w:space="0" w:color="auto"/>
      </w:divBdr>
    </w:div>
    <w:div w:id="1364284639">
      <w:bodyDiv w:val="1"/>
      <w:marLeft w:val="0"/>
      <w:marRight w:val="0"/>
      <w:marTop w:val="0"/>
      <w:marBottom w:val="0"/>
      <w:divBdr>
        <w:top w:val="none" w:sz="0" w:space="0" w:color="auto"/>
        <w:left w:val="none" w:sz="0" w:space="0" w:color="auto"/>
        <w:bottom w:val="none" w:sz="0" w:space="0" w:color="auto"/>
        <w:right w:val="none" w:sz="0" w:space="0" w:color="auto"/>
      </w:divBdr>
    </w:div>
    <w:div w:id="1404255959">
      <w:bodyDiv w:val="1"/>
      <w:marLeft w:val="0"/>
      <w:marRight w:val="0"/>
      <w:marTop w:val="0"/>
      <w:marBottom w:val="0"/>
      <w:divBdr>
        <w:top w:val="none" w:sz="0" w:space="0" w:color="auto"/>
        <w:left w:val="none" w:sz="0" w:space="0" w:color="auto"/>
        <w:bottom w:val="none" w:sz="0" w:space="0" w:color="auto"/>
        <w:right w:val="none" w:sz="0" w:space="0" w:color="auto"/>
      </w:divBdr>
    </w:div>
    <w:div w:id="1556626472">
      <w:bodyDiv w:val="1"/>
      <w:marLeft w:val="0"/>
      <w:marRight w:val="0"/>
      <w:marTop w:val="0"/>
      <w:marBottom w:val="0"/>
      <w:divBdr>
        <w:top w:val="none" w:sz="0" w:space="0" w:color="auto"/>
        <w:left w:val="none" w:sz="0" w:space="0" w:color="auto"/>
        <w:bottom w:val="none" w:sz="0" w:space="0" w:color="auto"/>
        <w:right w:val="none" w:sz="0" w:space="0" w:color="auto"/>
      </w:divBdr>
    </w:div>
    <w:div w:id="1557014392">
      <w:bodyDiv w:val="1"/>
      <w:marLeft w:val="0"/>
      <w:marRight w:val="0"/>
      <w:marTop w:val="0"/>
      <w:marBottom w:val="0"/>
      <w:divBdr>
        <w:top w:val="none" w:sz="0" w:space="0" w:color="auto"/>
        <w:left w:val="none" w:sz="0" w:space="0" w:color="auto"/>
        <w:bottom w:val="none" w:sz="0" w:space="0" w:color="auto"/>
        <w:right w:val="none" w:sz="0" w:space="0" w:color="auto"/>
      </w:divBdr>
    </w:div>
    <w:div w:id="1559050357">
      <w:bodyDiv w:val="1"/>
      <w:marLeft w:val="0"/>
      <w:marRight w:val="0"/>
      <w:marTop w:val="0"/>
      <w:marBottom w:val="0"/>
      <w:divBdr>
        <w:top w:val="none" w:sz="0" w:space="0" w:color="auto"/>
        <w:left w:val="none" w:sz="0" w:space="0" w:color="auto"/>
        <w:bottom w:val="none" w:sz="0" w:space="0" w:color="auto"/>
        <w:right w:val="none" w:sz="0" w:space="0" w:color="auto"/>
      </w:divBdr>
    </w:div>
    <w:div w:id="1567305231">
      <w:bodyDiv w:val="1"/>
      <w:marLeft w:val="0"/>
      <w:marRight w:val="0"/>
      <w:marTop w:val="0"/>
      <w:marBottom w:val="0"/>
      <w:divBdr>
        <w:top w:val="none" w:sz="0" w:space="0" w:color="auto"/>
        <w:left w:val="none" w:sz="0" w:space="0" w:color="auto"/>
        <w:bottom w:val="none" w:sz="0" w:space="0" w:color="auto"/>
        <w:right w:val="none" w:sz="0" w:space="0" w:color="auto"/>
      </w:divBdr>
    </w:div>
    <w:div w:id="1569606375">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9582212">
      <w:bodyDiv w:val="1"/>
      <w:marLeft w:val="0"/>
      <w:marRight w:val="0"/>
      <w:marTop w:val="0"/>
      <w:marBottom w:val="0"/>
      <w:divBdr>
        <w:top w:val="none" w:sz="0" w:space="0" w:color="auto"/>
        <w:left w:val="none" w:sz="0" w:space="0" w:color="auto"/>
        <w:bottom w:val="none" w:sz="0" w:space="0" w:color="auto"/>
        <w:right w:val="none" w:sz="0" w:space="0" w:color="auto"/>
      </w:divBdr>
    </w:div>
    <w:div w:id="1648238110">
      <w:bodyDiv w:val="1"/>
      <w:marLeft w:val="0"/>
      <w:marRight w:val="0"/>
      <w:marTop w:val="0"/>
      <w:marBottom w:val="0"/>
      <w:divBdr>
        <w:top w:val="none" w:sz="0" w:space="0" w:color="auto"/>
        <w:left w:val="none" w:sz="0" w:space="0" w:color="auto"/>
        <w:bottom w:val="none" w:sz="0" w:space="0" w:color="auto"/>
        <w:right w:val="none" w:sz="0" w:space="0" w:color="auto"/>
      </w:divBdr>
    </w:div>
    <w:div w:id="1656835747">
      <w:bodyDiv w:val="1"/>
      <w:marLeft w:val="0"/>
      <w:marRight w:val="0"/>
      <w:marTop w:val="0"/>
      <w:marBottom w:val="0"/>
      <w:divBdr>
        <w:top w:val="none" w:sz="0" w:space="0" w:color="auto"/>
        <w:left w:val="none" w:sz="0" w:space="0" w:color="auto"/>
        <w:bottom w:val="none" w:sz="0" w:space="0" w:color="auto"/>
        <w:right w:val="none" w:sz="0" w:space="0" w:color="auto"/>
      </w:divBdr>
    </w:div>
    <w:div w:id="167707302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42870070">
      <w:bodyDiv w:val="1"/>
      <w:marLeft w:val="0"/>
      <w:marRight w:val="0"/>
      <w:marTop w:val="0"/>
      <w:marBottom w:val="0"/>
      <w:divBdr>
        <w:top w:val="none" w:sz="0" w:space="0" w:color="auto"/>
        <w:left w:val="none" w:sz="0" w:space="0" w:color="auto"/>
        <w:bottom w:val="none" w:sz="0" w:space="0" w:color="auto"/>
        <w:right w:val="none" w:sz="0" w:space="0" w:color="auto"/>
      </w:divBdr>
    </w:div>
    <w:div w:id="1766346103">
      <w:bodyDiv w:val="1"/>
      <w:marLeft w:val="0"/>
      <w:marRight w:val="0"/>
      <w:marTop w:val="0"/>
      <w:marBottom w:val="0"/>
      <w:divBdr>
        <w:top w:val="none" w:sz="0" w:space="0" w:color="auto"/>
        <w:left w:val="none" w:sz="0" w:space="0" w:color="auto"/>
        <w:bottom w:val="none" w:sz="0" w:space="0" w:color="auto"/>
        <w:right w:val="none" w:sz="0" w:space="0" w:color="auto"/>
      </w:divBdr>
    </w:div>
    <w:div w:id="1797941611">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3861063">
      <w:bodyDiv w:val="1"/>
      <w:marLeft w:val="0"/>
      <w:marRight w:val="0"/>
      <w:marTop w:val="0"/>
      <w:marBottom w:val="0"/>
      <w:divBdr>
        <w:top w:val="none" w:sz="0" w:space="0" w:color="auto"/>
        <w:left w:val="none" w:sz="0" w:space="0" w:color="auto"/>
        <w:bottom w:val="none" w:sz="0" w:space="0" w:color="auto"/>
        <w:right w:val="none" w:sz="0" w:space="0" w:color="auto"/>
      </w:divBdr>
    </w:div>
    <w:div w:id="1834756951">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2032172">
      <w:bodyDiv w:val="1"/>
      <w:marLeft w:val="0"/>
      <w:marRight w:val="0"/>
      <w:marTop w:val="0"/>
      <w:marBottom w:val="0"/>
      <w:divBdr>
        <w:top w:val="none" w:sz="0" w:space="0" w:color="auto"/>
        <w:left w:val="none" w:sz="0" w:space="0" w:color="auto"/>
        <w:bottom w:val="none" w:sz="0" w:space="0" w:color="auto"/>
        <w:right w:val="none" w:sz="0" w:space="0" w:color="auto"/>
      </w:divBdr>
    </w:div>
    <w:div w:id="2009864472">
      <w:bodyDiv w:val="1"/>
      <w:marLeft w:val="0"/>
      <w:marRight w:val="0"/>
      <w:marTop w:val="0"/>
      <w:marBottom w:val="0"/>
      <w:divBdr>
        <w:top w:val="none" w:sz="0" w:space="0" w:color="auto"/>
        <w:left w:val="none" w:sz="0" w:space="0" w:color="auto"/>
        <w:bottom w:val="none" w:sz="0" w:space="0" w:color="auto"/>
        <w:right w:val="none" w:sz="0" w:space="0" w:color="auto"/>
      </w:divBdr>
    </w:div>
    <w:div w:id="2032951119">
      <w:bodyDiv w:val="1"/>
      <w:marLeft w:val="0"/>
      <w:marRight w:val="0"/>
      <w:marTop w:val="0"/>
      <w:marBottom w:val="0"/>
      <w:divBdr>
        <w:top w:val="none" w:sz="0" w:space="0" w:color="auto"/>
        <w:left w:val="none" w:sz="0" w:space="0" w:color="auto"/>
        <w:bottom w:val="none" w:sz="0" w:space="0" w:color="auto"/>
        <w:right w:val="none" w:sz="0" w:space="0" w:color="auto"/>
      </w:divBdr>
    </w:div>
    <w:div w:id="2047286914">
      <w:bodyDiv w:val="1"/>
      <w:marLeft w:val="0"/>
      <w:marRight w:val="0"/>
      <w:marTop w:val="0"/>
      <w:marBottom w:val="0"/>
      <w:divBdr>
        <w:top w:val="none" w:sz="0" w:space="0" w:color="auto"/>
        <w:left w:val="none" w:sz="0" w:space="0" w:color="auto"/>
        <w:bottom w:val="none" w:sz="0" w:space="0" w:color="auto"/>
        <w:right w:val="none" w:sz="0" w:space="0" w:color="auto"/>
      </w:divBdr>
    </w:div>
    <w:div w:id="2088108640">
      <w:bodyDiv w:val="1"/>
      <w:marLeft w:val="0"/>
      <w:marRight w:val="0"/>
      <w:marTop w:val="0"/>
      <w:marBottom w:val="0"/>
      <w:divBdr>
        <w:top w:val="none" w:sz="0" w:space="0" w:color="auto"/>
        <w:left w:val="none" w:sz="0" w:space="0" w:color="auto"/>
        <w:bottom w:val="none" w:sz="0" w:space="0" w:color="auto"/>
        <w:right w:val="none" w:sz="0" w:space="0" w:color="auto"/>
      </w:divBdr>
    </w:div>
    <w:div w:id="2095741381">
      <w:bodyDiv w:val="1"/>
      <w:marLeft w:val="0"/>
      <w:marRight w:val="0"/>
      <w:marTop w:val="0"/>
      <w:marBottom w:val="0"/>
      <w:divBdr>
        <w:top w:val="none" w:sz="0" w:space="0" w:color="auto"/>
        <w:left w:val="none" w:sz="0" w:space="0" w:color="auto"/>
        <w:bottom w:val="none" w:sz="0" w:space="0" w:color="auto"/>
        <w:right w:val="none" w:sz="0" w:space="0" w:color="auto"/>
      </w:divBdr>
    </w:div>
    <w:div w:id="21267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WINDOWS\Temp\Rar$DIa0.462\&#1058;&#1088;&#1091;&#1073;&#1086;&#1087;&#1088;&#1086;&#1074;&#1086;&#1076;&#1099;%20&#1074;&#1086;&#1076;&#1086;&#1089;&#1085;&#1072;&#1073;&#1078;&#1077;&#1085;&#1080;&#1103;%20(&#1090;&#1072;&#1073;&#1083;.%20&#1080;&#1079;%20&#1086;&#1090;&#1095;&#1077;&#1090;&#1072;%20&#1090;&#1077;&#1093;&#1085;&#1086;&#1087;&#1072;&#1088;&#1072;&#1084;&#10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0621172353456"/>
          <c:y val="0.1875"/>
          <c:w val="0.46388888888888891"/>
          <c:h val="0.77314814814814814"/>
        </c:manualLayout>
      </c:layout>
      <c:pieChart>
        <c:varyColors val="1"/>
        <c:ser>
          <c:idx val="0"/>
          <c:order val="0"/>
          <c:explosion val="25"/>
          <c:dLbls>
            <c:dLbl>
              <c:idx val="0"/>
              <c:layout>
                <c:manualLayout>
                  <c:x val="4.0836395450568677E-2"/>
                  <c:y val="5.6433362496354625E-2"/>
                </c:manualLayout>
              </c:layout>
              <c:dLblPos val="bestFit"/>
              <c:showLegendKey val="0"/>
              <c:showVal val="0"/>
              <c:showCatName val="0"/>
              <c:showSerName val="0"/>
              <c:showPercent val="1"/>
              <c:showBubbleSize val="0"/>
            </c:dLbl>
            <c:dLbl>
              <c:idx val="1"/>
              <c:layout>
                <c:manualLayout>
                  <c:x val="-3.6445319335083118E-2"/>
                  <c:y val="3.982684456109653E-2"/>
                </c:manualLayout>
              </c:layout>
              <c:dLblPos val="bestFit"/>
              <c:showLegendKey val="0"/>
              <c:showVal val="0"/>
              <c:showCatName val="0"/>
              <c:showSerName val="0"/>
              <c:showPercent val="1"/>
              <c:showBubbleSize val="0"/>
            </c:dLbl>
            <c:dLbl>
              <c:idx val="2"/>
              <c:layout>
                <c:manualLayout>
                  <c:x val="-4.8769247594050741E-2"/>
                  <c:y val="-5.0498687664041975E-2"/>
                </c:manualLayout>
              </c:layout>
              <c:dLblPos val="bestFit"/>
              <c:showLegendKey val="0"/>
              <c:showVal val="0"/>
              <c:showCatName val="0"/>
              <c:showSerName val="0"/>
              <c:showPercent val="1"/>
              <c:showBubbleSize val="0"/>
            </c:dLbl>
            <c:dLbl>
              <c:idx val="3"/>
              <c:layout>
                <c:manualLayout>
                  <c:x val="5.7376421697287891E-2"/>
                  <c:y val="-7.5908063575386417E-2"/>
                </c:manualLayout>
              </c:layout>
              <c:dLblPos val="bestFit"/>
              <c:showLegendKey val="0"/>
              <c:showVal val="0"/>
              <c:showCatName val="0"/>
              <c:showSerName val="0"/>
              <c:showPercent val="1"/>
              <c:showBubbleSize val="0"/>
            </c:dLbl>
            <c:dLblPos val="bestFit"/>
            <c:showLegendKey val="0"/>
            <c:showVal val="0"/>
            <c:showCatName val="0"/>
            <c:showSerName val="0"/>
            <c:showPercent val="1"/>
            <c:showBubbleSize val="0"/>
            <c:showLeaderLines val="1"/>
          </c:dLbls>
          <c:cat>
            <c:strRef>
              <c:f>'[Трубопроводы водоснабжения (табл. из отчета технопарамс).xlsx]Лист1'!$V$27:$Y$27</c:f>
              <c:strCache>
                <c:ptCount val="4"/>
                <c:pt idx="0">
                  <c:v>Сталь</c:v>
                </c:pt>
                <c:pt idx="1">
                  <c:v>Чугун</c:v>
                </c:pt>
                <c:pt idx="2">
                  <c:v>Асбестоцемент</c:v>
                </c:pt>
                <c:pt idx="3">
                  <c:v>Полиэтилен</c:v>
                </c:pt>
              </c:strCache>
            </c:strRef>
          </c:cat>
          <c:val>
            <c:numRef>
              <c:f>'[Трубопроводы водоснабжения (табл. из отчета технопарамс).xlsx]Лист1'!$V$155:$Y$155</c:f>
              <c:numCache>
                <c:formatCode>General</c:formatCode>
                <c:ptCount val="4"/>
                <c:pt idx="0">
                  <c:v>47398</c:v>
                </c:pt>
                <c:pt idx="1">
                  <c:v>19433</c:v>
                </c:pt>
                <c:pt idx="2">
                  <c:v>15436</c:v>
                </c:pt>
                <c:pt idx="3">
                  <c:v>2992</c:v>
                </c:pt>
              </c:numCache>
            </c:numRef>
          </c:val>
        </c:ser>
        <c:dLbls>
          <c:dLblPos val="bestFit"/>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Pt>
            <c:idx val="1"/>
            <c:bubble3D val="0"/>
            <c:spPr>
              <a:ln>
                <a:noFill/>
              </a:ln>
            </c:spPr>
          </c:dPt>
          <c:dPt>
            <c:idx val="2"/>
            <c:bubble3D val="0"/>
            <c:spPr>
              <a:ln>
                <a:noFill/>
              </a:ln>
            </c:spPr>
          </c:dPt>
          <c:dLbls>
            <c:numFmt formatCode="0.00%" sourceLinked="0"/>
            <c:dLblPos val="t"/>
            <c:showLegendKey val="0"/>
            <c:showVal val="1"/>
            <c:showCatName val="0"/>
            <c:showSerName val="0"/>
            <c:showPercent val="0"/>
            <c:showBubbleSize val="0"/>
            <c:showLeaderLines val="0"/>
          </c:dLbls>
          <c:trendline>
            <c:spPr>
              <a:ln w="28575">
                <a:solidFill>
                  <a:schemeClr val="accent1"/>
                </a:solidFill>
              </a:ln>
            </c:spPr>
            <c:trendlineType val="poly"/>
            <c:order val="2"/>
            <c:dispRSqr val="0"/>
            <c:dispEq val="0"/>
          </c:trendline>
          <c:cat>
            <c:strRef>
              <c:f>Лист1!$L$214:$N$214</c:f>
              <c:strCache>
                <c:ptCount val="3"/>
                <c:pt idx="0">
                  <c:v>2020 г.</c:v>
                </c:pt>
                <c:pt idx="1">
                  <c:v>2021 г.</c:v>
                </c:pt>
                <c:pt idx="2">
                  <c:v>2022 г.</c:v>
                </c:pt>
              </c:strCache>
            </c:strRef>
          </c:cat>
          <c:val>
            <c:numRef>
              <c:f>Лист1!$L$218:$N$218</c:f>
              <c:numCache>
                <c:formatCode>0.000</c:formatCode>
                <c:ptCount val="3"/>
                <c:pt idx="0">
                  <c:v>0.33949249370378776</c:v>
                </c:pt>
                <c:pt idx="1">
                  <c:v>0.34080693641618498</c:v>
                </c:pt>
                <c:pt idx="2">
                  <c:v>0.48583683114818704</c:v>
                </c:pt>
              </c:numCache>
            </c:numRef>
          </c:val>
          <c:smooth val="0"/>
        </c:ser>
        <c:dLbls>
          <c:showLegendKey val="0"/>
          <c:showVal val="0"/>
          <c:showCatName val="0"/>
          <c:showSerName val="0"/>
          <c:showPercent val="0"/>
          <c:showBubbleSize val="0"/>
        </c:dLbls>
        <c:marker val="1"/>
        <c:smooth val="0"/>
        <c:axId val="124720128"/>
        <c:axId val="159783104"/>
      </c:lineChart>
      <c:catAx>
        <c:axId val="124720128"/>
        <c:scaling>
          <c:orientation val="minMax"/>
        </c:scaling>
        <c:delete val="0"/>
        <c:axPos val="b"/>
        <c:majorTickMark val="out"/>
        <c:minorTickMark val="none"/>
        <c:tickLblPos val="nextTo"/>
        <c:crossAx val="159783104"/>
        <c:crossesAt val="0"/>
        <c:auto val="1"/>
        <c:lblAlgn val="ctr"/>
        <c:lblOffset val="100"/>
        <c:noMultiLvlLbl val="0"/>
      </c:catAx>
      <c:valAx>
        <c:axId val="159783104"/>
        <c:scaling>
          <c:orientation val="minMax"/>
          <c:max val="1"/>
        </c:scaling>
        <c:delete val="0"/>
        <c:axPos val="l"/>
        <c:majorGridlines/>
        <c:numFmt formatCode="0%" sourceLinked="0"/>
        <c:majorTickMark val="out"/>
        <c:minorTickMark val="none"/>
        <c:tickLblPos val="nextTo"/>
        <c:crossAx val="12472012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Лист1!$B$6</c:f>
              <c:strCache>
                <c:ptCount val="1"/>
                <c:pt idx="0">
                  <c:v>Подъем воды</c:v>
                </c:pt>
              </c:strCache>
            </c:strRef>
          </c:tx>
          <c:cat>
            <c:strRef>
              <c:f>Лист1!$D$5:$F$5</c:f>
              <c:strCache>
                <c:ptCount val="3"/>
                <c:pt idx="0">
                  <c:v>2020 г.</c:v>
                </c:pt>
                <c:pt idx="1">
                  <c:v>2021 г.</c:v>
                </c:pt>
                <c:pt idx="2">
                  <c:v>2022 г.</c:v>
                </c:pt>
              </c:strCache>
            </c:strRef>
          </c:cat>
          <c:val>
            <c:numRef>
              <c:f>Лист1!$D$6:$F$6</c:f>
              <c:numCache>
                <c:formatCode>General</c:formatCode>
                <c:ptCount val="3"/>
                <c:pt idx="0">
                  <c:v>2675.0210000000002</c:v>
                </c:pt>
                <c:pt idx="1">
                  <c:v>2681.5</c:v>
                </c:pt>
                <c:pt idx="2">
                  <c:v>3057.3850000000002</c:v>
                </c:pt>
              </c:numCache>
            </c:numRef>
          </c:val>
          <c:smooth val="0"/>
        </c:ser>
        <c:ser>
          <c:idx val="1"/>
          <c:order val="1"/>
          <c:tx>
            <c:strRef>
              <c:f>Лист1!$B$9</c:f>
              <c:strCache>
                <c:ptCount val="1"/>
                <c:pt idx="0">
                  <c:v>Расходы и потери в распределительной сети</c:v>
                </c:pt>
              </c:strCache>
            </c:strRef>
          </c:tx>
          <c:cat>
            <c:strRef>
              <c:f>Лист1!$D$5:$F$5</c:f>
              <c:strCache>
                <c:ptCount val="3"/>
                <c:pt idx="0">
                  <c:v>2020 г.</c:v>
                </c:pt>
                <c:pt idx="1">
                  <c:v>2021 г.</c:v>
                </c:pt>
                <c:pt idx="2">
                  <c:v>2022 г.</c:v>
                </c:pt>
              </c:strCache>
            </c:strRef>
          </c:cat>
          <c:val>
            <c:numRef>
              <c:f>Лист1!$D$9:$F$9</c:f>
              <c:numCache>
                <c:formatCode>General</c:formatCode>
                <c:ptCount val="3"/>
                <c:pt idx="0">
                  <c:v>908.14954999999998</c:v>
                </c:pt>
                <c:pt idx="1">
                  <c:v>913.87379999999996</c:v>
                </c:pt>
                <c:pt idx="2">
                  <c:v>1485.3902399999999</c:v>
                </c:pt>
              </c:numCache>
            </c:numRef>
          </c:val>
          <c:smooth val="0"/>
        </c:ser>
        <c:ser>
          <c:idx val="2"/>
          <c:order val="2"/>
          <c:tx>
            <c:strRef>
              <c:f>Лист1!$B$10</c:f>
              <c:strCache>
                <c:ptCount val="1"/>
                <c:pt idx="0">
                  <c:v>Объем реализации услуг</c:v>
                </c:pt>
              </c:strCache>
            </c:strRef>
          </c:tx>
          <c:cat>
            <c:strRef>
              <c:f>Лист1!$D$5:$F$5</c:f>
              <c:strCache>
                <c:ptCount val="3"/>
                <c:pt idx="0">
                  <c:v>2020 г.</c:v>
                </c:pt>
                <c:pt idx="1">
                  <c:v>2021 г.</c:v>
                </c:pt>
                <c:pt idx="2">
                  <c:v>2022 г.</c:v>
                </c:pt>
              </c:strCache>
            </c:strRef>
          </c:cat>
          <c:val>
            <c:numRef>
              <c:f>Лист1!$D$10:$F$10</c:f>
              <c:numCache>
                <c:formatCode>General</c:formatCode>
                <c:ptCount val="3"/>
                <c:pt idx="0">
                  <c:v>1228.0514499999999</c:v>
                </c:pt>
                <c:pt idx="1">
                  <c:v>1241.5172</c:v>
                </c:pt>
                <c:pt idx="2">
                  <c:v>1285.7717600000001</c:v>
                </c:pt>
              </c:numCache>
            </c:numRef>
          </c:val>
          <c:smooth val="0"/>
        </c:ser>
        <c:dLbls>
          <c:showLegendKey val="0"/>
          <c:showVal val="0"/>
          <c:showCatName val="0"/>
          <c:showSerName val="0"/>
          <c:showPercent val="0"/>
          <c:showBubbleSize val="0"/>
        </c:dLbls>
        <c:marker val="1"/>
        <c:smooth val="0"/>
        <c:axId val="82529792"/>
        <c:axId val="157115520"/>
      </c:lineChart>
      <c:catAx>
        <c:axId val="82529792"/>
        <c:scaling>
          <c:orientation val="minMax"/>
        </c:scaling>
        <c:delete val="0"/>
        <c:axPos val="b"/>
        <c:majorTickMark val="out"/>
        <c:minorTickMark val="none"/>
        <c:tickLblPos val="nextTo"/>
        <c:crossAx val="157115520"/>
        <c:crosses val="autoZero"/>
        <c:auto val="1"/>
        <c:lblAlgn val="ctr"/>
        <c:lblOffset val="100"/>
        <c:noMultiLvlLbl val="0"/>
      </c:catAx>
      <c:valAx>
        <c:axId val="157115520"/>
        <c:scaling>
          <c:orientation val="minMax"/>
        </c:scaling>
        <c:delete val="0"/>
        <c:axPos val="l"/>
        <c:majorGridlines/>
        <c:numFmt formatCode="General" sourceLinked="1"/>
        <c:majorTickMark val="out"/>
        <c:minorTickMark val="none"/>
        <c:tickLblPos val="nextTo"/>
        <c:crossAx val="8252979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916885389326332E-3"/>
          <c:y val="0.12651927527391424"/>
          <c:w val="0.63477362204724408"/>
          <c:h val="0.86867110268815462"/>
        </c:manualLayout>
      </c:layout>
      <c:pie3DChart>
        <c:varyColors val="1"/>
        <c:ser>
          <c:idx val="0"/>
          <c:order val="0"/>
          <c:explosion val="25"/>
          <c:dLbls>
            <c:showLegendKey val="0"/>
            <c:showVal val="0"/>
            <c:showCatName val="0"/>
            <c:showSerName val="0"/>
            <c:showPercent val="1"/>
            <c:showBubbleSize val="0"/>
            <c:showLeaderLines val="1"/>
          </c:dLbls>
          <c:cat>
            <c:strRef>
              <c:f>Лист1!$D$16:$D$17</c:f>
              <c:strCache>
                <c:ptCount val="2"/>
                <c:pt idx="0">
                  <c:v>Объем реализации услуг</c:v>
                </c:pt>
                <c:pt idx="1">
                  <c:v>Расходы и потери в распределительной сети</c:v>
                </c:pt>
              </c:strCache>
            </c:strRef>
          </c:cat>
          <c:val>
            <c:numRef>
              <c:f>Лист1!$E$16:$E$17</c:f>
              <c:numCache>
                <c:formatCode>General</c:formatCode>
                <c:ptCount val="2"/>
                <c:pt idx="0">
                  <c:v>1285.7717600000001</c:v>
                </c:pt>
                <c:pt idx="1">
                  <c:v>1485.3902399999999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930412881022853E-2"/>
          <c:y val="6.1693774537296693E-2"/>
          <c:w val="0.62584603508796322"/>
          <c:h val="0.93830622546270326"/>
        </c:manualLayout>
      </c:layout>
      <c:pie3DChart>
        <c:varyColors val="1"/>
        <c:ser>
          <c:idx val="0"/>
          <c:order val="0"/>
          <c:explosion val="25"/>
          <c:dLbls>
            <c:dLbl>
              <c:idx val="0"/>
              <c:layout>
                <c:manualLayout>
                  <c:x val="-4.7313101487314088E-2"/>
                  <c:y val="8.5448745990084576E-2"/>
                </c:manualLayout>
              </c:layout>
              <c:dLblPos val="bestFit"/>
              <c:showLegendKey val="0"/>
              <c:showVal val="0"/>
              <c:showCatName val="0"/>
              <c:showSerName val="0"/>
              <c:showPercent val="1"/>
              <c:showBubbleSize val="0"/>
            </c:dLbl>
            <c:dLbl>
              <c:idx val="1"/>
              <c:layout>
                <c:manualLayout>
                  <c:x val="2.7187554680664913E-2"/>
                  <c:y val="-7.8891440653251682E-2"/>
                </c:manualLayout>
              </c:layout>
              <c:dLblPos val="bestFit"/>
              <c:showLegendKey val="0"/>
              <c:showVal val="0"/>
              <c:showCatName val="0"/>
              <c:showSerName val="0"/>
              <c:showPercent val="1"/>
              <c:showBubbleSize val="0"/>
            </c:dLbl>
            <c:dLbl>
              <c:idx val="2"/>
              <c:layout>
                <c:manualLayout>
                  <c:x val="5.6646762904636945E-2"/>
                  <c:y val="-5.543161271507728E-2"/>
                </c:manualLayout>
              </c:layout>
              <c:dLblPos val="bestFit"/>
              <c:showLegendKey val="0"/>
              <c:showVal val="0"/>
              <c:showCatName val="0"/>
              <c:showSerName val="0"/>
              <c:showPercent val="1"/>
              <c:showBubbleSize val="0"/>
            </c:dLbl>
            <c:numFmt formatCode="0.00%" sourceLinked="0"/>
            <c:dLblPos val="bestFit"/>
            <c:showLegendKey val="0"/>
            <c:showVal val="0"/>
            <c:showCatName val="0"/>
            <c:showSerName val="0"/>
            <c:showPercent val="1"/>
            <c:showBubbleSize val="0"/>
            <c:showLeaderLines val="1"/>
          </c:dLbls>
          <c:cat>
            <c:strRef>
              <c:f>Лист1!$B$76:$B$78</c:f>
              <c:strCache>
                <c:ptCount val="3"/>
                <c:pt idx="0">
                  <c:v>Население</c:v>
                </c:pt>
                <c:pt idx="1">
                  <c:v>Бюджетные организации</c:v>
                </c:pt>
                <c:pt idx="2">
                  <c:v>Прочие потребители</c:v>
                </c:pt>
              </c:strCache>
            </c:strRef>
          </c:cat>
          <c:val>
            <c:numRef>
              <c:f>Лист1!$E$76:$E$78</c:f>
              <c:numCache>
                <c:formatCode>General</c:formatCode>
                <c:ptCount val="3"/>
                <c:pt idx="0">
                  <c:v>958.72646999999995</c:v>
                </c:pt>
                <c:pt idx="1">
                  <c:v>150.40131</c:v>
                </c:pt>
                <c:pt idx="2">
                  <c:v>176.64398</c:v>
                </c:pt>
              </c:numCache>
            </c:numRef>
          </c:val>
        </c:ser>
        <c:dLbls>
          <c:dLblPos val="bestFit"/>
          <c:showLegendKey val="0"/>
          <c:showVal val="1"/>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947541325546228E-2"/>
          <c:y val="2.8252405949256341E-2"/>
          <c:w val="0.85137664911091393"/>
          <c:h val="0.75854549431321094"/>
        </c:manualLayout>
      </c:layout>
      <c:lineChart>
        <c:grouping val="standard"/>
        <c:varyColors val="0"/>
        <c:ser>
          <c:idx val="0"/>
          <c:order val="0"/>
          <c:tx>
            <c:strRef>
              <c:f>Лист1!$B$76</c:f>
              <c:strCache>
                <c:ptCount val="1"/>
                <c:pt idx="0">
                  <c:v>Население</c:v>
                </c:pt>
              </c:strCache>
            </c:strRef>
          </c:tx>
          <c:cat>
            <c:strRef>
              <c:f>Лист1!$C$74:$E$74</c:f>
              <c:strCache>
                <c:ptCount val="3"/>
                <c:pt idx="0">
                  <c:v>2020 г.</c:v>
                </c:pt>
                <c:pt idx="1">
                  <c:v>2021 г.</c:v>
                </c:pt>
                <c:pt idx="2">
                  <c:v>2022 г.</c:v>
                </c:pt>
              </c:strCache>
            </c:strRef>
          </c:cat>
          <c:val>
            <c:numRef>
              <c:f>Лист1!$C$76:$E$76</c:f>
              <c:numCache>
                <c:formatCode>General</c:formatCode>
                <c:ptCount val="3"/>
                <c:pt idx="0">
                  <c:v>974.21430999999995</c:v>
                </c:pt>
                <c:pt idx="1">
                  <c:v>960.85463000000004</c:v>
                </c:pt>
                <c:pt idx="2">
                  <c:v>958.72646999999995</c:v>
                </c:pt>
              </c:numCache>
            </c:numRef>
          </c:val>
          <c:smooth val="0"/>
        </c:ser>
        <c:ser>
          <c:idx val="1"/>
          <c:order val="1"/>
          <c:tx>
            <c:strRef>
              <c:f>Лист1!$B$77</c:f>
              <c:strCache>
                <c:ptCount val="1"/>
                <c:pt idx="0">
                  <c:v>Бюджетные организации</c:v>
                </c:pt>
              </c:strCache>
            </c:strRef>
          </c:tx>
          <c:cat>
            <c:strRef>
              <c:f>Лист1!$C$74:$E$74</c:f>
              <c:strCache>
                <c:ptCount val="3"/>
                <c:pt idx="0">
                  <c:v>2020 г.</c:v>
                </c:pt>
                <c:pt idx="1">
                  <c:v>2021 г.</c:v>
                </c:pt>
                <c:pt idx="2">
                  <c:v>2022 г.</c:v>
                </c:pt>
              </c:strCache>
            </c:strRef>
          </c:cat>
          <c:val>
            <c:numRef>
              <c:f>Лист1!$C$77:$E$77</c:f>
              <c:numCache>
                <c:formatCode>General</c:formatCode>
                <c:ptCount val="3"/>
                <c:pt idx="0">
                  <c:v>144.00309999999999</c:v>
                </c:pt>
                <c:pt idx="1">
                  <c:v>151.14924999999999</c:v>
                </c:pt>
                <c:pt idx="2">
                  <c:v>150.40131</c:v>
                </c:pt>
              </c:numCache>
            </c:numRef>
          </c:val>
          <c:smooth val="0"/>
        </c:ser>
        <c:ser>
          <c:idx val="2"/>
          <c:order val="2"/>
          <c:tx>
            <c:strRef>
              <c:f>Лист1!$B$78</c:f>
              <c:strCache>
                <c:ptCount val="1"/>
                <c:pt idx="0">
                  <c:v>Прочие потребители</c:v>
                </c:pt>
              </c:strCache>
            </c:strRef>
          </c:tx>
          <c:cat>
            <c:strRef>
              <c:f>Лист1!$C$74:$E$74</c:f>
              <c:strCache>
                <c:ptCount val="3"/>
                <c:pt idx="0">
                  <c:v>2020 г.</c:v>
                </c:pt>
                <c:pt idx="1">
                  <c:v>2021 г.</c:v>
                </c:pt>
                <c:pt idx="2">
                  <c:v>2022 г.</c:v>
                </c:pt>
              </c:strCache>
            </c:strRef>
          </c:cat>
          <c:val>
            <c:numRef>
              <c:f>Лист1!$C$78:$E$78</c:f>
              <c:numCache>
                <c:formatCode>General</c:formatCode>
                <c:ptCount val="3"/>
                <c:pt idx="0">
                  <c:v>109.83404</c:v>
                </c:pt>
                <c:pt idx="1">
                  <c:v>129.51331999999999</c:v>
                </c:pt>
                <c:pt idx="2">
                  <c:v>176.64398</c:v>
                </c:pt>
              </c:numCache>
            </c:numRef>
          </c:val>
          <c:smooth val="0"/>
        </c:ser>
        <c:dLbls>
          <c:showLegendKey val="0"/>
          <c:showVal val="0"/>
          <c:showCatName val="0"/>
          <c:showSerName val="0"/>
          <c:showPercent val="0"/>
          <c:showBubbleSize val="0"/>
        </c:dLbls>
        <c:marker val="1"/>
        <c:smooth val="0"/>
        <c:axId val="82563072"/>
        <c:axId val="157119552"/>
      </c:lineChart>
      <c:catAx>
        <c:axId val="82563072"/>
        <c:scaling>
          <c:orientation val="minMax"/>
        </c:scaling>
        <c:delete val="0"/>
        <c:axPos val="b"/>
        <c:majorTickMark val="out"/>
        <c:minorTickMark val="none"/>
        <c:tickLblPos val="nextTo"/>
        <c:crossAx val="157119552"/>
        <c:crosses val="autoZero"/>
        <c:auto val="1"/>
        <c:lblAlgn val="ctr"/>
        <c:lblOffset val="100"/>
        <c:noMultiLvlLbl val="0"/>
      </c:catAx>
      <c:valAx>
        <c:axId val="157119552"/>
        <c:scaling>
          <c:orientation val="minMax"/>
        </c:scaling>
        <c:delete val="0"/>
        <c:axPos val="l"/>
        <c:majorGridlines/>
        <c:numFmt formatCode="General" sourceLinked="1"/>
        <c:majorTickMark val="out"/>
        <c:minorTickMark val="none"/>
        <c:tickLblPos val="nextTo"/>
        <c:crossAx val="8256307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Лист1!$B$76</c:f>
              <c:strCache>
                <c:ptCount val="1"/>
                <c:pt idx="0">
                  <c:v>Население</c:v>
                </c:pt>
              </c:strCache>
            </c:strRef>
          </c:tx>
          <c:trendline>
            <c:spPr>
              <a:ln>
                <a:solidFill>
                  <a:srgbClr val="FF0000"/>
                </a:solidFill>
                <a:prstDash val="dash"/>
              </a:ln>
            </c:spPr>
            <c:trendlineType val="poly"/>
            <c:order val="2"/>
            <c:dispRSqr val="0"/>
            <c:dispEq val="0"/>
          </c:trendline>
          <c:cat>
            <c:strRef>
              <c:f>Лист1!$C$74:$E$74</c:f>
              <c:strCache>
                <c:ptCount val="3"/>
                <c:pt idx="0">
                  <c:v>2020 г.</c:v>
                </c:pt>
                <c:pt idx="1">
                  <c:v>2021 г.</c:v>
                </c:pt>
                <c:pt idx="2">
                  <c:v>2022 г.</c:v>
                </c:pt>
              </c:strCache>
            </c:strRef>
          </c:cat>
          <c:val>
            <c:numRef>
              <c:f>Лист1!$C$76:$E$76</c:f>
              <c:numCache>
                <c:formatCode>General</c:formatCode>
                <c:ptCount val="3"/>
                <c:pt idx="0">
                  <c:v>974.21430999999995</c:v>
                </c:pt>
                <c:pt idx="1">
                  <c:v>960.85463000000004</c:v>
                </c:pt>
                <c:pt idx="2">
                  <c:v>958.72646999999995</c:v>
                </c:pt>
              </c:numCache>
            </c:numRef>
          </c:val>
          <c:smooth val="0"/>
        </c:ser>
        <c:dLbls>
          <c:showLegendKey val="0"/>
          <c:showVal val="0"/>
          <c:showCatName val="0"/>
          <c:showSerName val="0"/>
          <c:showPercent val="0"/>
          <c:showBubbleSize val="0"/>
        </c:dLbls>
        <c:marker val="1"/>
        <c:smooth val="0"/>
        <c:axId val="85829120"/>
        <c:axId val="157121280"/>
      </c:lineChart>
      <c:catAx>
        <c:axId val="85829120"/>
        <c:scaling>
          <c:orientation val="minMax"/>
        </c:scaling>
        <c:delete val="0"/>
        <c:axPos val="b"/>
        <c:majorTickMark val="out"/>
        <c:minorTickMark val="none"/>
        <c:tickLblPos val="nextTo"/>
        <c:crossAx val="157121280"/>
        <c:crosses val="autoZero"/>
        <c:auto val="1"/>
        <c:lblAlgn val="ctr"/>
        <c:lblOffset val="100"/>
        <c:noMultiLvlLbl val="0"/>
      </c:catAx>
      <c:valAx>
        <c:axId val="157121280"/>
        <c:scaling>
          <c:orientation val="minMax"/>
        </c:scaling>
        <c:delete val="0"/>
        <c:axPos val="l"/>
        <c:majorGridlines/>
        <c:numFmt formatCode="General" sourceLinked="1"/>
        <c:majorTickMark val="out"/>
        <c:minorTickMark val="none"/>
        <c:tickLblPos val="nextTo"/>
        <c:crossAx val="858291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3.3333333333333333E-2"/>
                  <c:y val="-3.2407407407407406E-2"/>
                </c:manualLayout>
              </c:layout>
              <c:showLegendKey val="0"/>
              <c:showVal val="1"/>
              <c:showCatName val="0"/>
              <c:showSerName val="0"/>
              <c:showPercent val="0"/>
              <c:showBubbleSize val="0"/>
              <c:separator> </c:separator>
            </c:dLbl>
            <c:dLbl>
              <c:idx val="1"/>
              <c:layout>
                <c:manualLayout>
                  <c:x val="2.7777777777777676E-2"/>
                  <c:y val="-3.2407407407407406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Лист1!$L$168:$M$168</c:f>
              <c:strCache>
                <c:ptCount val="2"/>
                <c:pt idx="0">
                  <c:v>I вариант</c:v>
                </c:pt>
                <c:pt idx="1">
                  <c:v>II вариант</c:v>
                </c:pt>
              </c:strCache>
            </c:strRef>
          </c:cat>
          <c:val>
            <c:numRef>
              <c:f>Лист1!$L$170:$M$170</c:f>
              <c:numCache>
                <c:formatCode>General</c:formatCode>
                <c:ptCount val="2"/>
                <c:pt idx="0">
                  <c:v>3057.3850000000002</c:v>
                </c:pt>
                <c:pt idx="1">
                  <c:v>3057.3850000000002</c:v>
                </c:pt>
              </c:numCache>
            </c:numRef>
          </c:val>
        </c:ser>
        <c:ser>
          <c:idx val="1"/>
          <c:order val="1"/>
          <c:invertIfNegative val="0"/>
          <c:dLbls>
            <c:dLbl>
              <c:idx val="0"/>
              <c:layout>
                <c:manualLayout>
                  <c:x val="4.4444444444444495E-2"/>
                  <c:y val="-3.2407407407407406E-2"/>
                </c:manualLayout>
              </c:layout>
              <c:showLegendKey val="0"/>
              <c:showVal val="1"/>
              <c:showCatName val="0"/>
              <c:showSerName val="0"/>
              <c:showPercent val="0"/>
              <c:showBubbleSize val="0"/>
            </c:dLbl>
            <c:dLbl>
              <c:idx val="1"/>
              <c:layout>
                <c:manualLayout>
                  <c:x val="4.1666666666666567E-2"/>
                  <c:y val="-3.703703703703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Лист1!$L$168:$M$168</c:f>
              <c:strCache>
                <c:ptCount val="2"/>
                <c:pt idx="0">
                  <c:v>I вариант</c:v>
                </c:pt>
                <c:pt idx="1">
                  <c:v>II вариант</c:v>
                </c:pt>
              </c:strCache>
            </c:strRef>
          </c:cat>
          <c:val>
            <c:numRef>
              <c:f>Лист1!$L$171:$M$171</c:f>
              <c:numCache>
                <c:formatCode>General</c:formatCode>
                <c:ptCount val="2"/>
                <c:pt idx="0">
                  <c:v>3098.08</c:v>
                </c:pt>
                <c:pt idx="1">
                  <c:v>2553.2199999999998</c:v>
                </c:pt>
              </c:numCache>
            </c:numRef>
          </c:val>
        </c:ser>
        <c:dLbls>
          <c:showLegendKey val="0"/>
          <c:showVal val="0"/>
          <c:showCatName val="0"/>
          <c:showSerName val="0"/>
          <c:showPercent val="0"/>
          <c:showBubbleSize val="0"/>
        </c:dLbls>
        <c:gapWidth val="150"/>
        <c:shape val="box"/>
        <c:axId val="124719104"/>
        <c:axId val="159777344"/>
        <c:axId val="0"/>
      </c:bar3DChart>
      <c:catAx>
        <c:axId val="124719104"/>
        <c:scaling>
          <c:orientation val="minMax"/>
        </c:scaling>
        <c:delete val="0"/>
        <c:axPos val="b"/>
        <c:majorTickMark val="out"/>
        <c:minorTickMark val="none"/>
        <c:tickLblPos val="nextTo"/>
        <c:crossAx val="159777344"/>
        <c:crosses val="autoZero"/>
        <c:auto val="1"/>
        <c:lblAlgn val="ctr"/>
        <c:lblOffset val="100"/>
        <c:noMultiLvlLbl val="0"/>
      </c:catAx>
      <c:valAx>
        <c:axId val="159777344"/>
        <c:scaling>
          <c:orientation val="minMax"/>
          <c:max val="3500"/>
          <c:min val="0"/>
        </c:scaling>
        <c:delete val="0"/>
        <c:axPos val="l"/>
        <c:majorGridlines/>
        <c:numFmt formatCode="General" sourceLinked="1"/>
        <c:majorTickMark val="out"/>
        <c:minorTickMark val="none"/>
        <c:tickLblPos val="nextTo"/>
        <c:crossAx val="124719104"/>
        <c:crosses val="autoZero"/>
        <c:crossBetween val="between"/>
        <c:majorUnit val="50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844452802413561E-2"/>
          <c:y val="0.11867548993005356"/>
          <c:w val="0.89955667714108922"/>
          <c:h val="0.66617592349647259"/>
        </c:manualLayout>
      </c:layout>
      <c:lineChart>
        <c:grouping val="standard"/>
        <c:varyColors val="0"/>
        <c:ser>
          <c:idx val="0"/>
          <c:order val="0"/>
          <c:tx>
            <c:strRef>
              <c:f>Лист1!$K$188</c:f>
              <c:strCache>
                <c:ptCount val="1"/>
                <c:pt idx="0">
                  <c:v>Население</c:v>
                </c:pt>
              </c:strCache>
            </c:strRef>
          </c:tx>
          <c:marker>
            <c:spPr>
              <a:ln>
                <a:noFill/>
              </a:ln>
            </c:spPr>
          </c:marker>
          <c:dLbls>
            <c:dLbl>
              <c:idx val="1"/>
              <c:delete val="1"/>
            </c:dLbl>
            <c:dLbl>
              <c:idx val="2"/>
              <c:delete val="1"/>
            </c:dLbl>
            <c:dLbl>
              <c:idx val="3"/>
              <c:delete val="1"/>
            </c:dLbl>
            <c:dLbl>
              <c:idx val="4"/>
              <c:delete val="1"/>
            </c:dLbl>
            <c:dLbl>
              <c:idx val="5"/>
              <c:delete val="1"/>
            </c:dLbl>
            <c:dLblPos val="t"/>
            <c:showLegendKey val="0"/>
            <c:showVal val="1"/>
            <c:showCatName val="0"/>
            <c:showSerName val="0"/>
            <c:showPercent val="0"/>
            <c:showBubbleSize val="0"/>
            <c:showLeaderLines val="0"/>
          </c:dLbls>
          <c:cat>
            <c:numRef>
              <c:f>Лист1!$L$187:$R$187</c:f>
              <c:numCache>
                <c:formatCode>General</c:formatCode>
                <c:ptCount val="7"/>
                <c:pt idx="0">
                  <c:v>2022</c:v>
                </c:pt>
                <c:pt idx="1">
                  <c:v>2023</c:v>
                </c:pt>
                <c:pt idx="2">
                  <c:v>2024</c:v>
                </c:pt>
                <c:pt idx="3">
                  <c:v>2025</c:v>
                </c:pt>
                <c:pt idx="4">
                  <c:v>2026</c:v>
                </c:pt>
                <c:pt idx="5">
                  <c:v>2027</c:v>
                </c:pt>
                <c:pt idx="6">
                  <c:v>2028</c:v>
                </c:pt>
              </c:numCache>
            </c:numRef>
          </c:cat>
          <c:val>
            <c:numRef>
              <c:f>Лист1!$L$188:$R$188</c:f>
              <c:numCache>
                <c:formatCode>0.0</c:formatCode>
                <c:ptCount val="7"/>
                <c:pt idx="0" formatCode="General">
                  <c:v>1109.0999999999999</c:v>
                </c:pt>
                <c:pt idx="1">
                  <c:v>1218.5</c:v>
                </c:pt>
                <c:pt idx="2">
                  <c:v>1327.9</c:v>
                </c:pt>
                <c:pt idx="3">
                  <c:v>1437.3000000000002</c:v>
                </c:pt>
                <c:pt idx="4">
                  <c:v>1546.7000000000003</c:v>
                </c:pt>
                <c:pt idx="5">
                  <c:v>1656.1000000000004</c:v>
                </c:pt>
                <c:pt idx="6" formatCode="General">
                  <c:v>1765.3</c:v>
                </c:pt>
              </c:numCache>
            </c:numRef>
          </c:val>
          <c:smooth val="0"/>
        </c:ser>
        <c:ser>
          <c:idx val="1"/>
          <c:order val="1"/>
          <c:tx>
            <c:strRef>
              <c:f>Лист1!$K$189</c:f>
              <c:strCache>
                <c:ptCount val="1"/>
                <c:pt idx="0">
                  <c:v>Прочие организации</c:v>
                </c:pt>
              </c:strCache>
            </c:strRef>
          </c:tx>
          <c:dLbls>
            <c:dLbl>
              <c:idx val="1"/>
              <c:delete val="1"/>
            </c:dLbl>
            <c:dLbl>
              <c:idx val="2"/>
              <c:delete val="1"/>
            </c:dLbl>
            <c:dLbl>
              <c:idx val="3"/>
              <c:delete val="1"/>
            </c:dLbl>
            <c:dLbl>
              <c:idx val="4"/>
              <c:delete val="1"/>
            </c:dLbl>
            <c:dLbl>
              <c:idx val="5"/>
              <c:delete val="1"/>
            </c:dLbl>
            <c:dLblPos val="t"/>
            <c:showLegendKey val="0"/>
            <c:showVal val="1"/>
            <c:showCatName val="0"/>
            <c:showSerName val="0"/>
            <c:showPercent val="0"/>
            <c:showBubbleSize val="0"/>
            <c:showLeaderLines val="0"/>
          </c:dLbls>
          <c:cat>
            <c:numRef>
              <c:f>Лист1!$L$187:$R$187</c:f>
              <c:numCache>
                <c:formatCode>General</c:formatCode>
                <c:ptCount val="7"/>
                <c:pt idx="0">
                  <c:v>2022</c:v>
                </c:pt>
                <c:pt idx="1">
                  <c:v>2023</c:v>
                </c:pt>
                <c:pt idx="2">
                  <c:v>2024</c:v>
                </c:pt>
                <c:pt idx="3">
                  <c:v>2025</c:v>
                </c:pt>
                <c:pt idx="4">
                  <c:v>2026</c:v>
                </c:pt>
                <c:pt idx="5">
                  <c:v>2027</c:v>
                </c:pt>
                <c:pt idx="6">
                  <c:v>2028</c:v>
                </c:pt>
              </c:numCache>
            </c:numRef>
          </c:cat>
          <c:val>
            <c:numRef>
              <c:f>Лист1!$L$189:$R$189</c:f>
              <c:numCache>
                <c:formatCode>0.0</c:formatCode>
                <c:ptCount val="7"/>
                <c:pt idx="0" formatCode="General">
                  <c:v>176.6</c:v>
                </c:pt>
                <c:pt idx="1">
                  <c:v>191.29999999999998</c:v>
                </c:pt>
                <c:pt idx="2">
                  <c:v>205.99999999999997</c:v>
                </c:pt>
                <c:pt idx="3">
                  <c:v>220.69999999999996</c:v>
                </c:pt>
                <c:pt idx="4">
                  <c:v>235.39999999999995</c:v>
                </c:pt>
                <c:pt idx="5">
                  <c:v>250.09999999999994</c:v>
                </c:pt>
                <c:pt idx="6" formatCode="General">
                  <c:v>264.88</c:v>
                </c:pt>
              </c:numCache>
            </c:numRef>
          </c:val>
          <c:smooth val="0"/>
        </c:ser>
        <c:dLbls>
          <c:showLegendKey val="0"/>
          <c:showVal val="0"/>
          <c:showCatName val="0"/>
          <c:showSerName val="0"/>
          <c:showPercent val="0"/>
          <c:showBubbleSize val="0"/>
        </c:dLbls>
        <c:marker val="1"/>
        <c:smooth val="0"/>
        <c:axId val="85829632"/>
        <c:axId val="159779072"/>
      </c:lineChart>
      <c:catAx>
        <c:axId val="85829632"/>
        <c:scaling>
          <c:orientation val="minMax"/>
        </c:scaling>
        <c:delete val="0"/>
        <c:axPos val="b"/>
        <c:numFmt formatCode="General" sourceLinked="1"/>
        <c:majorTickMark val="out"/>
        <c:minorTickMark val="none"/>
        <c:tickLblPos val="nextTo"/>
        <c:crossAx val="159779072"/>
        <c:crosses val="autoZero"/>
        <c:auto val="1"/>
        <c:lblAlgn val="ctr"/>
        <c:lblOffset val="100"/>
        <c:noMultiLvlLbl val="0"/>
      </c:catAx>
      <c:valAx>
        <c:axId val="159779072"/>
        <c:scaling>
          <c:orientation val="minMax"/>
        </c:scaling>
        <c:delete val="0"/>
        <c:axPos val="l"/>
        <c:majorGridlines/>
        <c:title>
          <c:tx>
            <c:rich>
              <a:bodyPr rot="0" vert="horz"/>
              <a:lstStyle/>
              <a:p>
                <a:pPr>
                  <a:defRPr/>
                </a:pPr>
                <a:r>
                  <a:rPr lang="ru-RU"/>
                  <a:t>тыс. м3/год</a:t>
                </a:r>
              </a:p>
            </c:rich>
          </c:tx>
          <c:layout>
            <c:manualLayout>
              <c:xMode val="edge"/>
              <c:yMode val="edge"/>
              <c:x val="1.8489984591679508E-2"/>
              <c:y val="1.5627699015605977E-2"/>
            </c:manualLayout>
          </c:layout>
          <c:overlay val="0"/>
        </c:title>
        <c:numFmt formatCode="General" sourceLinked="1"/>
        <c:majorTickMark val="out"/>
        <c:minorTickMark val="none"/>
        <c:tickLblPos val="nextTo"/>
        <c:crossAx val="8582963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844452802413561E-2"/>
          <c:y val="0.11867548993005356"/>
          <c:w val="0.89955667714108922"/>
          <c:h val="0.66617592349647259"/>
        </c:manualLayout>
      </c:layout>
      <c:lineChart>
        <c:grouping val="standard"/>
        <c:varyColors val="0"/>
        <c:ser>
          <c:idx val="0"/>
          <c:order val="0"/>
          <c:tx>
            <c:strRef>
              <c:f>Лист1!$K$195</c:f>
              <c:strCache>
                <c:ptCount val="1"/>
                <c:pt idx="0">
                  <c:v>Население</c:v>
                </c:pt>
              </c:strCache>
            </c:strRef>
          </c:tx>
          <c:marker>
            <c:spPr>
              <a:ln>
                <a:noFill/>
              </a:ln>
            </c:spPr>
          </c:marker>
          <c:dLbls>
            <c:dLbl>
              <c:idx val="1"/>
              <c:delete val="1"/>
            </c:dLbl>
            <c:dLbl>
              <c:idx val="2"/>
              <c:delete val="1"/>
            </c:dLbl>
            <c:dLbl>
              <c:idx val="3"/>
              <c:delete val="1"/>
            </c:dLbl>
            <c:dLbl>
              <c:idx val="4"/>
              <c:delete val="1"/>
            </c:dLbl>
            <c:dLbl>
              <c:idx val="5"/>
              <c:delete val="1"/>
            </c:dLbl>
            <c:dLblPos val="t"/>
            <c:showLegendKey val="0"/>
            <c:showVal val="1"/>
            <c:showCatName val="0"/>
            <c:showSerName val="0"/>
            <c:showPercent val="0"/>
            <c:showBubbleSize val="0"/>
            <c:showLeaderLines val="0"/>
          </c:dLbls>
          <c:cat>
            <c:numRef>
              <c:f>Лист1!$L$194:$R$194</c:f>
              <c:numCache>
                <c:formatCode>General</c:formatCode>
                <c:ptCount val="7"/>
                <c:pt idx="0">
                  <c:v>2022</c:v>
                </c:pt>
                <c:pt idx="1">
                  <c:v>2023</c:v>
                </c:pt>
                <c:pt idx="2">
                  <c:v>2024</c:v>
                </c:pt>
                <c:pt idx="3">
                  <c:v>2025</c:v>
                </c:pt>
                <c:pt idx="4">
                  <c:v>2026</c:v>
                </c:pt>
                <c:pt idx="5">
                  <c:v>2027</c:v>
                </c:pt>
                <c:pt idx="6">
                  <c:v>2028</c:v>
                </c:pt>
              </c:numCache>
            </c:numRef>
          </c:cat>
          <c:val>
            <c:numRef>
              <c:f>Лист1!$L$195:$R$195</c:f>
              <c:numCache>
                <c:formatCode>General</c:formatCode>
                <c:ptCount val="7"/>
                <c:pt idx="0">
                  <c:v>1109.0999999999999</c:v>
                </c:pt>
                <c:pt idx="1">
                  <c:v>1166.3</c:v>
                </c:pt>
                <c:pt idx="2">
                  <c:v>1223.5</c:v>
                </c:pt>
                <c:pt idx="3">
                  <c:v>1280.7</c:v>
                </c:pt>
                <c:pt idx="4">
                  <c:v>1337.9</c:v>
                </c:pt>
                <c:pt idx="5">
                  <c:v>1395.1000000000001</c:v>
                </c:pt>
                <c:pt idx="6">
                  <c:v>1452.27</c:v>
                </c:pt>
              </c:numCache>
            </c:numRef>
          </c:val>
          <c:smooth val="0"/>
        </c:ser>
        <c:ser>
          <c:idx val="1"/>
          <c:order val="1"/>
          <c:tx>
            <c:strRef>
              <c:f>Лист1!$K$196</c:f>
              <c:strCache>
                <c:ptCount val="1"/>
                <c:pt idx="0">
                  <c:v>Прочие организации</c:v>
                </c:pt>
              </c:strCache>
            </c:strRef>
          </c:tx>
          <c:dLbls>
            <c:dLbl>
              <c:idx val="1"/>
              <c:delete val="1"/>
            </c:dLbl>
            <c:dLbl>
              <c:idx val="2"/>
              <c:delete val="1"/>
            </c:dLbl>
            <c:dLbl>
              <c:idx val="3"/>
              <c:delete val="1"/>
            </c:dLbl>
            <c:dLbl>
              <c:idx val="4"/>
              <c:delete val="1"/>
            </c:dLbl>
            <c:dLbl>
              <c:idx val="5"/>
              <c:delete val="1"/>
            </c:dLbl>
            <c:dLblPos val="t"/>
            <c:showLegendKey val="0"/>
            <c:showVal val="1"/>
            <c:showCatName val="0"/>
            <c:showSerName val="0"/>
            <c:showPercent val="0"/>
            <c:showBubbleSize val="0"/>
            <c:showLeaderLines val="0"/>
          </c:dLbls>
          <c:cat>
            <c:numRef>
              <c:f>Лист1!$L$194:$R$194</c:f>
              <c:numCache>
                <c:formatCode>General</c:formatCode>
                <c:ptCount val="7"/>
                <c:pt idx="0">
                  <c:v>2022</c:v>
                </c:pt>
                <c:pt idx="1">
                  <c:v>2023</c:v>
                </c:pt>
                <c:pt idx="2">
                  <c:v>2024</c:v>
                </c:pt>
                <c:pt idx="3">
                  <c:v>2025</c:v>
                </c:pt>
                <c:pt idx="4">
                  <c:v>2026</c:v>
                </c:pt>
                <c:pt idx="5">
                  <c:v>2027</c:v>
                </c:pt>
                <c:pt idx="6">
                  <c:v>2028</c:v>
                </c:pt>
              </c:numCache>
            </c:numRef>
          </c:cat>
          <c:val>
            <c:numRef>
              <c:f>Лист1!$L$196:$R$196</c:f>
              <c:numCache>
                <c:formatCode>General</c:formatCode>
                <c:ptCount val="7"/>
                <c:pt idx="0">
                  <c:v>176.6</c:v>
                </c:pt>
                <c:pt idx="1">
                  <c:v>183.5</c:v>
                </c:pt>
                <c:pt idx="2">
                  <c:v>190.4</c:v>
                </c:pt>
                <c:pt idx="3">
                  <c:v>197.3</c:v>
                </c:pt>
                <c:pt idx="4">
                  <c:v>204.20000000000002</c:v>
                </c:pt>
                <c:pt idx="5">
                  <c:v>211.10000000000002</c:v>
                </c:pt>
                <c:pt idx="6">
                  <c:v>217.84</c:v>
                </c:pt>
              </c:numCache>
            </c:numRef>
          </c:val>
          <c:smooth val="0"/>
        </c:ser>
        <c:dLbls>
          <c:dLblPos val="t"/>
          <c:showLegendKey val="0"/>
          <c:showVal val="1"/>
          <c:showCatName val="0"/>
          <c:showSerName val="0"/>
          <c:showPercent val="0"/>
          <c:showBubbleSize val="0"/>
        </c:dLbls>
        <c:marker val="1"/>
        <c:smooth val="0"/>
        <c:axId val="85830144"/>
        <c:axId val="159780800"/>
      </c:lineChart>
      <c:catAx>
        <c:axId val="85830144"/>
        <c:scaling>
          <c:orientation val="minMax"/>
        </c:scaling>
        <c:delete val="0"/>
        <c:axPos val="b"/>
        <c:numFmt formatCode="General" sourceLinked="1"/>
        <c:majorTickMark val="out"/>
        <c:minorTickMark val="none"/>
        <c:tickLblPos val="nextTo"/>
        <c:crossAx val="159780800"/>
        <c:crosses val="autoZero"/>
        <c:auto val="1"/>
        <c:lblAlgn val="ctr"/>
        <c:lblOffset val="100"/>
        <c:noMultiLvlLbl val="0"/>
      </c:catAx>
      <c:valAx>
        <c:axId val="159780800"/>
        <c:scaling>
          <c:orientation val="minMax"/>
        </c:scaling>
        <c:delete val="0"/>
        <c:axPos val="l"/>
        <c:majorGridlines/>
        <c:title>
          <c:tx>
            <c:rich>
              <a:bodyPr rot="0" vert="horz"/>
              <a:lstStyle/>
              <a:p>
                <a:pPr>
                  <a:defRPr/>
                </a:pPr>
                <a:r>
                  <a:rPr lang="ru-RU"/>
                  <a:t>тыс. м3/год</a:t>
                </a:r>
              </a:p>
            </c:rich>
          </c:tx>
          <c:layout>
            <c:manualLayout>
              <c:xMode val="edge"/>
              <c:yMode val="edge"/>
              <c:x val="1.8489984591679508E-2"/>
              <c:y val="1.5627699015605977E-2"/>
            </c:manualLayout>
          </c:layout>
          <c:overlay val="0"/>
        </c:title>
        <c:numFmt formatCode="General" sourceLinked="1"/>
        <c:majorTickMark val="out"/>
        <c:minorTickMark val="none"/>
        <c:tickLblPos val="nextTo"/>
        <c:crossAx val="8583014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A888E-024C-4541-A95E-0AC480FC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94270</TotalTime>
  <Pages>60</Pages>
  <Words>17255</Words>
  <Characters>98358</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Tanya3</dc:creator>
  <cp:keywords/>
  <dc:description/>
  <cp:lastModifiedBy>Tanya</cp:lastModifiedBy>
  <cp:revision>1644</cp:revision>
  <cp:lastPrinted>2020-07-06T08:51:00Z</cp:lastPrinted>
  <dcterms:created xsi:type="dcterms:W3CDTF">2014-01-24T08:00:00Z</dcterms:created>
  <dcterms:modified xsi:type="dcterms:W3CDTF">2023-11-16T23:03:00Z</dcterms:modified>
</cp:coreProperties>
</file>